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AYUNTAMIENTO DE LAS PALMAS DE GRAN CANARIA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SECRETARÍA GENERAL DEL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Ref: AMEM/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Expte: Pleno 6/2022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S/ref: AJ RB/PDC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S/expte: --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Trámite: Certificación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Asunto: Declaración de Integridad Institucional de la Corporación Municipal de Tolerancia Cero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ante el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9006754ad11a0d1281807e7373010e0fl                                                                                                                                                                               ANA  MARÍA  ECHEANDÍA  MOTA,  SECRETARIA  GENERAL  DEL  PLENO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EXCELENTÍSIMO AYUNTAMIENTO DE LAS PALMAS DE GRAN CANARIA,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CERTIFICA: Que el Ayuntamiento Pleno, en sesión ordinaria celebrada el día veinticinco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marzo  de  dos  mil  veintidós,  en  primera  convocatoria,  adoptó,  por  unanimidad  el  siguiente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acuerdo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“Declaraciones institucionales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ÁREA DE GOBIERNO DE ECONOMÍA Y HACIENDA, PRESIDENCIA Y CULTURA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19.  DECLARACIÓN  DE  INTEGRIDAD  INSTITUCIONAL  DE  LA  CORPORACIÓN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MUNICIPAL DE TOLERANCIA CERO ANTE EL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El  Ayuntamiento  manifiesta  su  deseo  de  avanzar  en  el  compromiso  con  la  integridad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institucional y la promoción de la cultura ética en la totalidad de los ámbitos de la gestión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municipal,  así  como  con  el  conjunto  de  valores  constitucionales  que  deben  presidir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actuación  de  las  Administraciones  públicas,  más  allá  del  mero  cumplimiento  normativo,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tomando como eje los principios de integridad, objetividad, rendición de cuentas y honradez.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De este modo, el Ayuntamiento se alinea con las medidas de prevención y detección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fraude lideradas por la Unión Europea, a través de la puesta en marcha de procedimientos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efectivos  y  medidas  eficaces  y  proporcionadas  de  lucha  contra  el  fraude,  que  presentan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especial  impacto  en  la  gestión  de  los  fondos  Next  Generation  EU  y  en  el  marco  de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actuaciones de gestión del Plan de Recuperación, Transformación y Resiliencia, desde un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enfoque  de  gestión  del  riesgo  con  un  planteamiento  proactivo,  estructurado,  específico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eficaz en la toma de decisiones para gestionar el riesgo de fraude.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Verificación en </w:t>
      </w:r>
      <w:hyperlink xmlns:r="http://schemas.openxmlformats.org/officeDocument/2006/relationships" r:id="docRId0">
        <w:r>
          <w:rPr>
            <w:rFonts w:ascii="Courier New" w:hAnsi="Courier New" w:cs="Courier New" w:eastAsia="Courier New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http://sedeelectronica.laspalmasgc.es/valDoc/index.jsp</w:t>
        </w:r>
      </w:hyperlink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Los miembros de la corporación desempeñan su actuación por los principios constitucionales,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principios  de  buen  gobierno  y  orientados  por  los  estándares  de  integridad  de  nivel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internacional. Por su parte, los empleados públicos municipales asumen el deber de velar por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los  intereses  generales,  con  sujeción  y  observancia  de  la  Constitución  y  del  resto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ordenamiento jurídico, y actuar con arreglo a los siguientes principios: objetividad, integridad,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neutralidad,  responsabilidad,  imparcialidad,  confidencialidad,  dedicación  al  servicio  público,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transparencia,  ejemplaridad,  austeridad,  accesibilidad,  eficacia,  honradez,  promoción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entorno cultural y medioambiental, y respeto a la igualdad entre mujeres y hombres.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La corporación municipal DECLARA su compromiso con una gestión pública ética e íntegra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manifiesta su firme voluntad de luchar contra el fraude y la corrupción, adoptando una política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de tolerancia cero frente a cualquier manifestación de los mismos, asumiendo como propios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los estándares más elevados en el cumplimiento de los principios éticos con la finalidad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consolidar una cultura de integridad presente en el conjunto de su actuación, estableciendo un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sistema de control diseñado para prevenir y detectar, dentro de lo posible, cualquier actuación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Código Seguro de verificación:0XTk8iz0O5M9bAOqqRAmaw==. Permite la verificación de la integridad de una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copia de este documento electrónico en la dirección: </w:t>
      </w:r>
      <w:hyperlink xmlns:r="http://schemas.openxmlformats.org/officeDocument/2006/relationships" r:id="docRId1">
        <w:r>
          <w:rPr>
            <w:rFonts w:ascii="Courier New" w:hAnsi="Courier New" w:cs="Courier New" w:eastAsia="Courier New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https://www.laspalmasgc.es/es/online/sede-electronica/codigo-seguro-de-verificacion</w:t>
        </w:r>
      </w:hyperlink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Este documento incorpora firma electrónica reconocida de acuerdo a la Ley 59/2003, de 19 de diciembre, de firma electrónica.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FIRMADO POR                                                                                                                                                                                                Augusto Hidalgo Macario (Alcalde)                                                                                                                                                                                                                                                              FECHA                                                                                29/03/2022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Ana Maria Echeandia Mota (Secretario General del Pleno y sus Comisiones)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ID. FIRMA                                                                                                                     afirma.redsara.es                                                                                                                                                         0XTk8iz0O5M9bAOqqRAmaw==                                                                                                                                                               PÁGINA                                                                                               1/2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0XTk8iz0O5M9bAOqqRAmaw==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AYUNTAMIENTO DE LAS PALMAS DE GRAN CANARIA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SECRETARÍA GENERAL DEL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Ref: AMEM/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Expte: Pleno 6/2022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S/ref: AJ RB/PDC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S/expte: --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fraudulenta y, en su caso, subsanar sus consecuencias”.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ASIMISMO CERTIFICA, que el presente acuerdo se expide del borrador del acta de la sesión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plenaria de veinticinco de marzo de dos mil veintidós, y, por consiguiente, con la reserva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artículo  206  del  Real  Decreto  2568/1986,  de  28  de  noviembre,  por  el  que  se  aprueba 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9006754ad11a0d1281807e7373010e0fl                                                                                                                                                                                Reglamento de Organización, Funcionamiento y Régimen Jurídico de las Entidades Locales.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Y para que así conste y surta sus efectos, expido la presente de conformidad con el artículo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122.5.b), de la Ley 7/1985, de 2 de abril, Reguladora de las Bases del Régimen Local, de orden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y con el visto bueno del excelentísimo señor presidente.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Las Palmas de Gran Canaria. Fecha y firma electrónicas.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Vº Bº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EL PRESIDENTE DEL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Augusto Hidalgo Macario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Verificación en </w:t>
      </w:r>
      <w:hyperlink xmlns:r="http://schemas.openxmlformats.org/officeDocument/2006/relationships" r:id="docRId2">
        <w:r>
          <w:rPr>
            <w:rFonts w:ascii="Courier New" w:hAnsi="Courier New" w:cs="Courier New" w:eastAsia="Courier New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http://sedeelectronica.laspalmasgc.es/valDoc/index.jsp</w:t>
        </w:r>
      </w:hyperlink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Código Seguro de verificación:0XTk8iz0O5M9bAOqqRAmaw==. Permite la verificación de la integridad de una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copia de este documento electrónico en la dirección: </w:t>
      </w:r>
      <w:hyperlink xmlns:r="http://schemas.openxmlformats.org/officeDocument/2006/relationships" r:id="docRId3">
        <w:r>
          <w:rPr>
            <w:rFonts w:ascii="Courier New" w:hAnsi="Courier New" w:cs="Courier New" w:eastAsia="Courier New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https://www.laspalmasgc.es/es/online/sede-electronica/codigo-seguro-de-verificacion</w:t>
        </w:r>
      </w:hyperlink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Este documento incorpora firma electrónica reconocida de acuerdo a la Ley 59/2003, de 19 de diciembre, de firma electrónica.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FIRMADO POR                                                                                                                                                                                                Augusto Hidalgo Macario (Alcalde)                                                                                                                                                                                                                                                              FECHA                                                                                29/03/2022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Ana Maria Echeandia Mota (Secretario General del Pleno y sus Comisiones)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ID. FIRMA                                                                                                                     afirma.redsara.es                                                                                                                                                         0XTk8iz0O5M9bAOqqRAmaw==                                                                                                                                                               PÁGINA                                                                                               2/2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0XTk8iz0O5M9bAOqqRAmaw==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laspalmasgc.es/es/online/sede-electronica/codigo-seguro-de-verificacion" Id="docRId1" Type="http://schemas.openxmlformats.org/officeDocument/2006/relationships/hyperlink" /><Relationship TargetMode="External" Target="https://www.laspalmasgc.es/es/online/sede-electronica/codigo-seguro-de-verificacion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sedeelectronica.laspalmasgc.es/valDoc/index.jsp" Id="docRId0" Type="http://schemas.openxmlformats.org/officeDocument/2006/relationships/hyperlink" /><Relationship TargetMode="External" Target="http://sedeelectronica.laspalmasgc.es/valDoc/index.jsp" Id="docRId2" Type="http://schemas.openxmlformats.org/officeDocument/2006/relationships/hyperlink" /><Relationship Target="numbering.xml" Id="docRId4" Type="http://schemas.openxmlformats.org/officeDocument/2006/relationships/numbering" /></Relationships>
</file>