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(87)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Área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Gobierno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de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Presidencia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Cultura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1/2022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Plan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7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Actuación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Normativa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694" w:x="3352" w:y="3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 w:hAnsi="Arial" w:cs="Arial"/>
          <w:b w:val="on"/>
          <w:color w:val="000000"/>
          <w:spacing w:val="-3"/>
          <w:sz w:val="13"/>
        </w:rPr>
        <w:t>Resolución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la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concejala</w:t>
      </w:r>
      <w:r>
        <w:rPr>
          <w:rFonts w:ascii="Arial"/>
          <w:b w:val="on"/>
          <w:color w:val="000000"/>
          <w:spacing w:val="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gobierno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del</w:t>
      </w:r>
      <w:r>
        <w:rPr>
          <w:rFonts w:ascii="Arial"/>
          <w:b w:val="on"/>
          <w:color w:val="000000"/>
          <w:spacing w:val="3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Área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Economía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Hacienda,</w:t>
      </w:r>
      <w:r>
        <w:rPr>
          <w:rFonts w:ascii="Arial"/>
          <w:b w:val="on"/>
          <w:color w:val="000000"/>
          <w:spacing w:val="4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Presidencia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Cultura</w:t>
      </w:r>
      <w:r>
        <w:rPr>
          <w:rFonts w:ascii="Arial"/>
          <w:b w:val="on"/>
          <w:color w:val="000000"/>
          <w:spacing w:val="1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,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por</w:t>
      </w:r>
      <w:r>
        <w:rPr>
          <w:rFonts w:ascii="Arial"/>
          <w:b w:val="on"/>
          <w:color w:val="000000"/>
          <w:spacing w:val="2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la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que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6694" w:x="3352" w:y="3306"/>
        <w:widowControl w:val="off"/>
        <w:autoSpaceDE w:val="off"/>
        <w:autoSpaceDN w:val="off"/>
        <w:spacing w:before="14" w:after="0" w:line="1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/>
          <w:b w:val="on"/>
          <w:color w:val="000000"/>
          <w:spacing w:val="-3"/>
          <w:sz w:val="13"/>
        </w:rPr>
        <w:t>se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aprueba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el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Plan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-5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Actuación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Normativo</w:t>
      </w:r>
      <w:r>
        <w:rPr>
          <w:rFonts w:ascii="Arial"/>
          <w:b w:val="on"/>
          <w:color w:val="000000"/>
          <w:spacing w:val="-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Anual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2022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del</w:t>
      </w:r>
      <w:r>
        <w:rPr>
          <w:rFonts w:ascii="Arial"/>
          <w:b w:val="on"/>
          <w:color w:val="000000"/>
          <w:spacing w:val="-5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Ayuntamiento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Las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Palmas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Gran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Canaria.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1306" w:x="3352" w:y="40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2"/>
          <w:sz w:val="13"/>
        </w:rPr>
        <w:t>I.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ANTECEDENTES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6703" w:x="3352" w:y="43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Primero.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Resolución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33030,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13.6.2019,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Concejala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4325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Cultura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sobre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elaboración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Normativo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Anual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Ayuntamiento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Las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Palmas</w:t>
      </w:r>
      <w:r>
        <w:rPr>
          <w:rFonts w:ascii="DejaVu Sans Condensed"/>
          <w:color w:val="000000"/>
          <w:spacing w:val="3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Gran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4325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Canaria.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9" w:x="3352" w:y="49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Segundo.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Providencia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inicio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impulso,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16.2.2022,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expediente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aprobación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Plan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Actuación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9" w:x="3352" w:y="493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Normativa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2022,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según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condiciones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excepcional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realidad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sanitaria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ha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repercutido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todas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9" w:x="3352" w:y="493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esferas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comunidad,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ha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impedido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disponga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7"/>
          <w:sz w:val="13"/>
        </w:rPr>
        <w:t>PAN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2022,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pero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fin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reanudar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progresivamente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9" w:x="3352" w:y="493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normalidad,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año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aprobará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durante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corresponde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mismo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ejercicio.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094" w:x="3352" w:y="57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6"/>
          <w:sz w:val="13"/>
        </w:rPr>
        <w:t>Tercero.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Comunicación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diferentes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Áreas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Municipales,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22.2.2022.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60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Cuarto.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Propuestas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del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Urbanismo,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Edificación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1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Sostenibilidad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Ambiental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al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respecto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600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</w:t>
      </w:r>
      <w:r>
        <w:rPr>
          <w:rFonts w:ascii="DejaVu Sans Condensed"/>
          <w:color w:val="000000"/>
          <w:spacing w:val="1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</w:t>
      </w:r>
      <w:r>
        <w:rPr>
          <w:rFonts w:ascii="DejaVu Sans Condensed"/>
          <w:color w:val="000000"/>
          <w:spacing w:val="1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Dirección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Edificaciones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Actividades,</w:t>
      </w:r>
      <w:r>
        <w:rPr>
          <w:rFonts w:ascii="DejaVu Sans Condensed"/>
          <w:color w:val="000000"/>
          <w:spacing w:val="1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2.3.2022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</w:t>
      </w:r>
      <w:r>
        <w:rPr>
          <w:rFonts w:ascii="DejaVu Sans Condensed"/>
          <w:color w:val="000000"/>
          <w:spacing w:val="1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600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Dirección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Vivienda,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1.4.2022,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según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iniciativas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Coordinador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600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Edificación,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Actividades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Vivienda.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696" w:x="3352" w:y="67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Propuestas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Movilidad,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Promoción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Económica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Ciudad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Mar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696" w:x="3352" w:y="6779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director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Sostenible,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31.3.2022.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699" w:x="3352" w:y="72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Quinto.</w:t>
      </w:r>
      <w:r>
        <w:rPr>
          <w:rFonts w:ascii="DejaVu Sans Condensed"/>
          <w:b w:val="on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Obran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asimismo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expediente,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escritos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Administración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Pública,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Recursos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699" w:x="3352" w:y="7229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Humanos,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Innovación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5"/>
          <w:sz w:val="13"/>
        </w:rPr>
        <w:t>Tecnológica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Deportes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4161" w:x="3352" w:y="76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15.3.2022,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referida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Concejalía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delegada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Deportes,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4161" w:x="3352" w:y="7679"/>
        <w:widowControl w:val="off"/>
        <w:autoSpaceDE w:val="off"/>
        <w:autoSpaceDN w:val="off"/>
        <w:spacing w:before="133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17.3.2022,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sobre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Dirección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Innovación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5"/>
          <w:sz w:val="13"/>
        </w:rPr>
        <w:t>Tecnológica,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988" w:x="3352" w:y="82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28.3.2022,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Dirección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Administración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926" w:x="3352" w:y="85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ninguno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casos,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expedientes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refieren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tendrán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efectos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ejercicio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2022.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7" w:x="3352" w:y="88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Sexto.</w:t>
      </w:r>
      <w:r>
        <w:rPr>
          <w:rFonts w:ascii="DejaVu Sans Condensed"/>
          <w:b w:val="on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Informe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propuesta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resolución,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05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mayo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2022,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6"/>
          <w:sz w:val="13"/>
        </w:rPr>
        <w:t>Técnico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Gestión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Superior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7" w:x="3352" w:y="8829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Cultura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Asesora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Principal.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156" w:x="3352" w:y="9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II.FUNDAMENTACIÓN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JURÍDICA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456" w:x="3352" w:y="98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1.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Ley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7/1985,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2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abril,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Reguladora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Bases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Régimen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Local,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adelante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LRBRL.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2" w:x="3352" w:y="101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2.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Ley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39/2015,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1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octubre,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Procedimiento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Administrativo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Común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Administraciones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Públicas,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158" w:x="3352" w:y="102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adelante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8"/>
          <w:sz w:val="13"/>
        </w:rPr>
        <w:t>LPACAP.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695" w:x="3352" w:y="10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3.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Reglamento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Orgánico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Administración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Ayuntamiento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Las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Palmas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Gran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Canaria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3"/>
        </w:rPr>
        <w:t>–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928" w:x="3352" w:y="107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5"/>
          <w:sz w:val="13"/>
        </w:rPr>
        <w:t>BOP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89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23.7.2004-,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adelante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ROGA.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10:29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3.1500015258789pt;margin-top:25.1499996185303pt;z-index:-7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66.550003051758pt;margin-top:60.8499984741211pt;z-index:-11;width:172.199996948242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.25pt;margin-top:36.5999984741211pt;z-index:-15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7.25pt;margin-top:721.349975585938pt;z-index:-19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(87)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Área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Gobierno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de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Presidencia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Cultura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1/2022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Plan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7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Actuación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Normativa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35" w:x="3352" w:y="31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2"/>
          <w:sz w:val="13"/>
        </w:rPr>
        <w:t>III.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CONSIDERACIONES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JURÍDICAS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497" w:x="3352" w:y="3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Sobre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conveniencia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planificación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normativa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6704" w:x="3352" w:y="40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La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planificación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implica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fijar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con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antelación,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forma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metódica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organizada,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términos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400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va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ejercer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iniciativa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normativa,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así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poderes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públicos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puedan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cumplir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objetivos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400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requieren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innovación,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modificación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o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revisión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ordenamiento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jurídico.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Además,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una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correcta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planificación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400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normativa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puede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contribuir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ejercicio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potestad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reglamentaria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resulte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más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coherente,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sistemático,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400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eficaz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eficiente.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260" w:x="3352" w:y="5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Sobre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el</w:t>
      </w:r>
      <w:r>
        <w:rPr>
          <w:rFonts w:ascii="DejaVu Sans Condensed"/>
          <w:b w:val="on"/>
          <w:color w:val="000000"/>
          <w:spacing w:val="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órgano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aprobación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6708" w:x="3352" w:y="55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La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legislación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atribuye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aprobación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dicho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Plan,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rige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párrafo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ñ)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551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4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artículo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124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Ley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7/1985,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2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abril,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Reguladora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Bases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Régimen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Local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551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atribuye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alcalde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legislación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Estado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comunidades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autónomas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asigne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551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municipio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atribuyan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otros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órganos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municipales.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6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renglón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seguido,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5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contempla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posibilidad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su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delegación,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ha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ejecutado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mediante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629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Alcalde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21615/2015,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10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julio,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delegación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competencias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Junta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629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Ciudad,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delegados,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concejales-presidentes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Distrito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personal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629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directivo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(coordinadores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directores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generales)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tercero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párrafo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A),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in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fine.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7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Desde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punto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vista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alcalde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núm.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30687,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25.7.2019,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establecen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706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ámbitos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materiales,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sectores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funcionales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32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3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estructura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organizativa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82" w:x="3352" w:y="73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5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321" w:x="4729" w:y="73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QPNNTT+DejaVu Sans Condensed Oblique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Cultura,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atribuye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QPNNTT+DejaVu Sans Condensed Oblique" w:hAnsi="QPNNTT+DejaVu Sans Condensed Oblique" w:cs="QPNNTT+DejaVu Sans Condensed Oblique"/>
          <w:color w:val="000000"/>
          <w:spacing w:val="-3"/>
          <w:sz w:val="13"/>
        </w:rPr>
        <w:t>Coordinación</w:t>
      </w:r>
      <w:r>
        <w:rPr>
          <w:rFonts w:ascii="QPNNTT+DejaVu Sans Condensed Oblique"/>
          <w:color w:val="000000"/>
          <w:spacing w:val="50"/>
          <w:sz w:val="13"/>
        </w:rPr>
        <w:t xml:space="preserve"> </w:t>
      </w:r>
      <w:r>
        <w:rPr>
          <w:rFonts w:ascii="QPNNTT+DejaVu Sans Condensed Oblique"/>
          <w:color w:val="000000"/>
          <w:spacing w:val="-4"/>
          <w:sz w:val="13"/>
        </w:rPr>
        <w:t>de</w:t>
      </w:r>
      <w:r>
        <w:rPr>
          <w:rFonts w:ascii="QPNNTT+DejaVu Sans Condensed Oblique"/>
          <w:color w:val="000000"/>
          <w:spacing w:val="52"/>
          <w:sz w:val="13"/>
        </w:rPr>
        <w:t xml:space="preserve"> </w:t>
      </w:r>
      <w:r>
        <w:rPr>
          <w:rFonts w:ascii="QPNNTT+DejaVu Sans Condensed Oblique" w:hAnsi="QPNNTT+DejaVu Sans Condensed Oblique" w:cs="QPNNTT+DejaVu Sans Condensed Oblique"/>
          <w:color w:val="000000"/>
          <w:spacing w:val="-3"/>
          <w:sz w:val="13"/>
        </w:rPr>
        <w:t>áreas</w:t>
      </w:r>
      <w:r>
        <w:rPr>
          <w:rFonts w:ascii="QPNNTT+DejaVu Sans Condensed Oblique"/>
          <w:color w:val="000000"/>
          <w:spacing w:val="51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en</w:t>
      </w:r>
      <w:r>
        <w:rPr>
          <w:rFonts w:ascii="QPNNTT+DejaVu Sans Condensed Oblique"/>
          <w:color w:val="000000"/>
          <w:spacing w:val="51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Proyectos</w:t>
      </w:r>
      <w:r>
        <w:rPr>
          <w:rFonts w:ascii="QPNNTT+DejaVu Sans Condensed Oblique"/>
          <w:color w:val="000000"/>
          <w:spacing w:val="51"/>
          <w:sz w:val="13"/>
        </w:rPr>
        <w:t xml:space="preserve"> </w:t>
      </w:r>
      <w:r>
        <w:rPr>
          <w:rFonts w:ascii="QPNNTT+DejaVu Sans Condensed Oblique"/>
          <w:color w:val="000000"/>
          <w:spacing w:val="-4"/>
          <w:sz w:val="13"/>
        </w:rPr>
        <w:t>de</w:t>
      </w:r>
      <w:r>
        <w:rPr>
          <w:rFonts w:ascii="QPNNTT+DejaVu Sans Condensed Oblique"/>
          <w:color w:val="000000"/>
          <w:spacing w:val="52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ordenanzas</w:t>
      </w:r>
      <w:r>
        <w:rPr>
          <w:rFonts w:ascii="QPNNTT+DejaVu Sans Condensed Oblique"/>
          <w:color w:val="000000"/>
          <w:spacing w:val="51"/>
          <w:sz w:val="13"/>
        </w:rPr>
        <w:t xml:space="preserve"> </w:t>
      </w:r>
      <w:r>
        <w:rPr>
          <w:rFonts w:ascii="QPNNTT+DejaVu Sans Condensed Oblique"/>
          <w:color w:val="000000"/>
          <w:spacing w:val="0"/>
          <w:sz w:val="13"/>
        </w:rPr>
        <w:t>y</w:t>
      </w:r>
      <w:r>
        <w:rPr>
          <w:rFonts w:ascii="QPNNTT+DejaVu Sans Condensed Oblique"/>
          <w:color w:val="000000"/>
          <w:spacing w:val="0"/>
          <w:sz w:val="13"/>
        </w:rPr>
      </w:r>
    </w:p>
    <w:p>
      <w:pPr>
        <w:pStyle w:val="Normal"/>
        <w:framePr w:w="2395" w:x="3352" w:y="7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QPNNTT+DejaVu Sans Condensed Oblique"/>
          <w:color w:val="000000"/>
          <w:spacing w:val="-3"/>
          <w:sz w:val="13"/>
        </w:rPr>
        <w:t>reglamentos</w:t>
      </w:r>
      <w:r>
        <w:rPr>
          <w:rFonts w:ascii="QPNNTT+DejaVu Sans Condensed Oblique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78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8"/>
          <w:sz w:val="13"/>
        </w:rPr>
        <w:t>Todo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lo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anterior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concordancia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b)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artículo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41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ROGA,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establece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corresponde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784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QPNNTT+DejaVu Sans Condensed Oblique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concejales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QPNNTT+DejaVu Sans Condensed Oblique"/>
          <w:color w:val="000000"/>
          <w:spacing w:val="-2"/>
          <w:sz w:val="13"/>
        </w:rPr>
        <w:t>fijar</w:t>
      </w:r>
      <w:r>
        <w:rPr>
          <w:rFonts w:ascii="QPNNTT+DejaVu Sans Condensed Oblique"/>
          <w:color w:val="000000"/>
          <w:spacing w:val="20"/>
          <w:sz w:val="13"/>
        </w:rPr>
        <w:t xml:space="preserve"> </w:t>
      </w:r>
      <w:r>
        <w:rPr>
          <w:rFonts w:ascii="QPNNTT+DejaVu Sans Condensed Oblique"/>
          <w:color w:val="000000"/>
          <w:spacing w:val="-2"/>
          <w:sz w:val="13"/>
        </w:rPr>
        <w:t>los</w:t>
      </w:r>
      <w:r>
        <w:rPr>
          <w:rFonts w:ascii="QPNNTT+DejaVu Sans Condensed Oblique"/>
          <w:color w:val="000000"/>
          <w:spacing w:val="20"/>
          <w:sz w:val="13"/>
        </w:rPr>
        <w:t xml:space="preserve"> </w:t>
      </w:r>
      <w:r>
        <w:rPr>
          <w:rFonts w:ascii="QPNNTT+DejaVu Sans Condensed Oblique"/>
          <w:color w:val="000000"/>
          <w:spacing w:val="-2"/>
          <w:sz w:val="13"/>
        </w:rPr>
        <w:t>objetivos</w:t>
      </w:r>
      <w:r>
        <w:rPr>
          <w:rFonts w:ascii="QPNNTT+DejaVu Sans Condensed Oblique"/>
          <w:color w:val="000000"/>
          <w:spacing w:val="21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del</w:t>
      </w:r>
      <w:r>
        <w:rPr>
          <w:rFonts w:ascii="QPNNTT+DejaVu Sans Condensed Oblique"/>
          <w:color w:val="000000"/>
          <w:spacing w:val="23"/>
          <w:sz w:val="13"/>
        </w:rPr>
        <w:t xml:space="preserve"> </w:t>
      </w:r>
      <w:r>
        <w:rPr>
          <w:rFonts w:ascii="QPNNTT+DejaVu Sans Condensed Oblique" w:hAnsi="QPNNTT+DejaVu Sans Condensed Oblique" w:cs="QPNNTT+DejaVu Sans Condensed Oblique"/>
          <w:color w:val="000000"/>
          <w:spacing w:val="-3"/>
          <w:sz w:val="13"/>
        </w:rPr>
        <w:t>Área</w:t>
      </w:r>
      <w:r>
        <w:rPr>
          <w:rFonts w:ascii="QPNNTT+DejaVu Sans Condensed Oblique"/>
          <w:color w:val="000000"/>
          <w:spacing w:val="21"/>
          <w:sz w:val="13"/>
        </w:rPr>
        <w:t xml:space="preserve"> </w:t>
      </w:r>
      <w:r>
        <w:rPr>
          <w:rFonts w:ascii="QPNNTT+DejaVu Sans Condensed Oblique"/>
          <w:color w:val="000000"/>
          <w:spacing w:val="-4"/>
          <w:sz w:val="13"/>
        </w:rPr>
        <w:t>de</w:t>
      </w:r>
      <w:r>
        <w:rPr>
          <w:rFonts w:ascii="QPNNTT+DejaVu Sans Condensed Oblique"/>
          <w:color w:val="000000"/>
          <w:spacing w:val="23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su</w:t>
      </w:r>
      <w:r>
        <w:rPr>
          <w:rFonts w:ascii="QPNNTT+DejaVu Sans Condensed Oblique"/>
          <w:color w:val="000000"/>
          <w:spacing w:val="21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competencia,</w:t>
      </w:r>
      <w:r>
        <w:rPr>
          <w:rFonts w:ascii="QPNNTT+DejaVu Sans Condensed Oblique"/>
          <w:color w:val="000000"/>
          <w:spacing w:val="23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aprobar</w:t>
      </w:r>
      <w:r>
        <w:rPr>
          <w:rFonts w:ascii="QPNNTT+DejaVu Sans Condensed Oblique"/>
          <w:color w:val="000000"/>
          <w:spacing w:val="23"/>
          <w:sz w:val="13"/>
        </w:rPr>
        <w:t xml:space="preserve"> </w:t>
      </w:r>
      <w:r>
        <w:rPr>
          <w:rFonts w:ascii="QPNNTT+DejaVu Sans Condensed Oblique"/>
          <w:color w:val="000000"/>
          <w:spacing w:val="-2"/>
          <w:sz w:val="13"/>
        </w:rPr>
        <w:t>los</w:t>
      </w:r>
      <w:r>
        <w:rPr>
          <w:rFonts w:ascii="QPNNTT+DejaVu Sans Condensed Oblique"/>
          <w:color w:val="000000"/>
          <w:spacing w:val="20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planes</w:t>
      </w:r>
      <w:r>
        <w:rPr>
          <w:rFonts w:ascii="QPNNTT+DejaVu Sans Condensed Oblique"/>
          <w:color w:val="000000"/>
          <w:spacing w:val="22"/>
          <w:sz w:val="13"/>
        </w:rPr>
        <w:t xml:space="preserve"> </w:t>
      </w:r>
      <w:r>
        <w:rPr>
          <w:rFonts w:ascii="QPNNTT+DejaVu Sans Condensed Oblique"/>
          <w:color w:val="000000"/>
          <w:spacing w:val="-4"/>
          <w:sz w:val="13"/>
        </w:rPr>
        <w:t>de</w:t>
      </w:r>
      <w:r>
        <w:rPr>
          <w:rFonts w:ascii="QPNNTT+DejaVu Sans Condensed Oblique"/>
          <w:color w:val="000000"/>
          <w:spacing w:val="23"/>
          <w:sz w:val="13"/>
        </w:rPr>
        <w:t xml:space="preserve"> </w:t>
      </w:r>
      <w:r>
        <w:rPr>
          <w:rFonts w:ascii="QPNNTT+DejaVu Sans Condensed Oblique" w:hAnsi="QPNNTT+DejaVu Sans Condensed Oblique" w:cs="QPNNTT+DejaVu Sans Condensed Oblique"/>
          <w:color w:val="000000"/>
          <w:spacing w:val="-3"/>
          <w:sz w:val="13"/>
        </w:rPr>
        <w:t>actuación</w:t>
      </w:r>
      <w:r>
        <w:rPr>
          <w:rFonts w:ascii="QPNNTT+DejaVu Sans Condensed Oblique"/>
          <w:color w:val="000000"/>
          <w:spacing w:val="20"/>
          <w:sz w:val="13"/>
        </w:rPr>
        <w:t xml:space="preserve"> </w:t>
      </w:r>
      <w:r>
        <w:rPr>
          <w:rFonts w:ascii="QPNNTT+DejaVu Sans Condensed Oblique"/>
          <w:color w:val="000000"/>
          <w:spacing w:val="-4"/>
          <w:sz w:val="13"/>
        </w:rPr>
        <w:t>de</w:t>
      </w:r>
      <w:r>
        <w:rPr>
          <w:rFonts w:ascii="QPNNTT+DejaVu Sans Condensed Oblique"/>
          <w:color w:val="000000"/>
          <w:spacing w:val="23"/>
          <w:sz w:val="13"/>
        </w:rPr>
        <w:t xml:space="preserve"> </w:t>
      </w:r>
      <w:r>
        <w:rPr>
          <w:rFonts w:ascii="QPNNTT+DejaVu Sans Condensed Oblique"/>
          <w:color w:val="000000"/>
          <w:spacing w:val="-2"/>
          <w:sz w:val="13"/>
        </w:rPr>
        <w:t>la</w:t>
      </w:r>
      <w:r>
        <w:rPr>
          <w:rFonts w:ascii="QPNNTT+DejaVu Sans Condensed Oblique"/>
          <w:color w:val="000000"/>
          <w:spacing w:val="0"/>
          <w:sz w:val="13"/>
        </w:rPr>
      </w:r>
    </w:p>
    <w:p>
      <w:pPr>
        <w:pStyle w:val="Normal"/>
        <w:framePr w:w="6705" w:x="3352" w:y="784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QPNNTT+DejaVu Sans Condensed Oblique"/>
          <w:color w:val="000000"/>
          <w:spacing w:val="0"/>
          <w:sz w:val="13"/>
        </w:rPr>
      </w:pPr>
      <w:r>
        <w:rPr>
          <w:rFonts w:ascii="QPNNTT+DejaVu Sans Condensed Oblique"/>
          <w:color w:val="000000"/>
          <w:spacing w:val="-4"/>
          <w:sz w:val="13"/>
        </w:rPr>
        <w:t>misma</w:t>
      </w:r>
      <w:r>
        <w:rPr>
          <w:rFonts w:ascii="QPNNTT+DejaVu Sans Condensed Oblique"/>
          <w:color w:val="000000"/>
          <w:spacing w:val="44"/>
          <w:sz w:val="13"/>
        </w:rPr>
        <w:t xml:space="preserve"> </w:t>
      </w:r>
      <w:r>
        <w:rPr>
          <w:rFonts w:ascii="QPNNTT+DejaVu Sans Condensed Oblique"/>
          <w:color w:val="000000"/>
          <w:spacing w:val="0"/>
          <w:sz w:val="13"/>
        </w:rPr>
        <w:t>y</w:t>
      </w:r>
      <w:r>
        <w:rPr>
          <w:rFonts w:ascii="QPNNTT+DejaVu Sans Condensed Oblique"/>
          <w:color w:val="000000"/>
          <w:spacing w:val="40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asignar</w:t>
      </w:r>
      <w:r>
        <w:rPr>
          <w:rFonts w:ascii="QPNNTT+DejaVu Sans Condensed Oblique"/>
          <w:color w:val="000000"/>
          <w:spacing w:val="43"/>
          <w:sz w:val="13"/>
        </w:rPr>
        <w:t xml:space="preserve"> </w:t>
      </w:r>
      <w:r>
        <w:rPr>
          <w:rFonts w:ascii="QPNNTT+DejaVu Sans Condensed Oblique"/>
          <w:color w:val="000000"/>
          <w:spacing w:val="-2"/>
          <w:sz w:val="13"/>
        </w:rPr>
        <w:t>los</w:t>
      </w:r>
      <w:r>
        <w:rPr>
          <w:rFonts w:ascii="QPNNTT+DejaVu Sans Condensed Oblique"/>
          <w:color w:val="000000"/>
          <w:spacing w:val="42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recursos</w:t>
      </w:r>
      <w:r>
        <w:rPr>
          <w:rFonts w:ascii="QPNNTT+DejaVu Sans Condensed Oblique"/>
          <w:color w:val="000000"/>
          <w:spacing w:val="43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necesarios</w:t>
      </w:r>
      <w:r>
        <w:rPr>
          <w:rFonts w:ascii="QPNNTT+DejaVu Sans Condensed Oblique"/>
          <w:color w:val="000000"/>
          <w:spacing w:val="43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para</w:t>
      </w:r>
      <w:r>
        <w:rPr>
          <w:rFonts w:ascii="QPNNTT+DejaVu Sans Condensed Oblique"/>
          <w:color w:val="000000"/>
          <w:spacing w:val="43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su</w:t>
      </w:r>
      <w:r>
        <w:rPr>
          <w:rFonts w:ascii="QPNNTT+DejaVu Sans Condensed Oblique"/>
          <w:color w:val="000000"/>
          <w:spacing w:val="44"/>
          <w:sz w:val="13"/>
        </w:rPr>
        <w:t xml:space="preserve"> </w:t>
      </w:r>
      <w:r>
        <w:rPr>
          <w:rFonts w:ascii="QPNNTT+DejaVu Sans Condensed Oblique" w:hAnsi="QPNNTT+DejaVu Sans Condensed Oblique" w:cs="QPNNTT+DejaVu Sans Condensed Oblique"/>
          <w:color w:val="000000"/>
          <w:spacing w:val="-3"/>
          <w:sz w:val="13"/>
        </w:rPr>
        <w:t>ejecución,</w:t>
      </w:r>
      <w:r>
        <w:rPr>
          <w:rFonts w:ascii="QPNNTT+DejaVu Sans Condensed Oblique"/>
          <w:color w:val="000000"/>
          <w:spacing w:val="46"/>
          <w:sz w:val="13"/>
        </w:rPr>
        <w:t xml:space="preserve"> </w:t>
      </w:r>
      <w:r>
        <w:rPr>
          <w:rFonts w:ascii="QPNNTT+DejaVu Sans Condensed Oblique"/>
          <w:color w:val="000000"/>
          <w:spacing w:val="-4"/>
          <w:sz w:val="13"/>
        </w:rPr>
        <w:t>de</w:t>
      </w:r>
      <w:r>
        <w:rPr>
          <w:rFonts w:ascii="QPNNTT+DejaVu Sans Condensed Oblique"/>
          <w:color w:val="000000"/>
          <w:spacing w:val="44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acuerdo</w:t>
      </w:r>
      <w:r>
        <w:rPr>
          <w:rFonts w:ascii="QPNNTT+DejaVu Sans Condensed Oblique"/>
          <w:color w:val="000000"/>
          <w:spacing w:val="43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con</w:t>
      </w:r>
      <w:r>
        <w:rPr>
          <w:rFonts w:ascii="QPNNTT+DejaVu Sans Condensed Oblique"/>
          <w:color w:val="000000"/>
          <w:spacing w:val="42"/>
          <w:sz w:val="13"/>
        </w:rPr>
        <w:t xml:space="preserve"> </w:t>
      </w:r>
      <w:r>
        <w:rPr>
          <w:rFonts w:ascii="QPNNTT+DejaVu Sans Condensed Oblique"/>
          <w:color w:val="000000"/>
          <w:spacing w:val="-2"/>
          <w:sz w:val="13"/>
        </w:rPr>
        <w:t>las</w:t>
      </w:r>
      <w:r>
        <w:rPr>
          <w:rFonts w:ascii="QPNNTT+DejaVu Sans Condensed Oblique"/>
          <w:color w:val="000000"/>
          <w:spacing w:val="42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normas</w:t>
      </w:r>
      <w:r>
        <w:rPr>
          <w:rFonts w:ascii="QPNNTT+DejaVu Sans Condensed Oblique"/>
          <w:color w:val="000000"/>
          <w:spacing w:val="45"/>
          <w:sz w:val="13"/>
        </w:rPr>
        <w:t xml:space="preserve"> </w:t>
      </w:r>
      <w:r>
        <w:rPr>
          <w:rFonts w:ascii="QPNNTT+DejaVu Sans Condensed Oblique"/>
          <w:color w:val="000000"/>
          <w:spacing w:val="-3"/>
          <w:sz w:val="13"/>
        </w:rPr>
        <w:t>presupuestarias</w:t>
      </w:r>
      <w:r>
        <w:rPr>
          <w:rFonts w:ascii="QPNNTT+DejaVu Sans Condensed Oblique"/>
          <w:color w:val="000000"/>
          <w:spacing w:val="0"/>
          <w:sz w:val="13"/>
        </w:rPr>
      </w:r>
    </w:p>
    <w:p>
      <w:pPr>
        <w:pStyle w:val="Normal"/>
        <w:framePr w:w="6705" w:x="3352" w:y="784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QPNNTT+DejaVu Sans Condensed Oblique"/>
          <w:color w:val="000000"/>
          <w:spacing w:val="-3"/>
          <w:sz w:val="13"/>
        </w:rPr>
        <w:t>correspondientes</w:t>
      </w:r>
      <w:r>
        <w:rPr>
          <w:rFonts w:ascii="DejaVu Sans Condensed"/>
          <w:color w:val="000000"/>
          <w:spacing w:val="0"/>
          <w:sz w:val="13"/>
        </w:rPr>
        <w:t>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8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cumplimiento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delegación</w:t>
      </w:r>
      <w:r>
        <w:rPr>
          <w:rFonts w:ascii="DejaVu Sans Condensed"/>
          <w:color w:val="000000"/>
          <w:spacing w:val="3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competencias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30687,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25.7.2019,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890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establecen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ámbitos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materiales,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sectores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funcionales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estructura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organizativa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890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Cultura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según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nombramiento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29036,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26.06.2019,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890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establece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estructura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orgánica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superior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directiva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Áreas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Gobierno,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procede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designación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890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nombramiento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titulares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mismas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Concejalías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Delegadas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marco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legal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funciones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890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estos,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860" w:x="6266" w:y="102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6"/>
          <w:sz w:val="13"/>
        </w:rPr>
        <w:t>RESUELVO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275" w:x="3352" w:y="108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Primero</w:t>
      </w:r>
      <w:r>
        <w:rPr>
          <w:rFonts w:ascii="DejaVu Sans Condensed"/>
          <w:color w:val="000000"/>
          <w:spacing w:val="0"/>
          <w:sz w:val="13"/>
        </w:rPr>
        <w:t>.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Aprobar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Plan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Actuación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Anual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2022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siguiente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contenido: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10:29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pt;margin-top:6pt;z-index:-2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3.1500015258789pt;margin-top:25.1499996185303pt;z-index:-27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66.550003051758pt;margin-top:60.8499984741211pt;z-index:-31;width:172.199996948242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27.25pt;margin-top:36.5999984741211pt;z-index:-35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17.25pt;margin-top:721.349975585938pt;z-index:-39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72" w:x="3460" w:y="8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ÁREA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GOBIERNO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URBANISMO,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EDIFICACIÓN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0"/>
          <w:sz w:val="13"/>
        </w:rPr>
        <w:t>Y</w:t>
      </w:r>
      <w:r>
        <w:rPr>
          <w:rFonts w:ascii="DejaVu Sans Condensed"/>
          <w:b w:val="on"/>
          <w:color w:val="000000"/>
          <w:spacing w:val="-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SOSTENIBILIDAD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AMBIENTAL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372" w:x="3460" w:y="819"/>
        <w:widowControl w:val="off"/>
        <w:autoSpaceDE w:val="off"/>
        <w:autoSpaceDN w:val="off"/>
        <w:spacing w:before="30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Edificación,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Actividades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Vivienda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372" w:x="3460" w:y="819"/>
        <w:widowControl w:val="off"/>
        <w:autoSpaceDE w:val="off"/>
        <w:autoSpaceDN w:val="off"/>
        <w:spacing w:before="311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Coordinador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Edificación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Vivienda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971" w:x="3460" w:y="22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Directora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General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Urbanismo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0"/>
          <w:sz w:val="13"/>
        </w:rPr>
        <w:t>y</w:t>
      </w:r>
      <w:r>
        <w:rPr>
          <w:rFonts w:ascii="DejaVu Sans Condensed"/>
          <w:b w:val="on"/>
          <w:color w:val="000000"/>
          <w:spacing w:val="-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Vivienda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460" w:y="31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12" w:x="6640" w:y="32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1.4.1º.</w:t>
      </w:r>
      <w:r>
        <w:rPr>
          <w:rFonts w:ascii="DejaVu Sans Condensed"/>
          <w:b w:val="on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469" w:x="6640" w:y="34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7" w:x="3460" w:y="35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Modificación</w:t>
      </w:r>
      <w:r>
        <w:rPr>
          <w:rFonts w:ascii="DejaVu Sans Condensed"/>
          <w:b w:val="on"/>
          <w:color w:val="000000"/>
          <w:spacing w:val="10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menor</w:t>
      </w:r>
      <w:r>
        <w:rPr>
          <w:rFonts w:ascii="DejaVu Sans Condensed"/>
          <w:b w:val="on"/>
          <w:color w:val="000000"/>
          <w:spacing w:val="10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del</w:t>
      </w:r>
      <w:r>
        <w:rPr>
          <w:rFonts w:ascii="DejaVu Sans Condensed"/>
          <w:b w:val="on"/>
          <w:color w:val="000000"/>
          <w:spacing w:val="10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Plan</w:t>
      </w:r>
      <w:r>
        <w:rPr>
          <w:rFonts w:ascii="DejaVu Sans Condensed"/>
          <w:b w:val="on"/>
          <w:color w:val="000000"/>
          <w:spacing w:val="10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General</w:t>
      </w:r>
      <w:r>
        <w:rPr>
          <w:rFonts w:ascii="DejaVu Sans Condensed"/>
          <w:b w:val="on"/>
          <w:color w:val="000000"/>
          <w:spacing w:val="10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7" w:x="3460" w:y="352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Ordenación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el</w:t>
      </w:r>
      <w:r>
        <w:rPr>
          <w:rFonts w:ascii="DejaVu Sans Condensed"/>
          <w:b w:val="on"/>
          <w:color w:val="000000"/>
          <w:spacing w:val="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0"/>
          <w:sz w:val="13"/>
        </w:rPr>
        <w:t>P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16" w:x="6640" w:y="37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8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8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16" w:x="6640" w:y="379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2"/>
          <w:sz w:val="13"/>
        </w:rPr>
        <w:t>Edificación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Sostenibilidad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Ambiental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518" w:x="3460" w:y="40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-Barrio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Canalejas-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13" w:x="6640" w:y="45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1.4.2º.</w:t>
      </w:r>
      <w:r>
        <w:rPr>
          <w:rFonts w:ascii="DejaVu Sans Condensed"/>
          <w:b w:val="on"/>
          <w:color w:val="000000"/>
          <w:spacing w:val="3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3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3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3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3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13" w:x="3460" w:y="46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926" w:x="6640" w:y="46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896" w:x="3460" w:y="5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Modificación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600" w:x="6640" w:y="5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Jefatura</w:t>
      </w:r>
      <w:r>
        <w:rPr>
          <w:rFonts w:ascii="DejaVu Sans Condensed"/>
          <w:color w:val="000000"/>
          <w:spacing w:val="7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7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Sección</w:t>
      </w:r>
      <w:r>
        <w:rPr>
          <w:rFonts w:ascii="DejaVu Sans Condensed"/>
          <w:color w:val="000000"/>
          <w:spacing w:val="7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7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Planeamiento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600" w:x="6640" w:y="5075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Urbanística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798" w:x="9110" w:y="5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6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Gestión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8" w:x="6640" w:y="57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9" w:x="3460" w:y="5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1.3.</w:t>
      </w:r>
      <w:r>
        <w:rPr>
          <w:rFonts w:ascii="DejaVu Sans Condensed"/>
          <w:b w:val="on"/>
          <w:color w:val="000000"/>
          <w:spacing w:val="1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831" w:x="3460" w:y="59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014" w:x="6640" w:y="60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6"/>
          <w:sz w:val="13"/>
        </w:rPr>
        <w:t>Técnico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jurídico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adscrito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Servicio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014" w:x="6640" w:y="6084"/>
        <w:widowControl w:val="off"/>
        <w:autoSpaceDE w:val="off"/>
        <w:autoSpaceDN w:val="off"/>
        <w:spacing w:before="23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615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460" w:y="6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648" w:x="3460" w:y="73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2.1.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12" w:x="6640" w:y="75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2.4.1º.</w:t>
      </w:r>
      <w:r>
        <w:rPr>
          <w:rFonts w:ascii="DejaVu Sans Condensed"/>
          <w:b w:val="on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469" w:x="6640" w:y="76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7" w:x="3460" w:y="77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Plan</w:t>
      </w:r>
      <w:r>
        <w:rPr>
          <w:rFonts w:ascii="DejaVu Sans Condensed"/>
          <w:b w:val="on"/>
          <w:color w:val="000000"/>
          <w:spacing w:val="6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Especial</w:t>
      </w:r>
      <w:r>
        <w:rPr>
          <w:rFonts w:ascii="DejaVu Sans Condensed"/>
          <w:b w:val="on"/>
          <w:color w:val="000000"/>
          <w:spacing w:val="6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6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Protección</w:t>
      </w:r>
      <w:r>
        <w:rPr>
          <w:rFonts w:ascii="DejaVu Sans Condensed"/>
          <w:b w:val="on"/>
          <w:color w:val="000000"/>
          <w:spacing w:val="6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6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“La</w:t>
      </w:r>
      <w:r>
        <w:rPr>
          <w:rFonts w:ascii="DejaVu Sans Condensed"/>
          <w:b w:val="on"/>
          <w:color w:val="000000"/>
          <w:spacing w:val="6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Mayor-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7" w:x="3460" w:y="7777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domía”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(SG-15)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16" w:x="6640" w:y="80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8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8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16" w:x="6640" w:y="805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2"/>
          <w:sz w:val="13"/>
        </w:rPr>
        <w:t>Edificación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Sostenibilidad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Ambiental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13" w:x="6640" w:y="87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2.4.2º.</w:t>
      </w:r>
      <w:r>
        <w:rPr>
          <w:rFonts w:ascii="DejaVu Sans Condensed"/>
          <w:b w:val="on"/>
          <w:color w:val="000000"/>
          <w:spacing w:val="3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3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3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3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3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13" w:x="3460" w:y="89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2.2.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926" w:x="6640" w:y="89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694" w:x="3460" w:y="93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Novedad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600" w:x="6640" w:y="93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Jefatura</w:t>
      </w:r>
      <w:r>
        <w:rPr>
          <w:rFonts w:ascii="DejaVu Sans Condensed"/>
          <w:color w:val="000000"/>
          <w:spacing w:val="7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7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Sección</w:t>
      </w:r>
      <w:r>
        <w:rPr>
          <w:rFonts w:ascii="DejaVu Sans Condensed"/>
          <w:color w:val="000000"/>
          <w:spacing w:val="7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7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Planeamiento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600" w:x="6640" w:y="933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Urbanística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798" w:x="9110" w:y="93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6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Gestión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8" w:x="6640" w:y="99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2.4.3º.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9" w:x="3460" w:y="100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2.3.</w:t>
      </w:r>
      <w:r>
        <w:rPr>
          <w:rFonts w:ascii="DejaVu Sans Condensed"/>
          <w:b w:val="on"/>
          <w:color w:val="000000"/>
          <w:spacing w:val="1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831" w:x="3460" w:y="102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014" w:x="6640" w:y="103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6"/>
          <w:sz w:val="13"/>
        </w:rPr>
        <w:t>Técnico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jurídico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adscrito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Servicio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014" w:x="6640" w:y="10343"/>
        <w:widowControl w:val="off"/>
        <w:autoSpaceDE w:val="off"/>
        <w:autoSpaceDN w:val="off"/>
        <w:spacing w:before="228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615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460" w:y="106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3" w:x="6640" w:y="116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0"/>
          <w:sz w:val="13"/>
        </w:rPr>
        <w:t>3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34" w:x="6717" w:y="116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.4.1º.</w:t>
      </w:r>
      <w:r>
        <w:rPr>
          <w:rFonts w:ascii="DejaVu Sans Condensed"/>
          <w:b w:val="on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460" w:y="117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3.1.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469" w:x="6640" w:y="118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8" w:x="3460" w:y="121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Plan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Parcial</w:t>
      </w:r>
      <w:r>
        <w:rPr>
          <w:rFonts w:ascii="DejaVu Sans Condensed"/>
          <w:b w:val="on"/>
          <w:color w:val="000000"/>
          <w:spacing w:val="1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Rehabilitación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las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“Rehoyas-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8" w:x="3460" w:y="12117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Arapiles”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(APR-01)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16" w:x="6640" w:y="121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8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8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Urbanismo,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16" w:x="6640" w:y="12199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2"/>
          <w:sz w:val="13"/>
        </w:rPr>
        <w:t>Edificación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Sostenibilidad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Ambiental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13" w:x="6640" w:y="128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3.4.2º.</w:t>
      </w:r>
      <w:r>
        <w:rPr>
          <w:rFonts w:ascii="DejaVu Sans Condensed"/>
          <w:b w:val="on"/>
          <w:color w:val="000000"/>
          <w:spacing w:val="3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3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3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3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3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13" w:x="3460" w:y="129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3.2.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926" w:x="6640" w:y="129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694" w:x="3460" w:y="133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Novedad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600" w:x="6640" w:y="133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Jefatura</w:t>
      </w:r>
      <w:r>
        <w:rPr>
          <w:rFonts w:ascii="DejaVu Sans Condensed"/>
          <w:color w:val="000000"/>
          <w:spacing w:val="7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7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Sección</w:t>
      </w:r>
      <w:r>
        <w:rPr>
          <w:rFonts w:ascii="DejaVu Sans Condensed"/>
          <w:color w:val="000000"/>
          <w:spacing w:val="7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7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Planeamiento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600" w:x="6640" w:y="1337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Urbanística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798" w:x="9110" w:y="133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6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Gestión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10:29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4pt;margin-top:6pt;z-index:-4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73.1500015258789pt;margin-top:25.1499996185303pt;z-index:-47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27.25pt;margin-top:36.5999984741211pt;z-index:-51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17.25pt;margin-top:721.349975585938pt;z-index:-55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(87)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Área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Gobierno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de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Presidencia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Cultura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1/2022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Plan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7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Actuación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Normativa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5300" w:x="3460" w:y="39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ÁREA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GOBIERNO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MOVILIDAD,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PROMOCIÓN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ECONÓMICA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0"/>
          <w:sz w:val="13"/>
        </w:rPr>
        <w:t>Y</w:t>
      </w:r>
      <w:r>
        <w:rPr>
          <w:rFonts w:ascii="DejaVu Sans Condensed"/>
          <w:b w:val="on"/>
          <w:color w:val="000000"/>
          <w:spacing w:val="-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CIUDAD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MAR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300" w:x="3460" w:y="3918"/>
        <w:widowControl w:val="off"/>
        <w:autoSpaceDE w:val="off"/>
        <w:autoSpaceDN w:val="off"/>
        <w:spacing w:before="30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Promoción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Económica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Ciudad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Mar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300" w:x="3460" w:y="3918"/>
        <w:widowControl w:val="off"/>
        <w:autoSpaceDE w:val="off"/>
        <w:autoSpaceDN w:val="off"/>
        <w:spacing w:before="311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Director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general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Movilidad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Sostenible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3" w:x="6587" w:y="5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0"/>
          <w:sz w:val="13"/>
        </w:rPr>
        <w:t>1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6" w:x="6665" w:y="5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.4.1º.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460" w:y="58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469" w:x="6587" w:y="59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35" w:x="3460" w:y="6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Ordenanza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del</w:t>
      </w:r>
      <w:r>
        <w:rPr>
          <w:rFonts w:ascii="DejaVu Sans Condensed"/>
          <w:b w:val="on"/>
          <w:color w:val="000000"/>
          <w:spacing w:val="1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Servicio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Urbano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9"/>
          <w:sz w:val="13"/>
        </w:rPr>
        <w:t>Taxi</w:t>
      </w:r>
      <w:r>
        <w:rPr>
          <w:rFonts w:ascii="DejaVu Sans Condensed"/>
          <w:b w:val="on"/>
          <w:color w:val="000000"/>
          <w:spacing w:val="2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Las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35" w:x="3460" w:y="6237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Palmas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Gran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Canaria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65" w:x="6587" w:y="63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65" w:x="6587" w:y="6317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4"/>
          <w:sz w:val="13"/>
        </w:rPr>
        <w:t>Promoción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Económica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Ciudad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Mar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93" w:x="6587" w:y="69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1.4.2º.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13" w:x="3460" w:y="71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273" w:x="6587" w:y="73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896" w:x="3460" w:y="75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Modificación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812" w:x="6587" w:y="77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Jefatura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Servicio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Transporte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8" w:x="6587" w:y="81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35" w:x="3460" w:y="82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1.3.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8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8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831" w:x="3460" w:y="8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84" w:x="6587" w:y="8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Negociado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Transporte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84" w:x="6587" w:y="8557"/>
        <w:widowControl w:val="off"/>
        <w:autoSpaceDE w:val="off"/>
        <w:autoSpaceDN w:val="off"/>
        <w:spacing w:before="228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447135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460" w:y="88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3" w:x="6587" w:y="98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0"/>
          <w:sz w:val="13"/>
        </w:rPr>
        <w:t>2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86" w:x="6665" w:y="98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.4.1º.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460" w:y="99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2.1.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469" w:x="6587" w:y="100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35" w:x="3460" w:y="103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Ordenanza</w:t>
      </w:r>
      <w:r>
        <w:rPr>
          <w:rFonts w:ascii="DejaVu Sans Condensed"/>
          <w:b w:val="on"/>
          <w:color w:val="000000"/>
          <w:spacing w:val="6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6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Movilidad</w:t>
      </w:r>
      <w:r>
        <w:rPr>
          <w:rFonts w:ascii="DejaVu Sans Condensed"/>
          <w:b w:val="on"/>
          <w:color w:val="000000"/>
          <w:spacing w:val="6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Sostenible</w:t>
      </w:r>
      <w:r>
        <w:rPr>
          <w:rFonts w:ascii="DejaVu Sans Condensed"/>
          <w:b w:val="on"/>
          <w:color w:val="000000"/>
          <w:spacing w:val="6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6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Las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35" w:x="3460" w:y="1033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Palmas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Gran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Canaria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65" w:x="6587" w:y="104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65" w:x="6587" w:y="10413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4"/>
          <w:sz w:val="13"/>
        </w:rPr>
        <w:t>Promoción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Económica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Ciudad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Mar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13" w:x="3460" w:y="110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2.2.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93" w:x="6587" w:y="110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2.4.2º.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015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10:29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4pt;margin-top:6pt;z-index:-59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73.1500015258789pt;margin-top:25.1499996185303pt;z-index:-63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66.550003051758pt;margin-top:60.8499984741211pt;z-index:-67;width:172.199996948242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7.25pt;margin-top:36.5999984741211pt;z-index:-71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17.25pt;margin-top:721.349975585938pt;z-index:-75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(87)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Área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Gobierno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de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Presidencia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Cultura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1/2022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Plan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7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Actuación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Normativa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2" w:x="6587" w:y="31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812" w:x="6587" w:y="3160"/>
        <w:widowControl w:val="off"/>
        <w:autoSpaceDE w:val="off"/>
        <w:autoSpaceDN w:val="off"/>
        <w:spacing w:before="23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Jefatura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Servicio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Transporte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244" w:x="3460" w:y="33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Nueva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elaboración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8" w:x="6587" w:y="40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2.4.3º.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35" w:x="3460" w:y="41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2.3.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8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8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831" w:x="3460" w:y="4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84" w:x="6587" w:y="43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Negociado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Transporte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84" w:x="6587" w:y="4390"/>
        <w:widowControl w:val="off"/>
        <w:autoSpaceDE w:val="off"/>
        <w:autoSpaceDN w:val="off"/>
        <w:spacing w:before="228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447135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460" w:y="46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63" w:x="6587" w:y="56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3.4.1º.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460" w:y="58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3.1.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469" w:x="6587" w:y="58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96" w:x="3460" w:y="62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Ordenanza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2"/>
          <w:sz w:val="13"/>
        </w:rPr>
        <w:t>las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Zonas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Baja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Emisión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65" w:x="6587" w:y="62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65" w:x="6587" w:y="6246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4"/>
          <w:sz w:val="13"/>
        </w:rPr>
        <w:t>Promoción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Económica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Ciudad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Mar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93" w:x="6587" w:y="68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3.4.2º.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13" w:x="3460" w:y="70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3.2.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273" w:x="6587" w:y="7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244" w:x="3460" w:y="74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Nueva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elaboración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812" w:x="6587" w:y="76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Jefatura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Servicio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Transporte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8" w:x="6587" w:y="81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3.4.3º.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35" w:x="3460" w:y="82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3.3.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8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8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831" w:x="3460" w:y="83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84" w:x="6587" w:y="84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Negociado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Transporte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84" w:x="6587" w:y="8484"/>
        <w:widowControl w:val="off"/>
        <w:autoSpaceDE w:val="off"/>
        <w:autoSpaceDN w:val="off"/>
        <w:spacing w:before="23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447135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460" w:y="87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63" w:x="6587" w:y="97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4.4.1º.</w:t>
      </w:r>
      <w:r>
        <w:rPr>
          <w:rFonts w:ascii="DejaVu Sans Condensed"/>
          <w:b w:val="on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1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1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460" w:y="9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4.1.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469" w:x="6587" w:y="9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069" w:x="3460" w:y="103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Plan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Movilidad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Urbana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Sostenible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(PMUS)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65" w:x="6587" w:y="103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365" w:x="6587" w:y="1034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4"/>
          <w:sz w:val="13"/>
        </w:rPr>
        <w:t>Promoción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Económica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Ciudad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Mar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13" w:x="3460" w:y="109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4.2.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64" w:x="6587" w:y="109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4.4.2º.</w:t>
      </w:r>
      <w:r>
        <w:rPr>
          <w:rFonts w:ascii="DejaVu Sans Condensed"/>
          <w:b w:val="on"/>
          <w:color w:val="000000"/>
          <w:spacing w:val="4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4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4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4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44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364" w:x="6587" w:y="1096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896" w:x="3460" w:y="113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Modificación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10:29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4pt;margin-top:6pt;z-index:-79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73.1500015258789pt;margin-top:25.1499996185303pt;z-index:-83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66.550003051758pt;margin-top:60.8499984741211pt;z-index:-87;width:172.199996948242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27.25pt;margin-top:36.5999984741211pt;z-index:-91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17.25pt;margin-top:721.349975585938pt;z-index:-95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(87)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Área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Gobierno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de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Presidencia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Cultura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1/2022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723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4"/>
          <w:sz w:val="12"/>
        </w:rPr>
        <w:t>Plan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7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Actuación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Normativa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2022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2" w:x="6587" w:y="31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Jefatura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Servicio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Transporte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Movilidad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8" w:x="6587" w:y="36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4.4.3º.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235" w:x="3460" w:y="37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4.3.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8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8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831" w:x="3460" w:y="38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84" w:x="6587" w:y="40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Jefa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Negociado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Transporte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84" w:x="6587" w:y="4006"/>
        <w:widowControl w:val="off"/>
        <w:autoSpaceDE w:val="off"/>
        <w:autoSpaceDN w:val="off"/>
        <w:spacing w:before="23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447135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460" w:y="4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55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Segundo.</w:t>
      </w:r>
      <w:r>
        <w:rPr>
          <w:rFonts w:ascii="DejaVu Sans Condensed"/>
          <w:b w:val="on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Difundir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contenido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presente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resolución,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cumplimiento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del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principio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transparencia,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5583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mediante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publicación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permanente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portal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web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municipal.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80" w:x="3352" w:y="62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812" w:x="4320" w:y="67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concejala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Área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Economía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Hacienda,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Presidencia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Cultura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812" w:x="4320" w:y="6774"/>
        <w:widowControl w:val="off"/>
        <w:autoSpaceDE w:val="off"/>
        <w:autoSpaceDN w:val="off"/>
        <w:spacing w:before="12" w:after="0" w:line="148" w:lineRule="exact"/>
        <w:ind w:left="1236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(Decreto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29036/2019,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26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junio)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387" w:x="5514" w:y="7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ENCARNACION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7"/>
          <w:sz w:val="13"/>
        </w:rPr>
        <w:t>GALVAN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GONZALEZ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74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Dada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7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intervención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Secretario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General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Técnico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7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Junta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Ciudad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7417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Canaria,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conforme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a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lo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establecido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en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Disposición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Adicional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8.ª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Ley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7/1985,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2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abril,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Reguladora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7417"/>
        <w:widowControl w:val="off"/>
        <w:autoSpaceDE w:val="off"/>
        <w:autoSpaceDN w:val="off"/>
        <w:spacing w:before="14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las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Bases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Régimen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Local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artículo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28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Reglamento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Orgánico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Administración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7417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Ayuntamiento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880" w:x="3352" w:y="83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813" w:x="3784" w:y="87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El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Secretario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General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Técnico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-3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Junta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-3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Ciudad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813" w:x="3784" w:y="8703"/>
        <w:widowControl w:val="off"/>
        <w:autoSpaceDE w:val="off"/>
        <w:autoSpaceDN w:val="off"/>
        <w:spacing w:before="174" w:after="0" w:line="148" w:lineRule="exact"/>
        <w:ind w:left="1698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ANTONIO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JOSE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 w:hAnsi="Arial" w:cs="Arial"/>
          <w:color w:val="000000"/>
          <w:spacing w:val="-4"/>
          <w:sz w:val="13"/>
        </w:rPr>
        <w:t>MUÑECAS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RODRIGO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13" w:x="3352" w:y="98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Este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acto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administrativo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ha</w:t>
      </w:r>
      <w:r>
        <w:rPr>
          <w:rFonts w:ascii="Arial"/>
          <w:color w:val="000000"/>
          <w:spacing w:val="37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sido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PROPUESTO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36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conformidad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lo</w:t>
      </w:r>
      <w:r>
        <w:rPr>
          <w:rFonts w:ascii="Arial"/>
          <w:color w:val="000000"/>
          <w:spacing w:val="34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establecido</w:t>
      </w:r>
      <w:r>
        <w:rPr>
          <w:rFonts w:ascii="Arial"/>
          <w:color w:val="000000"/>
          <w:spacing w:val="36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en</w:t>
      </w:r>
      <w:r>
        <w:rPr>
          <w:rFonts w:ascii="Arial"/>
          <w:color w:val="000000"/>
          <w:spacing w:val="36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el</w:t>
      </w:r>
      <w:r>
        <w:rPr>
          <w:rFonts w:ascii="Arial"/>
          <w:color w:val="000000"/>
          <w:spacing w:val="37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artículo</w:t>
      </w:r>
      <w:r>
        <w:rPr>
          <w:rFonts w:ascii="Arial"/>
          <w:color w:val="000000"/>
          <w:spacing w:val="46"/>
          <w:sz w:val="13"/>
        </w:rPr>
        <w:t xml:space="preserve"> </w:t>
      </w:r>
      <w:r>
        <w:rPr>
          <w:rFonts w:ascii="Arial"/>
          <w:color w:val="333333"/>
          <w:spacing w:val="-2"/>
          <w:sz w:val="13"/>
        </w:rPr>
        <w:t>7.6.7.a)</w:t>
      </w:r>
      <w:r>
        <w:rPr>
          <w:rFonts w:ascii="Arial"/>
          <w:color w:val="333333"/>
          <w:spacing w:val="36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del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13" w:x="3352" w:y="9868"/>
        <w:widowControl w:val="off"/>
        <w:autoSpaceDE w:val="off"/>
        <w:autoSpaceDN w:val="off"/>
        <w:spacing w:before="14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333333"/>
          <w:spacing w:val="-3"/>
          <w:sz w:val="13"/>
        </w:rPr>
        <w:t>Reglamento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 w:hAnsi="Arial" w:cs="Arial"/>
          <w:color w:val="333333"/>
          <w:spacing w:val="-3"/>
          <w:sz w:val="13"/>
        </w:rPr>
        <w:t>Orgánico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del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Gobierno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0"/>
          <w:sz w:val="13"/>
        </w:rPr>
        <w:t>y</w:t>
      </w:r>
      <w:r>
        <w:rPr>
          <w:rFonts w:ascii="Arial"/>
          <w:color w:val="333333"/>
          <w:spacing w:val="-3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1"/>
          <w:sz w:val="13"/>
        </w:rPr>
        <w:t>la</w:t>
      </w:r>
      <w:r>
        <w:rPr>
          <w:rFonts w:ascii="Arial"/>
          <w:color w:val="333333"/>
          <w:spacing w:val="-9"/>
          <w:sz w:val="13"/>
        </w:rPr>
        <w:t xml:space="preserve"> </w:t>
      </w:r>
      <w:r>
        <w:rPr>
          <w:rFonts w:ascii="Arial" w:hAnsi="Arial" w:cs="Arial"/>
          <w:color w:val="333333"/>
          <w:spacing w:val="-3"/>
          <w:sz w:val="13"/>
        </w:rPr>
        <w:t>Administración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del</w:t>
      </w:r>
      <w:r>
        <w:rPr>
          <w:rFonts w:ascii="Arial"/>
          <w:color w:val="333333"/>
          <w:spacing w:val="-5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Ayuntamiento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Las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Palmas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Gran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Canaria,</w:t>
      </w:r>
      <w:r>
        <w:rPr>
          <w:rFonts w:ascii="Arial"/>
          <w:color w:val="333333"/>
          <w:spacing w:val="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en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Las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13" w:x="3352" w:y="9868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333333"/>
          <w:spacing w:val="-3"/>
          <w:sz w:val="13"/>
        </w:rPr>
        <w:t>Palmas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Gran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Canaria,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99" w:x="5459" w:y="10672"/>
        <w:widowControl w:val="off"/>
        <w:autoSpaceDE w:val="off"/>
        <w:autoSpaceDN w:val="off"/>
        <w:spacing w:before="0" w:after="0" w:line="148" w:lineRule="exact"/>
        <w:ind w:left="544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</w:t>
      </w:r>
      <w:r>
        <w:rPr>
          <w:rFonts w:ascii="Arial"/>
          <w:color w:val="000000"/>
          <w:spacing w:val="-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Asesora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Principal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99" w:x="5459" w:y="10672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-3"/>
          <w:sz w:val="13"/>
        </w:rPr>
        <w:t>(Resolución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7136/2018,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14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marzo)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99" w:x="5459" w:y="10672"/>
        <w:widowControl w:val="off"/>
        <w:autoSpaceDE w:val="off"/>
        <w:autoSpaceDN w:val="off"/>
        <w:spacing w:before="14" w:after="0" w:line="148" w:lineRule="exact"/>
        <w:ind w:left="209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PETRA</w:t>
      </w:r>
      <w:r>
        <w:rPr>
          <w:rFonts w:ascii="Arial"/>
          <w:color w:val="000000"/>
          <w:spacing w:val="-8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DOMINGUEZ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CABRERA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10:08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10/05/2022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10:29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4pt;margin-top:6pt;z-index:-99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73.1500015258789pt;margin-top:25.1499996185303pt;z-index:-103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66.550003051758pt;margin-top:60.8499984741211pt;z-index:-107;width:172.199996948242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27.25pt;margin-top:36.5999984741211pt;z-index:-111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17.25pt;margin-top:721.349975585938pt;z-index:-115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jaVu Sans Condensed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QPNNTT+DejaVu Sans Condensed O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1C0F87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styles" Target="styles.xml" /><Relationship Id="rId31" Type="http://schemas.openxmlformats.org/officeDocument/2006/relationships/fontTable" Target="fontTable.xml" /><Relationship Id="rId32" Type="http://schemas.openxmlformats.org/officeDocument/2006/relationships/settings" Target="settings.xml" /><Relationship Id="rId33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1841</Words>
  <Characters>10435</Characters>
  <Application>Aspose</Application>
  <DocSecurity>0</DocSecurity>
  <Lines>292</Lines>
  <Paragraphs>292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11982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2023-03-29T14:06:57+01:00</dcterms:created>
  <dcterms:modified xmlns:xsi="http://www.w3.org/2001/XMLSchema-instance" xmlns:dcterms="http://purl.org/dc/terms/" xsi:type="dcterms:W3CDTF">2023-03-29T14:06:57+01:00</dcterms:modified>
</coreProperties>
</file>