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(59)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Coordinación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Contratación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DRV/asf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NG-UE-Gabinete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Ética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68" w:x="2347" w:y="2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Modificación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nº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8627/2023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08" w:x="2347" w:y="329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 w:hAnsi="Arial" w:cs="Arial"/>
          <w:b w:val="on"/>
          <w:color w:val="000000"/>
          <w:spacing w:val="0"/>
          <w:sz w:val="15"/>
        </w:rPr>
        <w:t>Resolución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2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la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Coordinación</w:t>
      </w:r>
      <w:r>
        <w:rPr>
          <w:rFonts w:ascii="Arial"/>
          <w:b w:val="on"/>
          <w:color w:val="000000"/>
          <w:spacing w:val="2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General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Hacienda,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Contratación</w:t>
      </w:r>
      <w:r>
        <w:rPr>
          <w:rFonts w:ascii="Arial"/>
          <w:b w:val="on"/>
          <w:color w:val="000000"/>
          <w:spacing w:val="2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Patrimonio</w:t>
      </w:r>
      <w:r>
        <w:rPr>
          <w:rFonts w:ascii="Arial"/>
          <w:b w:val="on"/>
          <w:color w:val="000000"/>
          <w:spacing w:val="2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por</w:t>
      </w:r>
      <w:r>
        <w:rPr>
          <w:rFonts w:ascii="Arial"/>
          <w:b w:val="on"/>
          <w:color w:val="000000"/>
          <w:spacing w:val="22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la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que</w:t>
      </w:r>
      <w:r>
        <w:rPr>
          <w:rFonts w:ascii="Arial"/>
          <w:b w:val="on"/>
          <w:color w:val="000000"/>
          <w:spacing w:val="20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se</w:t>
      </w:r>
      <w:r>
        <w:rPr>
          <w:rFonts w:ascii="Arial"/>
          <w:b w:val="on"/>
          <w:color w:val="000000"/>
          <w:spacing w:val="2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modifica</w:t>
      </w:r>
      <w:r>
        <w:rPr>
          <w:rFonts w:ascii="Arial"/>
          <w:b w:val="on"/>
          <w:color w:val="000000"/>
          <w:spacing w:val="19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la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08" w:x="2347" w:y="3292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 w:hAnsi="Arial" w:cs="Arial"/>
          <w:b w:val="on"/>
          <w:color w:val="000000"/>
          <w:spacing w:val="0"/>
          <w:sz w:val="15"/>
        </w:rPr>
        <w:t>Resolución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nº</w:t>
      </w:r>
      <w:r>
        <w:rPr>
          <w:rFonts w:ascii="Arial"/>
          <w:b w:val="on"/>
          <w:color w:val="000000"/>
          <w:spacing w:val="7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8627/2023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constitución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designación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los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miembros</w:t>
      </w:r>
      <w:r>
        <w:rPr>
          <w:rFonts w:ascii="Arial"/>
          <w:b w:val="on"/>
          <w:color w:val="000000"/>
          <w:spacing w:val="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del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Comité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o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Gabinete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Ética</w:t>
      </w:r>
      <w:r>
        <w:rPr>
          <w:rFonts w:ascii="Arial"/>
          <w:b w:val="on"/>
          <w:color w:val="000000"/>
          <w:spacing w:val="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del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08" w:x="2347" w:y="3292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Plan</w:t>
      </w:r>
      <w:r>
        <w:rPr>
          <w:rFonts w:ascii="Arial"/>
          <w:b w:val="on"/>
          <w:color w:val="000000"/>
          <w:spacing w:val="3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3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Medidas</w:t>
      </w:r>
      <w:r>
        <w:rPr>
          <w:rFonts w:ascii="Arial"/>
          <w:b w:val="on"/>
          <w:color w:val="000000"/>
          <w:spacing w:val="31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Antifraude</w:t>
      </w:r>
      <w:r>
        <w:rPr>
          <w:rFonts w:ascii="Arial"/>
          <w:b w:val="on"/>
          <w:color w:val="000000"/>
          <w:spacing w:val="3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para</w:t>
      </w:r>
      <w:r>
        <w:rPr>
          <w:rFonts w:ascii="Arial"/>
          <w:b w:val="on"/>
          <w:color w:val="000000"/>
          <w:spacing w:val="3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los</w:t>
      </w:r>
      <w:r>
        <w:rPr>
          <w:rFonts w:ascii="Arial"/>
          <w:b w:val="on"/>
          <w:color w:val="000000"/>
          <w:spacing w:val="3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Fondos</w:t>
      </w:r>
      <w:r>
        <w:rPr>
          <w:rFonts w:ascii="Arial"/>
          <w:b w:val="on"/>
          <w:color w:val="000000"/>
          <w:spacing w:val="3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procedentes</w:t>
      </w:r>
      <w:r>
        <w:rPr>
          <w:rFonts w:ascii="Arial"/>
          <w:b w:val="on"/>
          <w:color w:val="000000"/>
          <w:spacing w:val="3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del</w:t>
      </w:r>
      <w:r>
        <w:rPr>
          <w:rFonts w:ascii="Arial"/>
          <w:b w:val="on"/>
          <w:color w:val="000000"/>
          <w:spacing w:val="36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Plan</w:t>
      </w:r>
      <w:r>
        <w:rPr>
          <w:rFonts w:ascii="Arial"/>
          <w:b w:val="on"/>
          <w:color w:val="000000"/>
          <w:spacing w:val="38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de</w:t>
      </w:r>
      <w:r>
        <w:rPr>
          <w:rFonts w:ascii="Arial"/>
          <w:b w:val="on"/>
          <w:color w:val="000000"/>
          <w:spacing w:val="38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5"/>
        </w:rPr>
        <w:t>Recuperación,</w:t>
      </w:r>
      <w:r>
        <w:rPr>
          <w:rFonts w:ascii="Arial"/>
          <w:b w:val="on"/>
          <w:color w:val="000000"/>
          <w:spacing w:val="36"/>
          <w:sz w:val="15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15"/>
        </w:rPr>
        <w:t>Transformación</w:t>
      </w:r>
      <w:r>
        <w:rPr>
          <w:rFonts w:ascii="Arial"/>
          <w:b w:val="on"/>
          <w:color w:val="000000"/>
          <w:spacing w:val="39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y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08" w:x="2347" w:y="3292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Resiliencia.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1607" w:x="2347" w:y="4224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5"/>
        </w:rPr>
      </w:pPr>
      <w:r>
        <w:rPr>
          <w:rFonts w:ascii="Arial"/>
          <w:b w:val="on"/>
          <w:color w:val="000000"/>
          <w:spacing w:val="0"/>
          <w:sz w:val="15"/>
        </w:rPr>
        <w:t>I.</w:t>
      </w:r>
      <w:r>
        <w:rPr>
          <w:rFonts w:ascii="Arial"/>
          <w:b w:val="on"/>
          <w:color w:val="000000"/>
          <w:spacing w:val="35"/>
          <w:sz w:val="15"/>
        </w:rPr>
        <w:t xml:space="preserve"> </w:t>
      </w:r>
      <w:r>
        <w:rPr>
          <w:rFonts w:ascii="Arial"/>
          <w:b w:val="on"/>
          <w:color w:val="000000"/>
          <w:spacing w:val="0"/>
          <w:sz w:val="15"/>
        </w:rPr>
        <w:t>ANTECEDENTES</w:t>
      </w:r>
      <w:r>
        <w:rPr>
          <w:rFonts w:ascii="Arial"/>
          <w:b w:val="on"/>
          <w:color w:val="000000"/>
          <w:spacing w:val="0"/>
          <w:sz w:val="15"/>
        </w:rPr>
      </w:r>
    </w:p>
    <w:p>
      <w:pPr>
        <w:pStyle w:val="Normal"/>
        <w:framePr w:w="8011" w:x="2347" w:y="46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Primero.-</w:t>
      </w:r>
      <w:r>
        <w:rPr>
          <w:rFonts w:ascii="DejaVu Sans Condensed"/>
          <w:b w:val="on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3"/>
          <w:sz w:val="15"/>
        </w:rPr>
        <w:t>Real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Decreto-ley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36/2020,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30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diciembre,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urgentes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460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modernización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Administración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Pública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ejecución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460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Resiliencia.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3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Segundo.-</w:t>
      </w:r>
      <w:r>
        <w:rPr>
          <w:rFonts w:ascii="DejaVu Sans Condensed"/>
          <w:b w:val="on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Orden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HFP/1030/2021,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29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septiembre,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configura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sistema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37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orientado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definir,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planificar,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ejecutar,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seguir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controlar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37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proyectos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subproyectos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descomponen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(reformas/inversiones)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previstas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37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componentes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finalidad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garantizar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declarar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37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correspondientes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utilizado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conformidad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normas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aplicables,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particular,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537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refiere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prevención,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detección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corrección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fraude,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corrupción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conflictos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intereses.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67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6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toda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entidad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participe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ejecución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-4"/>
          <w:sz w:val="15"/>
        </w:rPr>
        <w:t>PRTR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deberá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disponer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2" w:x="2347" w:y="671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“Plan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antifraude”.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73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3"/>
          <w:sz w:val="15"/>
        </w:rPr>
        <w:t>Tercero.-</w:t>
      </w:r>
      <w:r>
        <w:rPr>
          <w:rFonts w:ascii="DejaVu Sans Condensed"/>
          <w:b w:val="on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núm.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10185,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24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marzo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2022,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730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aprueban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procedentes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730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cronograma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desarrollo,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contempla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creación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Comité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730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estableciendo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81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Cuarto.-</w:t>
      </w:r>
      <w:r>
        <w:rPr>
          <w:rFonts w:ascii="DejaVu Sans Condensed"/>
          <w:b w:val="on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núm.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8627,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28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febrero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2023,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815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constitución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designación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miembros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Comité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Etica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815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procedentes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Recuperación,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Transformación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Resiliencia,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forma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815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nominativa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designación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miembros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90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Quinto.-</w:t>
      </w:r>
      <w:r>
        <w:rPr>
          <w:rFonts w:ascii="DejaVu Sans Condensed"/>
          <w:b w:val="on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nombradas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8627/2023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composición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ya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no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900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ostentan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cargos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no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desarrollan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establecidas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punto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3.2.1.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núm.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10185,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11" w:x="2347" w:y="93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24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marzo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2022.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2679" w:x="5017" w:y="96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II.</w:t>
      </w:r>
      <w:r>
        <w:rPr>
          <w:rFonts w:ascii="DejaVu Sans Condensed"/>
          <w:b w:val="on"/>
          <w:color w:val="000000"/>
          <w:spacing w:val="47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FUNDAMENTOS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5"/>
        </w:rPr>
        <w:t>DE</w:t>
      </w:r>
      <w:r>
        <w:rPr>
          <w:rFonts w:ascii="DejaVu Sans Condensed"/>
          <w:b w:val="on"/>
          <w:color w:val="000000"/>
          <w:spacing w:val="1"/>
          <w:sz w:val="15"/>
        </w:rPr>
        <w:t xml:space="preserve"> </w:t>
      </w:r>
      <w:r>
        <w:rPr>
          <w:rFonts w:ascii="DejaVu Sans Condensed"/>
          <w:b w:val="on"/>
          <w:color w:val="000000"/>
          <w:spacing w:val="0"/>
          <w:sz w:val="15"/>
        </w:rPr>
        <w:t>DERECHO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3" w:x="2347" w:y="102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Primero.-</w:t>
      </w:r>
      <w:r>
        <w:rPr>
          <w:rFonts w:ascii="DejaVu Sans Condensed"/>
          <w:b w:val="on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7/1985,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abril,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Reguladora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Bases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Régimen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Local,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artículo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124.4.ñ),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atribuye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24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alcalde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cuantas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competencias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atribuyan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expresamente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leyes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aquellas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legislación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Estado</w:t>
      </w:r>
      <w:r>
        <w:rPr>
          <w:rFonts w:ascii="DejaVu Sans Condensed"/>
          <w:color w:val="000000"/>
          <w:spacing w:val="1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24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comunidades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autónomas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asignen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municipio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no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atribuyan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otros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municipales,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atribución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24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residual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competencias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delegada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vez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número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21615/2015,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9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julio,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delegación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24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competencias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Junta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Ciudad,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concejales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gobierno,</w:t>
      </w:r>
      <w:r>
        <w:rPr>
          <w:rFonts w:ascii="DejaVu Sans Condensed"/>
          <w:color w:val="000000"/>
          <w:spacing w:val="4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concejales</w:t>
      </w:r>
      <w:r>
        <w:rPr>
          <w:rFonts w:ascii="DejaVu Sans Condensed"/>
          <w:color w:val="000000"/>
          <w:spacing w:val="4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delegados,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24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concejales-presidentes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distrito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personal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directivo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(coordinadores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directores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generales),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modificado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3" w:x="2347" w:y="1024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alcaldesa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nº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9504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6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marzo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2024.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120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0"/>
          <w:sz w:val="15"/>
        </w:rPr>
        <w:t>Segundo.-</w:t>
      </w:r>
      <w:r>
        <w:rPr>
          <w:rFonts w:ascii="DejaVu Sans Condensed"/>
          <w:b w:val="on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Decreto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núm.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28121/2023,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12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julio,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alcaldesa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establecen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ámbitos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1205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materiales,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sectores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funcionales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estructura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organizativa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Área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Presidencia,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1205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Modernización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Recursos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Humanos,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incardina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Coordinación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1205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Patrimonio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quien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corresponde,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entre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otras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atribuciones,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ordenación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planificación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actividad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12055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económica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integra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vez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patrimonial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contractual.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RAMÓN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BALMASEDA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DUNNIA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ROSA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DEL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VIERA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9pt;margin-top:19pt;z-index:-7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7pt;margin-top:796pt;z-index:-11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(59)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Coordinación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Contratación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DRV/asf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NG-UE-Gabinete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Ética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68" w:x="2347" w:y="2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Modificación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nº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8627/2023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11" w:x="2347" w:y="31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3"/>
          <w:sz w:val="15"/>
        </w:rPr>
        <w:t>Por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todo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anteriormente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expuesto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complemento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ejecución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número</w:t>
      </w:r>
      <w:r>
        <w:rPr>
          <w:rFonts w:ascii="DejaVu Sans Condensed"/>
          <w:color w:val="000000"/>
          <w:spacing w:val="3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10185,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23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marzo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2022,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aprueban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procedentes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cronograma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desarrollo,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Resolución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8627/2023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constitución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designación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miembros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Comité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Etica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para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procedentes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Recuperación,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Transformación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310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Resiliencia,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078" w:x="5823" w:y="48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3"/>
          <w:sz w:val="15"/>
        </w:rPr>
        <w:t>RESUELVO:</w:t>
      </w:r>
      <w:r>
        <w:rPr>
          <w:rFonts w:ascii="DejaVu Sans Condensed"/>
          <w:b w:val="on"/>
          <w:color w:val="000000"/>
          <w:spacing w:val="0"/>
          <w:sz w:val="15"/>
        </w:rPr>
      </w:r>
    </w:p>
    <w:p>
      <w:pPr>
        <w:pStyle w:val="Normal"/>
        <w:framePr w:w="8015" w:x="2347" w:y="525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PRIMERO.-</w:t>
      </w:r>
      <w:r>
        <w:rPr>
          <w:rFonts w:ascii="DejaVu Sans Condensed"/>
          <w:b w:val="on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Modificar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composición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velará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3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cumplimiento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3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525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incluidas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procedentes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5" w:x="2347" w:y="5259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Resiliencia,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motivado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cambio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responsabilidades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1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titulares</w:t>
      </w:r>
      <w:r>
        <w:rPr>
          <w:rFonts w:ascii="DejaVu Sans Condensed"/>
          <w:color w:val="000000"/>
          <w:spacing w:val="1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nombradas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por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999" w:x="2347" w:y="58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8627/2023.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tendrá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condición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grupo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trabajo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referencia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dispuesto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Medidas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22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Antifraude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para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fondos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procedentes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Resiliencia;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22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constituido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según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composición</w:t>
      </w:r>
      <w:r>
        <w:rPr>
          <w:rFonts w:ascii="DejaVu Sans Condensed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recogidas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dicho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Plan,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sin</w:t>
      </w:r>
      <w:r>
        <w:rPr>
          <w:rFonts w:ascii="DejaVu Sans Condensed"/>
          <w:color w:val="000000"/>
          <w:spacing w:val="4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4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4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modificaciones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22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posteriores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pudieran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resultar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convenientes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mejor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2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2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perjuicio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22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adaptación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órganos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(comités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antifraude)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ya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puedan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existir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marco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organización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municipal,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ni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1" w:x="2347" w:y="622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contar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apoyos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externos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sus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con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asesoramiento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79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SEGUNDO.-</w:t>
      </w:r>
      <w:r>
        <w:rPr>
          <w:rFonts w:ascii="DejaVu Sans Condensed"/>
          <w:b w:val="on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Dejar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sin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efecto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los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nombramientos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miembros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marco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796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sistema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209" w:x="2347" w:y="85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Antonio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Jesús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Ramón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Balmaseda,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como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coordinador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209" w:x="2347" w:y="8563"/>
        <w:widowControl w:val="off"/>
        <w:autoSpaceDE w:val="off"/>
        <w:autoSpaceDN w:val="off"/>
        <w:spacing w:before="229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Paloma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Goig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Alique,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Intervención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927" w:x="2347" w:y="93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María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Pino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Alonso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Cárdenes,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97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Petra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Domínguez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Cabrera,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superior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Coordinación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Economía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979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como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materia.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103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Dña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Natacha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Alemán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Rodríguez,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titular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Órgano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18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Económico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Financiera</w:t>
      </w:r>
      <w:r>
        <w:rPr>
          <w:rFonts w:ascii="DejaVu Sans Condensed"/>
          <w:color w:val="000000"/>
          <w:spacing w:val="2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como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empleada</w:t>
      </w:r>
      <w:r>
        <w:rPr>
          <w:rFonts w:ascii="DejaVu Sans Condensed"/>
          <w:color w:val="000000"/>
          <w:spacing w:val="1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1038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experta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materia.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113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TERCERO.-</w:t>
      </w:r>
      <w:r>
        <w:rPr>
          <w:rFonts w:ascii="DejaVu Sans Condensed"/>
          <w:b w:val="on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Designar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nuevos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miembros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marco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sistema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Plan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9" w:x="2347" w:y="1139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-1"/>
          <w:sz w:val="15"/>
        </w:rPr>
        <w:t>Recuperación,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5"/>
        </w:rPr>
        <w:t>Transformación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Resiliencia: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598" w:x="2347" w:y="119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Dunnia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-3"/>
          <w:sz w:val="15"/>
        </w:rPr>
        <w:t>Rosa</w:t>
      </w:r>
      <w:r>
        <w:rPr>
          <w:rFonts w:ascii="DejaVu Sans Condensed"/>
          <w:color w:val="000000"/>
          <w:spacing w:val="8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Rodríguez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Viera,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coordinadora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7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6598" w:x="2347" w:y="1198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desempeñará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presidenta.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305" w:x="8824" w:y="119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319" w:x="9022" w:y="119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Patrimonio</w:t>
      </w:r>
      <w:r>
        <w:rPr>
          <w:rFonts w:ascii="DejaVu Sans Condensed"/>
          <w:color w:val="000000"/>
          <w:spacing w:val="7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211" w:x="2347" w:y="125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Ana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María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Ortega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Suárez,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Intervención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RAMÓN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BALMASEDA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DUNNIA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ROSA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DEL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VIERA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pt;margin-top:6pt;z-index:-15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9pt;margin-top:19pt;z-index:-19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7pt;margin-top:796pt;z-index:-23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(59)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Coordinación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Contratación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DRV/asf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NG-UE-Gabinete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Ética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68" w:x="2347" w:y="2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Modificación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nº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8627/2023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5032" w:x="2347" w:y="31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María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3"/>
          <w:sz w:val="15"/>
        </w:rPr>
        <w:t>Vanesa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Rodríguez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Sánchez,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35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D.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Antonio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Jesús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Ramón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Balmaseda,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responsable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Coordinación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3514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Patrimonio,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materia.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41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Petra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Domínguez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Cabrera,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superior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Alcaldía,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experta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4108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materia.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654" w:x="2347" w:y="51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2"/>
          <w:sz w:val="15"/>
        </w:rPr>
        <w:t>CUARTO.-</w:t>
      </w:r>
      <w:r>
        <w:rPr>
          <w:rFonts w:ascii="DejaVu Sans Condensed"/>
          <w:b w:val="on"/>
          <w:color w:val="000000"/>
          <w:spacing w:val="50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tendrá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siguiente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composición: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55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a.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Dunnia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Rosa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Rodríguez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Viera,</w:t>
      </w:r>
      <w:r>
        <w:rPr>
          <w:rFonts w:ascii="DejaVu Sans Condensed"/>
          <w:color w:val="000000"/>
          <w:spacing w:val="5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coordinadora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general</w:t>
      </w:r>
      <w:r>
        <w:rPr>
          <w:rFonts w:ascii="DejaVu Sans Condensed"/>
          <w:color w:val="000000"/>
          <w:spacing w:val="5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5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Patrimonio,</w:t>
      </w:r>
      <w:r>
        <w:rPr>
          <w:rFonts w:ascii="DejaVu Sans Condensed"/>
          <w:color w:val="000000"/>
          <w:spacing w:val="5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5" w:x="2347" w:y="5523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desempeñará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presidente.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61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b.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D.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Antonio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José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Muñecas</w:t>
      </w:r>
      <w:r>
        <w:rPr>
          <w:rFonts w:ascii="DejaVu Sans Condensed"/>
          <w:color w:val="000000"/>
          <w:spacing w:val="4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Rodrigo,</w:t>
      </w:r>
      <w:r>
        <w:rPr>
          <w:rFonts w:ascii="DejaVu Sans Condensed"/>
          <w:color w:val="000000"/>
          <w:spacing w:val="4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secretario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técnico</w:t>
      </w:r>
      <w:r>
        <w:rPr>
          <w:rFonts w:ascii="DejaVu Sans Condensed"/>
          <w:color w:val="000000"/>
          <w:spacing w:val="3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Junta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Gobierno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Ciudad,</w:t>
      </w:r>
      <w:r>
        <w:rPr>
          <w:rFonts w:ascii="DejaVu Sans Condensed"/>
          <w:color w:val="000000"/>
          <w:spacing w:val="4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6" w:x="2347" w:y="611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desempeñará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secretario.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203" w:x="2347" w:y="67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c.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Ana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María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Ortega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Suárez,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Intervención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203" w:x="2347" w:y="6713"/>
        <w:widowControl w:val="off"/>
        <w:autoSpaceDE w:val="off"/>
        <w:autoSpaceDN w:val="off"/>
        <w:spacing w:before="229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d.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María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3"/>
          <w:sz w:val="15"/>
        </w:rPr>
        <w:t>Vanesa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Rodríguez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Sánchez,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Servicio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5203" w:x="2347" w:y="6713"/>
        <w:widowControl w:val="off"/>
        <w:autoSpaceDE w:val="off"/>
        <w:autoSpaceDN w:val="off"/>
        <w:spacing w:before="231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e.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municipales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expertos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materia: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79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Antonio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Jesús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Ramón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Balmaseda,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responsable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técnico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Coordinación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General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Hacienda,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Contratación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4" w:x="2347" w:y="7941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Patrimonio,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materia.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85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 w:hAnsi="DejaVu Sans Condensed" w:cs="DejaVu Sans Condensed"/>
          <w:color w:val="000000"/>
          <w:spacing w:val="0"/>
          <w:sz w:val="15"/>
        </w:rPr>
        <w:t>Dña.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Petra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Domínguez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Cabrera,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técnica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gestión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superior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Alcaldía,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empleada</w:t>
      </w:r>
      <w:r>
        <w:rPr>
          <w:rFonts w:ascii="DejaVu Sans Condensed"/>
          <w:color w:val="000000"/>
          <w:spacing w:val="2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municipal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experta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2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10" w:x="2347" w:y="8537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materia.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95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QUINTO.-</w:t>
      </w:r>
      <w:r>
        <w:rPr>
          <w:rFonts w:ascii="DejaVu Sans Condensed"/>
          <w:b w:val="on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Este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equipo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trabajo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actuará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bajo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principios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agilidad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oralidad,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si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bien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convocatorias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del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954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mismo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realizarán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2"/>
          <w:sz w:val="15"/>
        </w:rPr>
        <w:t>correo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electrónico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levantará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acta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las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reuniones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que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celebre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los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efectos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9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954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quede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constancia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cuestiones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tratadas.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reunirá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1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periodicidad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1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sea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necesaria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función</w:t>
      </w:r>
      <w:r>
        <w:rPr>
          <w:rFonts w:ascii="DejaVu Sans Condensed"/>
          <w:color w:val="000000"/>
          <w:spacing w:val="1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8" w:x="2347" w:y="9542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circunstancias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como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mínimo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una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vez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semestre.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5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La</w:t>
      </w:r>
      <w:r>
        <w:rPr>
          <w:rFonts w:ascii="DejaVu Sans Condensed"/>
          <w:color w:val="000000"/>
          <w:spacing w:val="24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organización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funcionamiento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internos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regirán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por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directrices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instrucciones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que</w:t>
      </w:r>
      <w:r>
        <w:rPr>
          <w:rFonts w:ascii="DejaVu Sans Condensed"/>
          <w:color w:val="000000"/>
          <w:spacing w:val="2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para</w:t>
      </w:r>
      <w:r>
        <w:rPr>
          <w:rFonts w:ascii="DejaVu Sans Condensed"/>
          <w:color w:val="000000"/>
          <w:spacing w:val="2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2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desarrollo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50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establezca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el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propio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Gabinete</w:t>
      </w:r>
      <w:r>
        <w:rPr>
          <w:rFonts w:ascii="DejaVu Sans Condensed"/>
          <w:color w:val="000000"/>
          <w:spacing w:val="30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Ética,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resultando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aplicación,</w:t>
      </w:r>
      <w:r>
        <w:rPr>
          <w:rFonts w:ascii="DejaVu Sans Condensed"/>
          <w:color w:val="000000"/>
          <w:spacing w:val="3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defecto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particular</w:t>
      </w:r>
      <w:r>
        <w:rPr>
          <w:rFonts w:ascii="DejaVu Sans Condensed"/>
          <w:color w:val="000000"/>
          <w:spacing w:val="3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efectos</w:t>
      </w:r>
      <w:r>
        <w:rPr>
          <w:rFonts w:ascii="DejaVu Sans Condensed"/>
          <w:color w:val="000000"/>
          <w:spacing w:val="3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50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convocatorias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reuniones,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lo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establecido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al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respecto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Sección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3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ª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Capítulo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II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del</w:t>
      </w:r>
      <w:r>
        <w:rPr>
          <w:rFonts w:ascii="DejaVu Sans Condensed"/>
          <w:color w:val="000000"/>
          <w:spacing w:val="3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5"/>
        </w:rPr>
        <w:t>Título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Preliminar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la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0506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2"/>
          <w:sz w:val="15"/>
        </w:rPr>
        <w:t>Ley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40/2015,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1</w:t>
      </w:r>
      <w:r>
        <w:rPr>
          <w:rFonts w:ascii="DejaVu Sans Condensed"/>
          <w:color w:val="000000"/>
          <w:spacing w:val="-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octubre,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6"/>
          <w:sz w:val="15"/>
        </w:rPr>
        <w:t>RJSP.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18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b w:val="on"/>
          <w:color w:val="000000"/>
          <w:spacing w:val="-1"/>
          <w:sz w:val="15"/>
        </w:rPr>
        <w:t>SEXTO.-</w:t>
      </w:r>
      <w:r>
        <w:rPr>
          <w:rFonts w:ascii="DejaVu Sans Condensed"/>
          <w:b w:val="on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Publicar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presente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resolución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en</w:t>
      </w:r>
      <w:r>
        <w:rPr>
          <w:rFonts w:ascii="DejaVu Sans Condensed"/>
          <w:color w:val="000000"/>
          <w:spacing w:val="4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sede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electrónica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este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Ayuntamiento</w:t>
      </w:r>
      <w:r>
        <w:rPr>
          <w:rFonts w:ascii="DejaVu Sans Condensed"/>
          <w:color w:val="000000"/>
          <w:spacing w:val="7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y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comunicar</w:t>
      </w:r>
      <w:r>
        <w:rPr>
          <w:rFonts w:ascii="DejaVu Sans Condensed"/>
          <w:color w:val="000000"/>
          <w:spacing w:val="5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su</w:t>
      </w:r>
      <w:r>
        <w:rPr>
          <w:rFonts w:ascii="DejaVu Sans Condensed"/>
          <w:color w:val="000000"/>
          <w:spacing w:val="6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contenido</w:t>
      </w:r>
      <w:r>
        <w:rPr>
          <w:rFonts w:ascii="DejaVu Sans Condensed"/>
          <w:color w:val="000000"/>
          <w:spacing w:val="8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8004" w:x="2347" w:y="11880"/>
        <w:widowControl w:val="off"/>
        <w:autoSpaceDE w:val="off"/>
        <w:autoSpaceDN w:val="off"/>
        <w:spacing w:before="6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0"/>
          <w:sz w:val="15"/>
        </w:rPr>
        <w:t>las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personas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designadas.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4310" w:x="2347" w:y="126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DejaVu Sans Condensed"/>
          <w:color w:val="000000"/>
          <w:spacing w:val="0"/>
          <w:sz w:val="15"/>
        </w:rPr>
      </w:pPr>
      <w:r>
        <w:rPr>
          <w:rFonts w:ascii="DejaVu Sans Condensed"/>
          <w:color w:val="000000"/>
          <w:spacing w:val="-1"/>
          <w:sz w:val="15"/>
        </w:rPr>
        <w:t>Las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Palmas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Gran</w:t>
      </w:r>
      <w:r>
        <w:rPr>
          <w:rFonts w:ascii="DejaVu Sans Condensed"/>
          <w:color w:val="000000"/>
          <w:spacing w:val="0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Canaria,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0"/>
          <w:sz w:val="15"/>
        </w:rPr>
        <w:t>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fecha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de</w:t>
      </w:r>
      <w:r>
        <w:rPr>
          <w:rFonts w:ascii="DejaVu Sans Condensed"/>
          <w:color w:val="000000"/>
          <w:spacing w:val="1"/>
          <w:sz w:val="15"/>
        </w:rPr>
        <w:t xml:space="preserve"> </w:t>
      </w:r>
      <w:r>
        <w:rPr>
          <w:rFonts w:ascii="DejaVu Sans Condensed"/>
          <w:color w:val="000000"/>
          <w:spacing w:val="1"/>
          <w:sz w:val="15"/>
        </w:rPr>
        <w:t>la</w:t>
      </w:r>
      <w:r>
        <w:rPr>
          <w:rFonts w:ascii="DejaVu Sans Condensed"/>
          <w:color w:val="000000"/>
          <w:spacing w:val="-2"/>
          <w:sz w:val="15"/>
        </w:rPr>
        <w:t xml:space="preserve"> </w:t>
      </w:r>
      <w:r>
        <w:rPr>
          <w:rFonts w:ascii="DejaVu Sans Condensed"/>
          <w:color w:val="000000"/>
          <w:spacing w:val="-1"/>
          <w:sz w:val="15"/>
        </w:rPr>
        <w:t>firma</w:t>
      </w:r>
      <w:r>
        <w:rPr>
          <w:rFonts w:ascii="DejaVu Sans Condensed"/>
          <w:color w:val="000000"/>
          <w:spacing w:val="2"/>
          <w:sz w:val="15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1"/>
          <w:sz w:val="15"/>
        </w:rPr>
        <w:t>electrónica.</w:t>
      </w:r>
      <w:r>
        <w:rPr>
          <w:rFonts w:ascii="DejaVu Sans Condensed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RAMÓN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BALMASEDA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DUNNIA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ROSA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DEL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VIERA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4pt;margin-top:6pt;z-index:-2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9pt;margin-top:19pt;z-index:-31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pt;margin-top:796pt;z-index:-35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258" w:y="2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DECRETO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(59)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Coordinación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General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Hacienda,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Contratación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y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-3"/>
          <w:sz w:val="14"/>
        </w:rPr>
        <w:t>Patrimonio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4"/>
          <w:sz w:val="14"/>
        </w:rPr>
        <w:t>Ref.: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DRV/asf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4197" w:x="2347" w:y="2255"/>
        <w:widowControl w:val="off"/>
        <w:autoSpaceDE w:val="off"/>
        <w:autoSpaceDN w:val="off"/>
        <w:spacing w:before="9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3"/>
          <w:sz w:val="14"/>
        </w:rPr>
        <w:t>Expte.: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NG-UE-Gabinete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Ética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68" w:x="2347" w:y="2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-4"/>
          <w:sz w:val="14"/>
        </w:rPr>
        <w:t>Trámite: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Modificación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resolución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 w:hAnsi="Arial" w:cs="Arial"/>
          <w:color w:val="000000"/>
          <w:spacing w:val="-3"/>
          <w:sz w:val="14"/>
        </w:rPr>
        <w:t>nº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8627/2023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11" w:x="2347" w:y="3688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0" w:x="4067" w:y="4235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Coordinadora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Hacienda,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Contratación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Patrimonio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0" w:x="4067" w:y="4235"/>
        <w:widowControl w:val="off"/>
        <w:autoSpaceDE w:val="off"/>
        <w:autoSpaceDN w:val="off"/>
        <w:spacing w:before="11" w:after="0" w:line="172" w:lineRule="exact"/>
        <w:ind w:left="88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(Acuerdo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Junta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4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noviembre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2024)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4620" w:x="4067" w:y="4235"/>
        <w:widowControl w:val="off"/>
        <w:autoSpaceDE w:val="off"/>
        <w:autoSpaceDN w:val="off"/>
        <w:spacing w:before="9" w:after="0" w:line="172" w:lineRule="exact"/>
        <w:ind w:left="1371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Dunnia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Rodríguez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Viera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4986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Dada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intervención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Secretario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Técnico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Junta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1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Ciudad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4986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conforme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establecido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Disposición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Adicional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8.ª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Ley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7/1985,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8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abril,</w:t>
      </w:r>
      <w:r>
        <w:rPr>
          <w:rFonts w:ascii="Arial"/>
          <w:color w:val="000000"/>
          <w:spacing w:val="6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Reguladora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4986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Bases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Régimen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Local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artículo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28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Reglamento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Orgánico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Gobierno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1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Administración</w:t>
      </w:r>
      <w:r>
        <w:rPr>
          <w:rFonts w:ascii="Arial"/>
          <w:color w:val="000000"/>
          <w:spacing w:val="1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07" w:x="2347" w:y="4986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Ayuntamiento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211" w:x="2347" w:y="6080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Palmas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Gran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Canaria.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740" w:x="4486" w:y="6445"/>
        <w:widowControl w:val="off"/>
        <w:autoSpaceDE w:val="off"/>
        <w:autoSpaceDN w:val="off"/>
        <w:spacing w:before="0" w:after="0" w:line="172" w:lineRule="exact"/>
        <w:ind w:left="116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-5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SECRETARIO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740" w:x="4486" w:y="6445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(Por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sustitución,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Resolución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nº.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2656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30/01/2017)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740" w:x="4486" w:y="6445"/>
        <w:widowControl w:val="off"/>
        <w:autoSpaceDE w:val="off"/>
        <w:autoSpaceDN w:val="off"/>
        <w:spacing w:before="11" w:after="0" w:line="172" w:lineRule="exact"/>
        <w:ind w:left="674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DOMINGO</w:t>
      </w:r>
      <w:r>
        <w:rPr>
          <w:rFonts w:ascii="Arial"/>
          <w:color w:val="000000"/>
          <w:spacing w:val="-9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ARIAS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RODRIGUEZ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7730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Este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acto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administrativo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</w:t>
      </w:r>
      <w:r>
        <w:rPr>
          <w:rFonts w:ascii="Arial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sido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PROPUESTO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conformidad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con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establecido</w:t>
      </w:r>
      <w:r>
        <w:rPr>
          <w:rFonts w:ascii="Arial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artículo</w:t>
      </w:r>
      <w:r>
        <w:rPr>
          <w:rFonts w:ascii="Arial"/>
          <w:color w:val="000000"/>
          <w:spacing w:val="53"/>
          <w:sz w:val="15"/>
        </w:rPr>
        <w:t xml:space="preserve"> </w:t>
      </w:r>
      <w:r>
        <w:rPr>
          <w:rFonts w:ascii="Arial"/>
          <w:color w:val="000000"/>
          <w:spacing w:val="13"/>
          <w:sz w:val="15"/>
        </w:rPr>
        <w:t>8</w:t>
      </w:r>
      <w:r>
        <w:rPr>
          <w:rFonts w:ascii="Arial"/>
          <w:color w:val="333333"/>
          <w:spacing w:val="0"/>
          <w:sz w:val="15"/>
        </w:rPr>
        <w:t>.7.a)</w:t>
      </w:r>
      <w:r>
        <w:rPr>
          <w:rFonts w:ascii="Arial"/>
          <w:color w:val="333333"/>
          <w:spacing w:val="53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7730"/>
        <w:widowControl w:val="off"/>
        <w:autoSpaceDE w:val="off"/>
        <w:autoSpaceDN w:val="off"/>
        <w:spacing w:before="9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33333"/>
          <w:spacing w:val="0"/>
          <w:sz w:val="15"/>
        </w:rPr>
        <w:t>Reglamento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 w:hAnsi="Arial" w:cs="Arial"/>
          <w:color w:val="333333"/>
          <w:spacing w:val="0"/>
          <w:sz w:val="15"/>
        </w:rPr>
        <w:t>Orgánico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Gobierno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y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</w:t>
      </w:r>
      <w:r>
        <w:rPr>
          <w:rFonts w:ascii="Arial"/>
          <w:color w:val="333333"/>
          <w:spacing w:val="-7"/>
          <w:sz w:val="15"/>
        </w:rPr>
        <w:t xml:space="preserve"> </w:t>
      </w:r>
      <w:r>
        <w:rPr>
          <w:rFonts w:ascii="Arial" w:hAnsi="Arial" w:cs="Arial"/>
          <w:color w:val="333333"/>
          <w:spacing w:val="0"/>
          <w:sz w:val="15"/>
        </w:rPr>
        <w:t>Administración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del</w:t>
      </w:r>
      <w:r>
        <w:rPr>
          <w:rFonts w:ascii="Arial"/>
          <w:color w:val="333333"/>
          <w:spacing w:val="-7"/>
          <w:sz w:val="15"/>
        </w:rPr>
        <w:t xml:space="preserve"> </w:t>
      </w:r>
      <w:r>
        <w:rPr>
          <w:rFonts w:ascii="Arial"/>
          <w:color w:val="333333"/>
          <w:spacing w:val="-1"/>
          <w:sz w:val="15"/>
        </w:rPr>
        <w:t>Ayuntamiento</w:t>
      </w:r>
      <w:r>
        <w:rPr>
          <w:rFonts w:ascii="Arial"/>
          <w:color w:val="333333"/>
          <w:spacing w:val="2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Las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Palmas</w:t>
      </w:r>
      <w:r>
        <w:rPr>
          <w:rFonts w:ascii="Arial"/>
          <w:color w:val="333333"/>
          <w:spacing w:val="2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Gran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Canaria,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en</w:t>
      </w:r>
      <w:r>
        <w:rPr>
          <w:rFonts w:ascii="Arial"/>
          <w:color w:val="333333"/>
          <w:spacing w:val="1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Las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020" w:x="2347" w:y="7730"/>
        <w:widowControl w:val="off"/>
        <w:autoSpaceDE w:val="off"/>
        <w:autoSpaceDN w:val="off"/>
        <w:spacing w:before="11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333333"/>
          <w:spacing w:val="0"/>
          <w:sz w:val="15"/>
        </w:rPr>
        <w:t>Palmas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de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Gran</w:t>
      </w:r>
      <w:r>
        <w:rPr>
          <w:rFonts w:ascii="Arial"/>
          <w:color w:val="333333"/>
          <w:spacing w:val="0"/>
          <w:sz w:val="15"/>
        </w:rPr>
        <w:t xml:space="preserve"> </w:t>
      </w:r>
      <w:r>
        <w:rPr>
          <w:rFonts w:ascii="Arial"/>
          <w:color w:val="333333"/>
          <w:spacing w:val="0"/>
          <w:sz w:val="15"/>
        </w:rPr>
        <w:t>Canaria,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406" w:x="3154" w:y="8641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El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Responsable</w:t>
      </w:r>
      <w:r>
        <w:rPr>
          <w:rFonts w:ascii="Arial"/>
          <w:color w:val="000000"/>
          <w:spacing w:val="-2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Técnico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la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Coordinación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General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Hacienda,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Contratación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y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Patrimonio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406" w:x="3154" w:y="8641"/>
        <w:widowControl w:val="off"/>
        <w:autoSpaceDE w:val="off"/>
        <w:autoSpaceDN w:val="off"/>
        <w:spacing w:before="11" w:after="0" w:line="172" w:lineRule="exact"/>
        <w:ind w:left="95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0"/>
          <w:sz w:val="15"/>
        </w:rPr>
        <w:t>(Por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encomienda,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 w:hAnsi="Arial" w:cs="Arial"/>
          <w:color w:val="000000"/>
          <w:spacing w:val="0"/>
          <w:sz w:val="15"/>
        </w:rPr>
        <w:t>Resolución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45543/2023,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22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de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noviembre)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6406" w:x="3154" w:y="8641"/>
        <w:widowControl w:val="off"/>
        <w:autoSpaceDE w:val="off"/>
        <w:autoSpaceDN w:val="off"/>
        <w:spacing w:before="9" w:after="0" w:line="172" w:lineRule="exact"/>
        <w:ind w:left="1965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Arial"/>
          <w:color w:val="000000"/>
          <w:spacing w:val="-1"/>
          <w:sz w:val="15"/>
        </w:rPr>
        <w:t>ANTONIO</w:t>
      </w:r>
      <w:r>
        <w:rPr>
          <w:rFonts w:ascii="Arial"/>
          <w:color w:val="000000"/>
          <w:spacing w:val="2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RAMON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BALMASEDA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727" w:x="12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Documento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firmado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957" w:x="9800" w:y="15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Fecha/hora: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ANTONIO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RAMÓN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BALMASEDA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DUNNIA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ROSA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DEL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JESÚS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VIERA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07" w:x="12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DOMINGO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ARIAS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 w:hAnsi="Arial" w:cs="Arial"/>
          <w:color w:val="808080"/>
          <w:spacing w:val="0"/>
          <w:sz w:val="12"/>
        </w:rPr>
        <w:t>RODRÍGUEZ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12:25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12:29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114" w:x="9840" w:y="16191"/>
        <w:widowControl w:val="off"/>
        <w:autoSpaceDE w:val="off"/>
        <w:autoSpaceDN w:val="off"/>
        <w:spacing w:before="66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808080"/>
          <w:spacing w:val="0"/>
          <w:sz w:val="12"/>
        </w:rPr>
        <w:t>28/04/2025</w:t>
      </w:r>
      <w:r>
        <w:rPr>
          <w:rFonts w:ascii="Arial"/>
          <w:color w:val="808080"/>
          <w:spacing w:val="0"/>
          <w:sz w:val="12"/>
        </w:rPr>
        <w:t xml:space="preserve"> </w:t>
      </w:r>
      <w:r>
        <w:rPr>
          <w:rFonts w:ascii="Arial"/>
          <w:color w:val="808080"/>
          <w:spacing w:val="0"/>
          <w:sz w:val="12"/>
        </w:rPr>
        <w:t>12:42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4pt;margin-top:6pt;z-index:-3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9pt;margin-top:19pt;z-index:-43;width:497.25pt;height:7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7pt;margin-top:796pt;z-index:-47;width:512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ans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1609</Words>
  <Characters>9143</Characters>
  <Application>Aspose</Application>
  <DocSecurity>0</DocSecurity>
  <Lines>171</Lines>
  <Paragraphs>171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10580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2025-04-29T14:13:40+01:00</dcterms:created>
  <dcterms:modified xmlns:xsi="http://www.w3.org/2001/XMLSchema-instance" xmlns:dcterms="http://purl.org/dc/terms/" xsi:type="dcterms:W3CDTF">2025-04-29T14:13:40+01:00</dcterms:modified>
</coreProperties>
</file>