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195" w:lineRule="exact"/>
        <w:ind w:left="20" w:right="0" w:firstLine="0"/>
        <w:jc w:val="left"/>
        <w:rPr>
          <w:rFonts w:ascii="SPODOD+Helvetica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SPODOD+Helvetica" w:hAnsi="SPODOD+Helvetica" w:cs="SPODOD+Helvetica"/>
          <w:color w:val="221e1f"/>
          <w:spacing w:val="0"/>
          <w:sz w:val="16"/>
        </w:rPr>
        <w:t>Boletín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Oficial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de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la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Provincia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de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Las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Palmas.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 w:hAnsi="SPODOD+Helvetica" w:cs="SPODOD+Helvetica"/>
          <w:color w:val="221e1f"/>
          <w:spacing w:val="0"/>
          <w:sz w:val="16"/>
        </w:rPr>
        <w:t>Número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15,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viernes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2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de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febrero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de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2024</w:t>
      </w:r>
      <w:r>
        <w:rPr>
          <w:rFonts w:ascii="SPODOD+Helvetica"/>
          <w:color w:val="221e1f"/>
          <w:spacing w:val="2982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1541</w:t>
      </w:r>
      <w:r>
        <w:rPr>
          <w:rFonts w:ascii="SPODOD+Helvetica"/>
          <w:color w:val="000000"/>
          <w:spacing w:val="0"/>
          <w:sz w:val="16"/>
        </w:rPr>
      </w:r>
    </w:p>
    <w:p>
      <w:pPr>
        <w:pStyle w:val="Normal"/>
        <w:spacing w:before="338" w:after="0" w:line="505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0"/>
          <w:sz w:val="22"/>
        </w:rPr>
        <w:t>Lo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que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hace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público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para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general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conocimiento.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Arrecife,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treinta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enero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dos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mil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veinticuatro.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49" w:after="0" w:line="256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1"/>
          <w:sz w:val="22"/>
        </w:rPr>
        <w:t>EL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CONSEJERO</w:t>
      </w:r>
      <w:r>
        <w:rPr>
          <w:rFonts w:ascii="FVKUNN+Times-Roman"/>
          <w:color w:val="231f20"/>
          <w:spacing w:val="29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DELEGADO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(por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t>Delegación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firma</w:t>
      </w:r>
      <w:r>
        <w:rPr>
          <w:rFonts w:ascii="FVKUNN+Times-Roman"/>
          <w:color w:val="231f20"/>
          <w:spacing w:val="29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del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-5"/>
          <w:sz w:val="22"/>
        </w:rPr>
        <w:t>Sr.</w:t>
      </w:r>
      <w:r>
        <w:rPr>
          <w:rFonts w:ascii="FVKUNN+Times-Roman"/>
          <w:color w:val="231f20"/>
          <w:spacing w:val="34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Presidente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del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Cabildo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Lanzarote,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0" w:after="0" w:line="265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0"/>
          <w:sz w:val="22"/>
        </w:rPr>
        <w:t>mediante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Decreto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número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2023-4715,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21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julio),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Miguel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Ángel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Jiménez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Cabrera.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897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16.460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501" w:after="0" w:line="287" w:lineRule="exact"/>
        <w:ind w:left="3311" w:right="0" w:firstLine="0"/>
        <w:jc w:val="left"/>
        <w:rPr>
          <w:rFonts w:ascii="PBAJFG+Times-Bold"/>
          <w:b w:val="on"/>
          <w:color w:val="000000"/>
          <w:spacing w:val="0"/>
          <w:sz w:val="24"/>
        </w:rPr>
      </w:pPr>
      <w:r>
        <w:rPr>
          <w:rFonts w:ascii="PBAJFG+Times-Bold"/>
          <w:b w:val="on"/>
          <w:color w:val="231f20"/>
          <w:spacing w:val="0"/>
          <w:sz w:val="24"/>
        </w:rPr>
        <w:t>EXCMO.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-4"/>
          <w:sz w:val="24"/>
        </w:rPr>
        <w:t>AYUNTAMIENTO</w:t>
      </w:r>
      <w:r>
        <w:rPr>
          <w:rFonts w:ascii="PBAJFG+Times-Bold"/>
          <w:b w:val="on"/>
          <w:color w:val="000000"/>
          <w:spacing w:val="0"/>
          <w:sz w:val="24"/>
        </w:rPr>
      </w:r>
    </w:p>
    <w:p>
      <w:pPr>
        <w:pStyle w:val="Normal"/>
        <w:spacing w:before="2" w:after="0" w:line="287" w:lineRule="exact"/>
        <w:ind w:left="2687" w:right="0" w:firstLine="0"/>
        <w:jc w:val="left"/>
        <w:rPr>
          <w:rFonts w:ascii="PBAJFG+Times-Bold"/>
          <w:b w:val="on"/>
          <w:color w:val="000000"/>
          <w:spacing w:val="0"/>
          <w:sz w:val="24"/>
        </w:rPr>
      </w:pPr>
      <w:r>
        <w:rPr>
          <w:rFonts w:ascii="PBAJFG+Times-Bold"/>
          <w:b w:val="on"/>
          <w:color w:val="231f20"/>
          <w:spacing w:val="0"/>
          <w:sz w:val="24"/>
        </w:rPr>
        <w:t>DE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LAS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-4"/>
          <w:sz w:val="24"/>
        </w:rPr>
        <w:t>PALMAS</w:t>
      </w:r>
      <w:r>
        <w:rPr>
          <w:rFonts w:ascii="PBAJFG+Times-Bold"/>
          <w:b w:val="on"/>
          <w:color w:val="231f20"/>
          <w:spacing w:val="4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DE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GRAN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-1"/>
          <w:sz w:val="24"/>
        </w:rPr>
        <w:t>CANARIA</w:t>
      </w:r>
      <w:r>
        <w:rPr>
          <w:rFonts w:ascii="PBAJFG+Times-Bold"/>
          <w:b w:val="on"/>
          <w:color w:val="000000"/>
          <w:spacing w:val="0"/>
          <w:sz w:val="24"/>
        </w:rPr>
      </w:r>
    </w:p>
    <w:p>
      <w:pPr>
        <w:pStyle w:val="Normal"/>
        <w:spacing w:before="289" w:after="0" w:line="289" w:lineRule="exact"/>
        <w:ind w:left="2391" w:right="3377" w:firstLine="711"/>
        <w:jc w:val="left"/>
        <w:rPr>
          <w:rFonts w:ascii="PBAJFG+Times-Bold"/>
          <w:b w:val="on"/>
          <w:color w:val="000000"/>
          <w:spacing w:val="0"/>
          <w:sz w:val="24"/>
        </w:rPr>
      </w:pPr>
      <w:r>
        <w:rPr>
          <w:rFonts w:ascii="PBAJFG+Times-Bold" w:hAnsi="PBAJFG+Times-Bold" w:cs="PBAJFG+Times-Bold"/>
          <w:b w:val="on"/>
          <w:color w:val="231f20"/>
          <w:spacing w:val="-1"/>
          <w:sz w:val="24"/>
        </w:rPr>
        <w:t>Área</w:t>
      </w:r>
      <w:r>
        <w:rPr>
          <w:rFonts w:ascii="PBAJFG+Times-Bold"/>
          <w:b w:val="on"/>
          <w:color w:val="231f20"/>
          <w:spacing w:val="1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de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-1"/>
          <w:sz w:val="24"/>
        </w:rPr>
        <w:t>Gobierno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de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 xml:space="preserve">Presidencia, </w:t>
      </w:r>
      <w:r>
        <w:rPr>
          <w:rFonts w:ascii="PBAJFG+Times-Bold"/>
          <w:b w:val="on"/>
          <w:color w:val="231f20"/>
          <w:spacing w:val="0"/>
          <w:sz w:val="24"/>
        </w:rPr>
        <w:t>Hacienda,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 w:hAnsi="PBAJFG+Times-Bold" w:cs="PBAJFG+Times-Bold"/>
          <w:b w:val="on"/>
          <w:color w:val="231f20"/>
          <w:spacing w:val="0"/>
          <w:sz w:val="24"/>
        </w:rPr>
        <w:t>Modernización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y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Recursos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Humanos</w:t>
      </w:r>
      <w:r>
        <w:rPr>
          <w:rFonts w:ascii="PBAJFG+Times-Bold"/>
          <w:b w:val="on"/>
          <w:color w:val="000000"/>
          <w:spacing w:val="0"/>
          <w:sz w:val="24"/>
        </w:rPr>
      </w:r>
    </w:p>
    <w:p>
      <w:pPr>
        <w:pStyle w:val="Normal"/>
        <w:spacing w:before="283" w:after="0" w:line="287" w:lineRule="exact"/>
        <w:ind w:left="2569" w:right="0" w:firstLine="0"/>
        <w:jc w:val="left"/>
        <w:rPr>
          <w:rFonts w:ascii="PBAJFG+Times-Bold"/>
          <w:b w:val="on"/>
          <w:color w:val="000000"/>
          <w:spacing w:val="0"/>
          <w:sz w:val="24"/>
        </w:rPr>
      </w:pPr>
      <w:r>
        <w:rPr>
          <w:rFonts w:ascii="PBAJFG+Times-Bold" w:hAnsi="PBAJFG+Times-Bold" w:cs="PBAJFG+Times-Bold"/>
          <w:b w:val="on"/>
          <w:color w:val="231f20"/>
          <w:spacing w:val="0"/>
          <w:sz w:val="24"/>
        </w:rPr>
        <w:t>Concejalía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Delegada</w:t>
      </w:r>
      <w:r>
        <w:rPr>
          <w:rFonts w:ascii="PBAJFG+Times-Bold"/>
          <w:b w:val="on"/>
          <w:color w:val="231f20"/>
          <w:spacing w:val="6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de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Recursos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Humanos</w:t>
      </w:r>
      <w:r>
        <w:rPr>
          <w:rFonts w:ascii="PBAJFG+Times-Bold"/>
          <w:b w:val="on"/>
          <w:color w:val="000000"/>
          <w:spacing w:val="0"/>
          <w:sz w:val="24"/>
        </w:rPr>
      </w:r>
    </w:p>
    <w:p>
      <w:pPr>
        <w:pStyle w:val="Normal"/>
        <w:spacing w:before="275" w:after="0" w:line="287" w:lineRule="exact"/>
        <w:ind w:left="2685" w:right="0" w:firstLine="0"/>
        <w:jc w:val="left"/>
        <w:rPr>
          <w:rFonts w:ascii="PBAJFG+Times-Bold"/>
          <w:b w:val="on"/>
          <w:color w:val="000000"/>
          <w:spacing w:val="0"/>
          <w:sz w:val="24"/>
        </w:rPr>
      </w:pPr>
      <w:r>
        <w:rPr>
          <w:rFonts w:ascii="PBAJFG+Times-Bold" w:hAnsi="PBAJFG+Times-Bold" w:cs="PBAJFG+Times-Bold"/>
          <w:b w:val="on"/>
          <w:color w:val="231f20"/>
          <w:spacing w:val="-1"/>
          <w:sz w:val="24"/>
        </w:rPr>
        <w:t>Dirección</w:t>
      </w:r>
      <w:r>
        <w:rPr>
          <w:rFonts w:ascii="PBAJFG+Times-Bold"/>
          <w:b w:val="on"/>
          <w:color w:val="231f20"/>
          <w:spacing w:val="1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General</w:t>
      </w:r>
      <w:r>
        <w:rPr>
          <w:rFonts w:ascii="PBAJFG+Times-Bold"/>
          <w:b w:val="on"/>
          <w:color w:val="231f20"/>
          <w:spacing w:val="6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de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Recursos</w:t>
      </w:r>
      <w:r>
        <w:rPr>
          <w:rFonts w:ascii="PBAJFG+Times-Bold"/>
          <w:b w:val="on"/>
          <w:color w:val="231f20"/>
          <w:spacing w:val="0"/>
          <w:sz w:val="24"/>
        </w:rPr>
        <w:t xml:space="preserve"> </w:t>
      </w:r>
      <w:r>
        <w:rPr>
          <w:rFonts w:ascii="PBAJFG+Times-Bold"/>
          <w:b w:val="on"/>
          <w:color w:val="231f20"/>
          <w:spacing w:val="0"/>
          <w:sz w:val="24"/>
        </w:rPr>
        <w:t>Humanos</w:t>
      </w:r>
      <w:r>
        <w:rPr>
          <w:rFonts w:ascii="PBAJFG+Times-Bold"/>
          <w:b w:val="on"/>
          <w:color w:val="000000"/>
          <w:spacing w:val="0"/>
          <w:sz w:val="24"/>
        </w:rPr>
      </w:r>
    </w:p>
    <w:p>
      <w:pPr>
        <w:pStyle w:val="Normal"/>
        <w:spacing w:before="223" w:after="0" w:line="265" w:lineRule="exact"/>
        <w:ind w:left="0" w:right="5280" w:firstLine="4293"/>
        <w:jc w:val="left"/>
        <w:rPr>
          <w:rFonts w:ascii="PBAJFG+Times-Bold"/>
          <w:b w:val="on"/>
          <w:color w:val="000000"/>
          <w:spacing w:val="0"/>
          <w:sz w:val="22"/>
        </w:rPr>
      </w:pPr>
      <w:r>
        <w:rPr>
          <w:rFonts w:ascii="PBAJFG+Times-Bold"/>
          <w:b w:val="on"/>
          <w:color w:val="231f20"/>
          <w:spacing w:val="0"/>
          <w:sz w:val="22"/>
        </w:rPr>
        <w:t xml:space="preserve">ANUNCIO </w:t>
      </w:r>
      <w:r>
        <w:rPr>
          <w:rFonts w:ascii="PBAJFG+Times-Bold"/>
          <w:b w:val="on"/>
          <w:color w:val="231f20"/>
          <w:spacing w:val="0"/>
          <w:sz w:val="22"/>
        </w:rPr>
        <w:t>362</w:t>
      </w:r>
      <w:r>
        <w:rPr>
          <w:rFonts w:ascii="PBAJFG+Times-Bold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61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11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ejecución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lo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establecido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los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artículos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43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y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45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-2"/>
          <w:sz w:val="22"/>
        </w:rPr>
        <w:t>Ley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39/2015,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1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octubre,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Procedimiento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-1"/>
          <w:sz w:val="22"/>
        </w:rPr>
        <w:t>Administrativo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Común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las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Administraciones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Públicas,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se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hace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público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acuerdo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Junta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Gobierno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Ciudad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fecha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25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enero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2024,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por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que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se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procede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al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nombramiento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directora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general</w:t>
      </w:r>
      <w:r>
        <w:rPr>
          <w:rFonts w:ascii="FVKUNN+Times-Roman"/>
          <w:color w:val="231f20"/>
          <w:spacing w:val="4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de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Aguas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Área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Gobierno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Coordinación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-1"/>
          <w:sz w:val="22"/>
        </w:rPr>
        <w:t>Territorial,</w:t>
      </w:r>
      <w:r>
        <w:rPr>
          <w:rFonts w:ascii="FVKUNN+Times-Roman"/>
          <w:color w:val="231f20"/>
          <w:spacing w:val="2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Aguas,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-1"/>
          <w:sz w:val="22"/>
        </w:rPr>
        <w:t>Carnaval</w:t>
      </w:r>
      <w:r>
        <w:rPr>
          <w:rFonts w:ascii="FVKUNN+Times-Roman"/>
          <w:color w:val="231f20"/>
          <w:spacing w:val="2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y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Fiestas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-2"/>
          <w:sz w:val="22"/>
        </w:rPr>
        <w:t>Ayuntamiento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Las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-1"/>
          <w:sz w:val="22"/>
        </w:rPr>
        <w:t>Palmas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Gran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Canaria.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40" w:after="0" w:line="261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11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cumplimiento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lo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establecido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artículo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46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-2"/>
          <w:sz w:val="22"/>
        </w:rPr>
        <w:t>Ley</w:t>
      </w:r>
      <w:r>
        <w:rPr>
          <w:rFonts w:ascii="FVKUNN+Times-Roman"/>
          <w:color w:val="231f20"/>
          <w:spacing w:val="1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39/2015,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Procedimiento</w:t>
      </w:r>
      <w:r>
        <w:rPr>
          <w:rFonts w:ascii="FVKUNN+Times-Roman"/>
          <w:color w:val="231f20"/>
          <w:spacing w:val="13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-1"/>
          <w:sz w:val="22"/>
        </w:rPr>
        <w:t>Administrativo</w:t>
      </w:r>
      <w:r>
        <w:rPr>
          <w:rFonts w:ascii="FVKUNN+Times-Roman" w:hAnsi="FVKUNN+Times-Roman" w:cs="FVKUNN+Times-Roman"/>
          <w:color w:val="231f20"/>
          <w:spacing w:val="-1"/>
          <w:sz w:val="22"/>
        </w:rPr>
        <w:cr>""</w:cr>
      </w:r>
      <w:r>
        <w:rPr>
          <w:rFonts w:ascii="FVKUNN+Times-Roman" w:hAnsi="FVKUNN+Times-Roman" w:cs="FVKUNN+Times-Roman"/>
          <w:color w:val="231f20"/>
          <w:spacing w:val="1"/>
          <w:sz w:val="22"/>
        </w:rPr>
        <w:t>Común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las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Administraciones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t>Públicas,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los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interesados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t>podrán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comparecer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en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el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Servicio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t>Recursos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Humanos,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para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conocer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totalidad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contenido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acuerdo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aprobado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por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Junta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Gobierno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Ciudad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-1"/>
          <w:sz w:val="22"/>
        </w:rPr>
        <w:t>Palmas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Gran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Canaria,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sesión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extraordinaria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y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-1"/>
          <w:sz w:val="22"/>
        </w:rPr>
        <w:t>urgente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celebrada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día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25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enero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2024.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25" w:after="0" w:line="256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0"/>
          <w:sz w:val="22"/>
        </w:rPr>
        <w:t>En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base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ello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publica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sólo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parte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-1"/>
          <w:sz w:val="22"/>
        </w:rPr>
        <w:t>resolutiva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citado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acuerdo.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25" w:after="0" w:line="256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-1"/>
          <w:sz w:val="22"/>
        </w:rPr>
        <w:t>ACUERDO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40" w:after="0" w:line="261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115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Primero.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Nombrar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</w:t>
      </w:r>
      <w:r>
        <w:rPr>
          <w:rFonts w:ascii="FVKUNN+Times-Roman"/>
          <w:color w:val="231f20"/>
          <w:spacing w:val="-17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-3"/>
          <w:sz w:val="22"/>
        </w:rPr>
        <w:t>doña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Isabel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-3"/>
          <w:sz w:val="22"/>
        </w:rPr>
        <w:t>María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Armas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Guadalupe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con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DNI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**5843***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como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directora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general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de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-3"/>
          <w:sz w:val="22"/>
        </w:rPr>
        <w:t>Aguas,</w:t>
      </w:r>
      <w:r>
        <w:rPr>
          <w:rFonts w:ascii="FVKUNN+Times-Roman" w:hAnsi="FVKUNN+Times-Roman" w:cs="FVKUNN+Times-Roman"/>
          <w:color w:val="231f20"/>
          <w:spacing w:val="-3"/>
          <w:sz w:val="22"/>
        </w:rPr>
        <w:cr>""</w:cr>
      </w:r>
      <w:r>
        <w:rPr>
          <w:rFonts w:ascii="FVKUNN+Times-Roman"/>
          <w:color w:val="231f20"/>
          <w:spacing w:val="-3"/>
          <w:sz w:val="22"/>
        </w:rPr>
        <w:t>del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-3"/>
          <w:sz w:val="22"/>
        </w:rPr>
        <w:t>Área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de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-3"/>
          <w:sz w:val="22"/>
        </w:rPr>
        <w:t>Coordinación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5"/>
          <w:sz w:val="22"/>
        </w:rPr>
        <w:t>Territorial,</w:t>
      </w:r>
      <w:r>
        <w:rPr>
          <w:rFonts w:ascii="FVKUNN+Times-Roman"/>
          <w:color w:val="231f20"/>
          <w:spacing w:val="-12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Aguas,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4"/>
          <w:sz w:val="22"/>
        </w:rPr>
        <w:t>Carnaval</w:t>
      </w:r>
      <w:r>
        <w:rPr>
          <w:rFonts w:ascii="FVKUNN+Times-Roman"/>
          <w:color w:val="231f20"/>
          <w:spacing w:val="-12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y</w:t>
      </w:r>
      <w:r>
        <w:rPr>
          <w:rFonts w:ascii="FVKUNN+Times-Roman"/>
          <w:color w:val="231f20"/>
          <w:spacing w:val="-17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Fiestas,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del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5"/>
          <w:sz w:val="22"/>
        </w:rPr>
        <w:t>Ayuntamiento</w:t>
      </w:r>
      <w:r>
        <w:rPr>
          <w:rFonts w:ascii="FVKUNN+Times-Roman"/>
          <w:color w:val="231f20"/>
          <w:spacing w:val="-12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de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Las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4"/>
          <w:sz w:val="22"/>
        </w:rPr>
        <w:t>Palmas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de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Gran</w:t>
      </w:r>
      <w:r>
        <w:rPr>
          <w:rFonts w:ascii="FVKUNN+Times-Roman"/>
          <w:color w:val="231f20"/>
          <w:spacing w:val="-14"/>
          <w:sz w:val="22"/>
        </w:rPr>
        <w:t xml:space="preserve"> </w:t>
      </w:r>
      <w:r>
        <w:rPr>
          <w:rFonts w:ascii="FVKUNN+Times-Roman"/>
          <w:color w:val="231f20"/>
          <w:spacing w:val="-3"/>
          <w:sz w:val="22"/>
        </w:rPr>
        <w:t>Canaria.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45" w:after="0" w:line="256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0"/>
          <w:sz w:val="22"/>
        </w:rPr>
        <w:t>Segundo.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Practicar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notificaciones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y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publicaciones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que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procedan.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40" w:after="0" w:line="261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31f20"/>
          <w:spacing w:val="11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Régimen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recursos.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Contra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presente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acuerdo,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que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pone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-2"/>
          <w:sz w:val="22"/>
        </w:rPr>
        <w:t>fin</w:t>
      </w:r>
      <w:r>
        <w:rPr>
          <w:rFonts w:ascii="FVKUNN+Times-Roman"/>
          <w:color w:val="231f20"/>
          <w:spacing w:val="-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vía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-1"/>
          <w:sz w:val="22"/>
        </w:rPr>
        <w:t>administrativa,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tal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como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se</w:t>
      </w:r>
      <w:r>
        <w:rPr>
          <w:rFonts w:ascii="FVKUNN+Times-Roman"/>
          <w:color w:val="231f20"/>
          <w:spacing w:val="-6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desprende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artículo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52.2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-2"/>
          <w:sz w:val="22"/>
        </w:rPr>
        <w:t>Ley</w:t>
      </w:r>
      <w:r>
        <w:rPr>
          <w:rFonts w:ascii="FVKUNN+Times-Roman"/>
          <w:color w:val="231f20"/>
          <w:spacing w:val="-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7/1985,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2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abril,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Reguladora</w:t>
      </w:r>
      <w:r>
        <w:rPr>
          <w:rFonts w:ascii="FVKUNN+Times-Roman"/>
          <w:color w:val="231f20"/>
          <w:spacing w:val="-4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las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Bases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Régimen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Local,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podrá</w:t>
      </w:r>
      <w:r>
        <w:rPr>
          <w:rFonts w:ascii="FVKUNN+Times-Roman"/>
          <w:color w:val="231f20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interponer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sin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perjuicio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cualquier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otro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que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estimen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procedente,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Recurso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-1"/>
          <w:sz w:val="22"/>
        </w:rPr>
        <w:t>Potestativo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Reposición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ante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mismo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 w:hAnsi="FVKUNN+Times-Roman" w:cs="FVKUNN+Times-Roman"/>
          <w:color w:val="231f20"/>
          <w:spacing w:val="0"/>
          <w:sz w:val="22"/>
        </w:rPr>
        <w:t>órgano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que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t>adoptó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el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presente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acuerdo,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en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el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plazo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UN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MES,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contado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desde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el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t>día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siguiente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al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t>su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cr>""</w:cr>
      </w:r>
      <w:r>
        <w:rPr>
          <w:rFonts w:ascii="FVKUNN+Times-Roman" w:hAnsi="FVKUNN+Times-Roman" w:cs="FVKUNN+Times-Roman"/>
          <w:color w:val="231f20"/>
          <w:spacing w:val="0"/>
          <w:sz w:val="22"/>
        </w:rPr>
        <w:t>notificación,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conformidad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los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artículos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123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y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124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-2"/>
          <w:sz w:val="22"/>
        </w:rPr>
        <w:t>Ley</w:t>
      </w:r>
      <w:r>
        <w:rPr>
          <w:rFonts w:ascii="FVKUNN+Times-Roman"/>
          <w:color w:val="231f20"/>
          <w:spacing w:val="-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39/2015,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1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octubre,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-9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Procedimiento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-1"/>
          <w:sz w:val="22"/>
        </w:rPr>
        <w:t>Administrativo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Común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las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Administraciones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Públicas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o,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su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caso,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Recurso</w:t>
      </w:r>
      <w:r>
        <w:rPr>
          <w:rFonts w:ascii="FVKUNN+Times-Roman"/>
          <w:color w:val="231f20"/>
          <w:spacing w:val="8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Contencioso-Administrativo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ante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Juzgado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lo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Contencioso-Administrativo</w:t>
      </w:r>
      <w:r>
        <w:rPr>
          <w:rFonts w:ascii="FVKUNN+Times-Roman"/>
          <w:color w:val="231f20"/>
          <w:spacing w:val="-12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Las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-1"/>
          <w:sz w:val="22"/>
        </w:rPr>
        <w:t>Palmas</w:t>
      </w:r>
      <w:r>
        <w:rPr>
          <w:rFonts w:ascii="FVKUNN+Times-Roman"/>
          <w:color w:val="231f20"/>
          <w:spacing w:val="-12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que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por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turno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corresponda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plazo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13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DOS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MESES,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contados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desde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día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siguiente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al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su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notificación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acuerdo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los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artículos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8,25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y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46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-2"/>
          <w:sz w:val="22"/>
        </w:rPr>
        <w:t>Ley</w:t>
      </w:r>
      <w:r>
        <w:rPr>
          <w:rFonts w:ascii="FVKUNN+Times-Roman" w:hAnsi="FVKUNN+Times-Roman" w:cs="FVKUNN+Times-Roman"/>
          <w:color w:val="231f20"/>
          <w:spacing w:val="-2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29/1998,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13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julio,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Reguladora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Jurisdicción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Contencioso-Administrativa,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con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salvedad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que</w:t>
      </w:r>
      <w:r>
        <w:rPr>
          <w:rFonts w:ascii="FVKUNN+Times-Roman"/>
          <w:color w:val="231f20"/>
          <w:spacing w:val="-1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no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1"/>
          <w:sz w:val="22"/>
        </w:rPr>
        <w:t>se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t>podrá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hacer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uso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del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Recurso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Contencioso-Administrativo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en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tanto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no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se</w:t>
      </w:r>
      <w:r>
        <w:rPr>
          <w:rFonts w:ascii="FVKUNN+Times-Roman"/>
          <w:color w:val="231f20"/>
          <w:spacing w:val="27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resuelva,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1"/>
          <w:sz w:val="22"/>
        </w:rPr>
        <w:t>expresamente</w:t>
      </w:r>
      <w:r>
        <w:rPr>
          <w:rFonts w:ascii="FVKUNN+Times-Roman"/>
          <w:color w:val="231f20"/>
          <w:spacing w:val="28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o</w:t>
      </w:r>
      <w:r>
        <w:rPr>
          <w:rFonts w:ascii="FVKUNN+Times-Roman"/>
          <w:color w:val="231f20"/>
          <w:spacing w:val="29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t>por</w:t>
      </w:r>
      <w:r>
        <w:rPr>
          <w:rFonts w:ascii="FVKUNN+Times-Roman" w:hAnsi="FVKUNN+Times-Roman" w:cs="FVKUNN+Times-Roman"/>
          <w:color w:val="231f20"/>
          <w:spacing w:val="1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silencio,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el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Recursos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Reposición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que,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en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su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caso,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se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hubiera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interpuesto,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artículo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124.2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</w:t>
      </w:r>
      <w:r>
        <w:rPr>
          <w:rFonts w:ascii="FVKUNN+Times-Roman"/>
          <w:color w:val="231f20"/>
          <w:spacing w:val="3"/>
          <w:sz w:val="22"/>
        </w:rPr>
        <w:t xml:space="preserve"> </w:t>
      </w:r>
      <w:r>
        <w:rPr>
          <w:rFonts w:ascii="FVKUNN+Times-Roman"/>
          <w:color w:val="231f20"/>
          <w:spacing w:val="-2"/>
          <w:sz w:val="22"/>
        </w:rPr>
        <w:t>Ley</w:t>
      </w:r>
      <w:r>
        <w:rPr>
          <w:rFonts w:ascii="FVKUNN+Times-Roman"/>
          <w:color w:val="231f20"/>
          <w:spacing w:val="5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39/2015,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cr>""</w:cr>
      </w:r>
      <w:r>
        <w:rPr>
          <w:rFonts w:ascii="FVKUNN+Times-Roman"/>
          <w:color w:val="231f20"/>
          <w:spacing w:val="0"/>
          <w:sz w:val="22"/>
        </w:rPr>
        <w:t>del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Procedimiento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-1"/>
          <w:sz w:val="22"/>
        </w:rPr>
        <w:t>Administrativo</w:t>
      </w:r>
      <w:r>
        <w:rPr>
          <w:rFonts w:ascii="FVKUNN+Times-Roman"/>
          <w:color w:val="231f20"/>
          <w:spacing w:val="1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Común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de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las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/>
          <w:color w:val="231f20"/>
          <w:spacing w:val="0"/>
          <w:sz w:val="22"/>
        </w:rPr>
        <w:t>Administraciones</w:t>
      </w:r>
      <w:r>
        <w:rPr>
          <w:rFonts w:ascii="FVKUNN+Times-Roman"/>
          <w:color w:val="231f20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31f20"/>
          <w:spacing w:val="0"/>
          <w:sz w:val="22"/>
        </w:rPr>
        <w:t>Públicas.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0" w:right="0" w:firstLine="0"/>
        <w:jc w:val="left"/>
        <w:rPr>
          <w:rFonts w:ascii="SPODOD+Helvetica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SPODOD+Helvetica"/>
          <w:color w:val="221e1f"/>
          <w:spacing w:val="0"/>
          <w:sz w:val="16"/>
        </w:rPr>
        <w:t>1542</w:t>
      </w:r>
      <w:r>
        <w:rPr>
          <w:rFonts w:ascii="SPODOD+Helvetica"/>
          <w:color w:val="221e1f"/>
          <w:spacing w:val="2982"/>
          <w:sz w:val="16"/>
        </w:rPr>
        <w:t xml:space="preserve"> </w:t>
      </w:r>
      <w:r>
        <w:rPr>
          <w:rFonts w:ascii="SPODOD+Helvetica" w:hAnsi="SPODOD+Helvetica" w:cs="SPODOD+Helvetica"/>
          <w:color w:val="221e1f"/>
          <w:spacing w:val="0"/>
          <w:sz w:val="16"/>
        </w:rPr>
        <w:t>Boletín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Oficial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de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la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Provincia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de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Las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Palmas.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 w:hAnsi="SPODOD+Helvetica" w:cs="SPODOD+Helvetica"/>
          <w:color w:val="221e1f"/>
          <w:spacing w:val="0"/>
          <w:sz w:val="16"/>
        </w:rPr>
        <w:t>Número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15,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viernes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2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de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febrero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de</w:t>
      </w:r>
      <w:r>
        <w:rPr>
          <w:rFonts w:ascii="SPODOD+Helvetica"/>
          <w:color w:val="221e1f"/>
          <w:spacing w:val="0"/>
          <w:sz w:val="16"/>
        </w:rPr>
        <w:t xml:space="preserve"> </w:t>
      </w:r>
      <w:r>
        <w:rPr>
          <w:rFonts w:ascii="SPODOD+Helvetica"/>
          <w:color w:val="221e1f"/>
          <w:spacing w:val="0"/>
          <w:sz w:val="16"/>
        </w:rPr>
        <w:t>2024</w:t>
      </w:r>
      <w:r>
        <w:rPr>
          <w:rFonts w:ascii="SPODOD+Helvetica"/>
          <w:color w:val="000000"/>
          <w:spacing w:val="0"/>
          <w:sz w:val="16"/>
        </w:rPr>
      </w:r>
    </w:p>
    <w:p>
      <w:pPr>
        <w:pStyle w:val="Normal"/>
        <w:spacing w:before="567" w:after="0" w:line="276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11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Asimismo,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podrán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interponer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Recurso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Extraordinario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Revisión</w:t>
      </w:r>
      <w:r>
        <w:rPr>
          <w:rFonts w:ascii="FVKUNN+Times-Roman"/>
          <w:color w:val="221e1f"/>
          <w:spacing w:val="4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ante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mismo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órgano</w:t>
      </w:r>
      <w:r>
        <w:rPr>
          <w:rFonts w:ascii="FVKUNN+Times-Roman"/>
          <w:color w:val="221e1f"/>
          <w:spacing w:val="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administrativo</w:t>
      </w:r>
      <w:r>
        <w:rPr>
          <w:rFonts w:ascii="FVKUNN+Times-Roman"/>
          <w:color w:val="221e1f"/>
          <w:spacing w:val="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que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 w:hAnsi="FVKUNN+Times-Roman" w:cs="FVKUNN+Times-Roman"/>
          <w:color w:val="221e1f"/>
          <w:spacing w:val="0"/>
          <w:sz w:val="22"/>
        </w:rPr>
        <w:t>adoptó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presente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acuerdo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los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casos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plazos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previstos</w:t>
      </w:r>
      <w:r>
        <w:rPr>
          <w:rFonts w:ascii="FVKUNN+Times-Roman"/>
          <w:color w:val="221e1f"/>
          <w:spacing w:val="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artículo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125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misma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-6"/>
          <w:sz w:val="22"/>
        </w:rPr>
        <w:t>Ley,</w:t>
      </w:r>
      <w:r>
        <w:rPr>
          <w:rFonts w:ascii="FVKUNN+Times-Roman"/>
          <w:color w:val="221e1f"/>
          <w:spacing w:val="7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concretamente,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-8"/>
          <w:sz w:val="22"/>
        </w:rPr>
        <w:t>CUATRO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AÑOS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desde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fecha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notificación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del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acuerdo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impugnado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cuando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se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trata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causa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1ª,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TRES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MESES,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contar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desde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conocimiento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los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documentos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desde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que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sentencia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judicial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quedó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firme,</w:t>
      </w:r>
      <w:r>
        <w:rPr>
          <w:rFonts w:ascii="FVKUNN+Times-Roman"/>
          <w:color w:val="221e1f"/>
          <w:spacing w:val="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en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los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demás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casos.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60" w:after="0" w:line="256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-6"/>
          <w:sz w:val="22"/>
        </w:rPr>
        <w:t>Todo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ello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sin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perjuicio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cualquier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otro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recurso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que,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su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caso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su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juicio,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pudiera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resultar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procedente.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40" w:after="0" w:line="276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11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Las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Palmas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Gran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Canaria,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veinticinco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enero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2024.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Jefatura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Servicio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Recursos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Humanos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 w:hAnsi="FVKUNN+Times-Roman" w:cs="FVKUNN+Times-Roman"/>
          <w:color w:val="221e1f"/>
          <w:spacing w:val="-1"/>
          <w:sz w:val="22"/>
        </w:rPr>
        <w:t>(Resolución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número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29014/2019,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26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junio)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P.S.</w:t>
      </w:r>
      <w:r>
        <w:rPr>
          <w:rFonts w:ascii="FVKUNN+Times-Roman"/>
          <w:color w:val="221e1f"/>
          <w:spacing w:val="-8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Jefatura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Sección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Gestión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Económica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Obligaciones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Orden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Social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(Resolución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número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29/2023,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3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enero)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Sebastián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Sánchez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Melian.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directora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general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Recursos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Humanos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(Acuerdo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Junta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Gobierno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19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octubre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2023)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Ana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Gutiérrez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Triano.</w:t>
      </w:r>
      <w:r>
        <w:rPr>
          <w:rFonts w:ascii="FVKUNN+Times-Roman"/>
          <w:color w:val="221e1f"/>
          <w:spacing w:val="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El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-1"/>
          <w:sz w:val="22"/>
        </w:rPr>
        <w:t>Concejal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Gobierno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Área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Presidencia,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Hacienda,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Modernización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Recursos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Humanos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(Decreto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número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26777/2023,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26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junio)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Francisco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Hernández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Spínola.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40" w:after="0" w:line="276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11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para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que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así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conste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expediente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su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razón,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expido</w:t>
      </w:r>
      <w:r>
        <w:rPr>
          <w:rFonts w:ascii="FVKUNN+Times-Roman"/>
          <w:color w:val="221e1f"/>
          <w:spacing w:val="4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presente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certificación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con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visto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bueno</w:t>
      </w:r>
      <w:r>
        <w:rPr>
          <w:rFonts w:ascii="FVKUNN+Times-Roman"/>
          <w:color w:val="221e1f"/>
          <w:spacing w:val="4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la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Alcaldesa,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haciendo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salvedad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del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artículo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206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del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RD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2568/1986,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28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noviembre,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por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que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se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aprueba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Reglamento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Organización,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Funcionamiento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Régimen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Jurídico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las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Entidades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Locales,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conformidad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con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artículo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126.4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Ley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7/1985,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</w:t>
      </w:r>
      <w:r>
        <w:rPr>
          <w:rFonts w:ascii="FVKUNN+Times-Roman"/>
          <w:color w:val="221e1f"/>
          <w:spacing w:val="4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abril,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Reguladora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las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Bases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Régimen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Local,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relación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con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artículo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27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del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Reglamento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Orgánico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Municipal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del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Gobierno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Administración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(BOP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número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89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-5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23-7-2004),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en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Las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6"/>
          <w:sz w:val="22"/>
        </w:rPr>
        <w:t>Palmas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Gran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Canaria,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el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6"/>
          <w:sz w:val="22"/>
        </w:rPr>
        <w:t>veinticinco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enero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dos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mil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5"/>
          <w:sz w:val="22"/>
        </w:rPr>
        <w:t>veinticuatro”.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Francisco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5"/>
          <w:sz w:val="22"/>
        </w:rPr>
        <w:t>Hernández</w:t>
      </w:r>
      <w:r>
        <w:rPr>
          <w:rFonts w:ascii="FVKUNN+Times-Roman" w:hAnsi="FVKUNN+Times-Roman" w:cs="FVKUNN+Times-Roman"/>
          <w:color w:val="221e1f"/>
          <w:spacing w:val="-5"/>
          <w:sz w:val="22"/>
        </w:rPr>
        <w:cr>""</w:cr>
      </w:r>
      <w:r>
        <w:rPr>
          <w:rFonts w:ascii="FVKUNN+Times-Roman" w:hAnsi="FVKUNN+Times-Roman" w:cs="FVKUNN+Times-Roman"/>
          <w:color w:val="221e1f"/>
          <w:spacing w:val="0"/>
          <w:sz w:val="22"/>
        </w:rPr>
        <w:t>Spínola,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Concejal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Secretario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Junta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Gobierno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Ciudad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Las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Palmas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Gran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Canaria.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60" w:after="0" w:line="256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0"/>
          <w:sz w:val="22"/>
        </w:rPr>
        <w:t>Las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Palmas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Gran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Canaria,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veinticinco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enero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dos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mil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veinticuatro.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60" w:after="0" w:line="256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-3"/>
          <w:sz w:val="22"/>
        </w:rPr>
        <w:t>La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DIRECTORA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GENERAL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RECURSOS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HUMANOS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(Acuerdo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la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Junta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Gobierno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19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3"/>
          <w:sz w:val="22"/>
        </w:rPr>
        <w:t>octubre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2023),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Ana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Gutiérrez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Triano.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cr>""</w:cr>
      </w:r>
      <w:r>
        <w:rPr>
          <w:rFonts w:ascii="FVKUNN+Times-Roman"/>
          <w:color w:val="221e1f"/>
          <w:spacing w:val="8978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13.224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547" w:after="0" w:line="287" w:lineRule="exact"/>
        <w:ind w:left="4532" w:right="0" w:firstLine="0"/>
        <w:jc w:val="left"/>
        <w:rPr>
          <w:rFonts w:ascii="PBAJFG+Times-Bold"/>
          <w:b w:val="on"/>
          <w:color w:val="000000"/>
          <w:spacing w:val="0"/>
          <w:sz w:val="24"/>
        </w:rPr>
      </w:pPr>
      <w:r>
        <w:rPr>
          <w:rFonts w:ascii="PBAJFG+Times-Bold"/>
          <w:b w:val="on"/>
          <w:color w:val="221e1f"/>
          <w:spacing w:val="0"/>
          <w:sz w:val="24"/>
        </w:rPr>
        <w:t>Pleno</w:t>
      </w:r>
      <w:r>
        <w:rPr>
          <w:rFonts w:ascii="PBAJFG+Times-Bold"/>
          <w:b w:val="on"/>
          <w:color w:val="000000"/>
          <w:spacing w:val="0"/>
          <w:sz w:val="24"/>
        </w:rPr>
      </w:r>
    </w:p>
    <w:p>
      <w:pPr>
        <w:pStyle w:val="Normal"/>
        <w:spacing w:before="313" w:after="0" w:line="287" w:lineRule="exact"/>
        <w:ind w:left="3352" w:right="0" w:firstLine="0"/>
        <w:jc w:val="left"/>
        <w:rPr>
          <w:rFonts w:ascii="PBAJFG+Times-Bold"/>
          <w:b w:val="on"/>
          <w:color w:val="000000"/>
          <w:spacing w:val="0"/>
          <w:sz w:val="24"/>
        </w:rPr>
      </w:pPr>
      <w:r>
        <w:rPr>
          <w:rFonts w:ascii="PBAJFG+Times-Bold" w:hAnsi="PBAJFG+Times-Bold" w:cs="PBAJFG+Times-Bold"/>
          <w:b w:val="on"/>
          <w:color w:val="221e1f"/>
          <w:spacing w:val="0"/>
          <w:sz w:val="24"/>
        </w:rPr>
        <w:t>Secretaría</w:t>
      </w:r>
      <w:r>
        <w:rPr>
          <w:rFonts w:ascii="PBAJFG+Times-Bold"/>
          <w:b w:val="on"/>
          <w:color w:val="221e1f"/>
          <w:spacing w:val="0"/>
          <w:sz w:val="24"/>
        </w:rPr>
        <w:t xml:space="preserve"> </w:t>
      </w:r>
      <w:r>
        <w:rPr>
          <w:rFonts w:ascii="PBAJFG+Times-Bold"/>
          <w:b w:val="on"/>
          <w:color w:val="221e1f"/>
          <w:spacing w:val="0"/>
          <w:sz w:val="24"/>
        </w:rPr>
        <w:t>General</w:t>
      </w:r>
      <w:r>
        <w:rPr>
          <w:rFonts w:ascii="PBAJFG+Times-Bold"/>
          <w:b w:val="on"/>
          <w:color w:val="221e1f"/>
          <w:spacing w:val="0"/>
          <w:sz w:val="24"/>
        </w:rPr>
        <w:t xml:space="preserve"> </w:t>
      </w:r>
      <w:r>
        <w:rPr>
          <w:rFonts w:ascii="PBAJFG+Times-Bold"/>
          <w:b w:val="on"/>
          <w:color w:val="221e1f"/>
          <w:spacing w:val="0"/>
          <w:sz w:val="24"/>
        </w:rPr>
        <w:t>del</w:t>
      </w:r>
      <w:r>
        <w:rPr>
          <w:rFonts w:ascii="PBAJFG+Times-Bold"/>
          <w:b w:val="on"/>
          <w:color w:val="221e1f"/>
          <w:spacing w:val="0"/>
          <w:sz w:val="24"/>
        </w:rPr>
        <w:t xml:space="preserve"> </w:t>
      </w:r>
      <w:r>
        <w:rPr>
          <w:rFonts w:ascii="PBAJFG+Times-Bold"/>
          <w:b w:val="on"/>
          <w:color w:val="221e1f"/>
          <w:spacing w:val="0"/>
          <w:sz w:val="24"/>
        </w:rPr>
        <w:t>Pleno</w:t>
      </w:r>
      <w:r>
        <w:rPr>
          <w:rFonts w:ascii="PBAJFG+Times-Bold"/>
          <w:b w:val="on"/>
          <w:color w:val="000000"/>
          <w:spacing w:val="0"/>
          <w:sz w:val="24"/>
        </w:rPr>
      </w:r>
    </w:p>
    <w:p>
      <w:pPr>
        <w:pStyle w:val="Normal"/>
        <w:spacing w:before="306" w:after="0" w:line="276" w:lineRule="exact"/>
        <w:ind w:left="0" w:right="5280" w:firstLine="4293"/>
        <w:jc w:val="left"/>
        <w:rPr>
          <w:rFonts w:ascii="PBAJFG+Times-Bold"/>
          <w:b w:val="on"/>
          <w:color w:val="000000"/>
          <w:spacing w:val="0"/>
          <w:sz w:val="22"/>
        </w:rPr>
      </w:pPr>
      <w:r>
        <w:rPr>
          <w:rFonts w:ascii="PBAJFG+Times-Bold"/>
          <w:b w:val="on"/>
          <w:color w:val="221e1f"/>
          <w:spacing w:val="0"/>
          <w:sz w:val="22"/>
        </w:rPr>
        <w:t xml:space="preserve">ANUNCIO </w:t>
      </w:r>
      <w:r>
        <w:rPr>
          <w:rFonts w:ascii="PBAJFG+Times-Bold"/>
          <w:b w:val="on"/>
          <w:color w:val="221e1f"/>
          <w:spacing w:val="0"/>
          <w:sz w:val="22"/>
        </w:rPr>
        <w:t>363</w:t>
      </w:r>
      <w:r>
        <w:rPr>
          <w:rFonts w:ascii="PBAJFG+Times-Bold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11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ejecución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función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atribuida</w:t>
      </w:r>
      <w:r>
        <w:rPr>
          <w:rFonts w:ascii="FVKUNN+Times-Roman"/>
          <w:color w:val="221e1f"/>
          <w:spacing w:val="7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artículo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122.5,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d)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Ley</w:t>
      </w:r>
      <w:r>
        <w:rPr>
          <w:rFonts w:ascii="FVKUNN+Times-Roman"/>
          <w:color w:val="221e1f"/>
          <w:spacing w:val="8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7/1985,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abril,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Reguladora</w:t>
      </w:r>
      <w:r>
        <w:rPr>
          <w:rFonts w:ascii="FVKUNN+Times-Roman"/>
          <w:color w:val="221e1f"/>
          <w:spacing w:val="6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de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-7"/>
          <w:sz w:val="22"/>
        </w:rPr>
        <w:t>las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Bases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del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7"/>
          <w:sz w:val="22"/>
        </w:rPr>
        <w:t>Régimen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Local,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-21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lo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establecido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en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el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7"/>
          <w:sz w:val="22"/>
        </w:rPr>
        <w:t>artículo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45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la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8"/>
          <w:sz w:val="22"/>
        </w:rPr>
        <w:t>Ley</w:t>
      </w:r>
      <w:r>
        <w:rPr>
          <w:rFonts w:ascii="FVKUNN+Times-Roman"/>
          <w:color w:val="221e1f"/>
          <w:spacing w:val="-12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39/2015,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1</w:t>
      </w:r>
      <w:r>
        <w:rPr>
          <w:rFonts w:ascii="FVKUNN+Times-Roman"/>
          <w:color w:val="221e1f"/>
          <w:spacing w:val="-21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octubre,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del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7"/>
          <w:sz w:val="22"/>
        </w:rPr>
        <w:t>Procedimiento</w:t>
      </w:r>
      <w:r>
        <w:rPr>
          <w:rFonts w:ascii="FVKUNN+Times-Roman" w:hAnsi="FVKUNN+Times-Roman" w:cs="FVKUNN+Times-Roman"/>
          <w:color w:val="221e1f"/>
          <w:spacing w:val="-7"/>
          <w:sz w:val="22"/>
        </w:rPr>
        <w:cr>""</w:cr>
      </w:r>
      <w:r>
        <w:rPr>
          <w:rFonts w:ascii="FVKUNN+Times-Roman"/>
          <w:color w:val="221e1f"/>
          <w:spacing w:val="-1"/>
          <w:sz w:val="22"/>
        </w:rPr>
        <w:t>Administrativo</w:t>
      </w:r>
      <w:r>
        <w:rPr>
          <w:rFonts w:ascii="FVKUNN+Times-Roman"/>
          <w:color w:val="221e1f"/>
          <w:spacing w:val="-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Común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las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Administraciones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Públicas,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se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hace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público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Plan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Estratégico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5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t>Subvenciones</w:t>
      </w:r>
      <w:r>
        <w:rPr>
          <w:rFonts w:ascii="FVKUNN+Times-Roman" w:hAnsi="FVKUNN+Times-Roman" w:cs="FVKUNN+Times-Roman"/>
          <w:color w:val="221e1f"/>
          <w:spacing w:val="-1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del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Ayuntamiento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Las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Palmas</w:t>
      </w:r>
      <w:r>
        <w:rPr>
          <w:rFonts w:ascii="FVKUNN+Times-Roman"/>
          <w:color w:val="221e1f"/>
          <w:spacing w:val="-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Gran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Canaria,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Anualidad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2024,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aprobado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por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Pleno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sesión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ordinaria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celebrada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día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26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enero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2024: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60" w:after="0" w:line="256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 w:hAnsi="FVKUNN+Times-Roman" w:cs="FVKUNN+Times-Roman"/>
          <w:color w:val="221e1f"/>
          <w:spacing w:val="-2"/>
          <w:sz w:val="22"/>
        </w:rPr>
        <w:t>ÁREA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GOBIERNO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PRESIDENCIA,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4"/>
          <w:sz w:val="22"/>
        </w:rPr>
        <w:t>HACIENDA,</w:t>
      </w:r>
      <w:r>
        <w:rPr>
          <w:rFonts w:ascii="FVKUNN+Times-Roman"/>
          <w:color w:val="221e1f"/>
          <w:spacing w:val="-12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3"/>
          <w:sz w:val="22"/>
        </w:rPr>
        <w:t>MODERNIZACIÓN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Y</w:t>
      </w:r>
      <w:r>
        <w:rPr>
          <w:rFonts w:ascii="FVKUNN+Times-Roman"/>
          <w:color w:val="221e1f"/>
          <w:spacing w:val="-16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RECURSOS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HUMANOS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60" w:after="0" w:line="256" w:lineRule="exact"/>
        <w:ind w:left="17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 w:hAnsi="FVKUNN+Times-Roman" w:cs="FVKUNN+Times-Roman"/>
          <w:color w:val="221e1f"/>
          <w:spacing w:val="0"/>
          <w:sz w:val="22"/>
        </w:rPr>
        <w:t>ÓRGANO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2"/>
          <w:sz w:val="22"/>
        </w:rPr>
        <w:t>PRESUPUESTACIÓN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40" w:after="0" w:line="276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115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PRIMERO.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3"/>
          <w:sz w:val="22"/>
        </w:rPr>
        <w:t>APROBACIÓN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DEL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PLAN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2"/>
          <w:sz w:val="22"/>
        </w:rPr>
        <w:t>ESTRATÉGICO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SUBVENCIONES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DEL</w:t>
      </w:r>
      <w:r>
        <w:rPr>
          <w:rFonts w:ascii="FVKUNN+Times-Roman"/>
          <w:color w:val="221e1f"/>
          <w:spacing w:val="-2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4"/>
          <w:sz w:val="22"/>
        </w:rPr>
        <w:t>AYUNTAMIENTO</w:t>
      </w:r>
      <w:r>
        <w:rPr>
          <w:rFonts w:ascii="FVKUNN+Times-Roman" w:hAnsi="FVKUNN+Times-Roman" w:cs="FVKUNN+Times-Roman"/>
          <w:color w:val="221e1f"/>
          <w:spacing w:val="-4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LAS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-4"/>
          <w:sz w:val="22"/>
        </w:rPr>
        <w:t>PALMAS</w:t>
      </w:r>
      <w:r>
        <w:rPr>
          <w:rFonts w:ascii="FVKUNN+Times-Roman"/>
          <w:color w:val="221e1f"/>
          <w:spacing w:val="4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GRAN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-1"/>
          <w:sz w:val="22"/>
        </w:rPr>
        <w:t>CANARIA,</w:t>
      </w:r>
      <w:r>
        <w:rPr>
          <w:rFonts w:ascii="FVKUNN+Times-Roman"/>
          <w:color w:val="221e1f"/>
          <w:spacing w:val="1"/>
          <w:sz w:val="22"/>
        </w:rPr>
        <w:t xml:space="preserve"> </w:t>
      </w:r>
      <w:r>
        <w:rPr>
          <w:rFonts w:ascii="FVKUNN+Times-Roman"/>
          <w:color w:val="221e1f"/>
          <w:spacing w:val="-2"/>
          <w:sz w:val="22"/>
        </w:rPr>
        <w:t>ANUALIDAD</w:t>
      </w:r>
      <w:r>
        <w:rPr>
          <w:rFonts w:ascii="FVKUNN+Times-Roman"/>
          <w:color w:val="221e1f"/>
          <w:spacing w:val="2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2024</w:t>
      </w:r>
      <w:r>
        <w:rPr>
          <w:rFonts w:ascii="FVKUNN+Times-Roman"/>
          <w:color w:val="000000"/>
          <w:spacing w:val="0"/>
          <w:sz w:val="22"/>
        </w:rPr>
      </w:r>
    </w:p>
    <w:p>
      <w:pPr>
        <w:pStyle w:val="Normal"/>
        <w:spacing w:before="240" w:after="0" w:line="276" w:lineRule="exact"/>
        <w:ind w:left="0" w:right="0" w:firstLine="0"/>
        <w:jc w:val="left"/>
        <w:rPr>
          <w:rFonts w:ascii="FVKUNN+Times-Roman"/>
          <w:color w:val="000000"/>
          <w:spacing w:val="0"/>
          <w:sz w:val="22"/>
        </w:rPr>
      </w:pPr>
      <w:r>
        <w:rPr>
          <w:rFonts w:ascii="FVKUNN+Times-Roman"/>
          <w:color w:val="221e1f"/>
          <w:spacing w:val="115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El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Plan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5"/>
          <w:sz w:val="22"/>
        </w:rPr>
        <w:t>Estratégico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Subvenciones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del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7"/>
          <w:sz w:val="22"/>
        </w:rPr>
        <w:t>Ayuntamiento</w:t>
      </w:r>
      <w:r>
        <w:rPr>
          <w:rFonts w:ascii="FVKUNN+Times-Roman"/>
          <w:color w:val="221e1f"/>
          <w:spacing w:val="-12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Las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Palmas</w:t>
      </w:r>
      <w:r>
        <w:rPr>
          <w:rFonts w:ascii="FVKUNN+Times-Roman"/>
          <w:color w:val="221e1f"/>
          <w:spacing w:val="-13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de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Gran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Canaria,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Anualidad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/>
          <w:color w:val="221e1f"/>
          <w:spacing w:val="-5"/>
          <w:sz w:val="22"/>
        </w:rPr>
        <w:t>2024,</w:t>
      </w:r>
      <w:r>
        <w:rPr>
          <w:rFonts w:ascii="FVKUNN+Times-Roman"/>
          <w:color w:val="221e1f"/>
          <w:spacing w:val="-14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-5"/>
          <w:sz w:val="22"/>
        </w:rPr>
        <w:t>aprobado</w:t>
      </w:r>
      <w:r>
        <w:rPr>
          <w:rFonts w:ascii="FVKUNN+Times-Roman" w:hAnsi="FVKUNN+Times-Roman" w:cs="FVKUNN+Times-Roman"/>
          <w:color w:val="221e1f"/>
          <w:spacing w:val="-5"/>
          <w:sz w:val="22"/>
        </w:rPr>
        <w:cr>""</w:cr>
      </w:r>
      <w:r>
        <w:rPr>
          <w:rFonts w:ascii="FVKUNN+Times-Roman"/>
          <w:color w:val="221e1f"/>
          <w:spacing w:val="0"/>
          <w:sz w:val="22"/>
        </w:rPr>
        <w:t>por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el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Pleno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Corporación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 w:hAnsi="FVKUNN+Times-Roman" w:cs="FVKUNN+Times-Roman"/>
          <w:color w:val="221e1f"/>
          <w:spacing w:val="0"/>
          <w:sz w:val="22"/>
        </w:rPr>
        <w:t>sesión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ordinaria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fecha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26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enero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2024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es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del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siguiente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tenor</w:t>
      </w:r>
      <w:r>
        <w:rPr>
          <w:rFonts w:ascii="FVKUNN+Times-Roman"/>
          <w:color w:val="221e1f"/>
          <w:spacing w:val="0"/>
          <w:sz w:val="22"/>
        </w:rPr>
        <w:t xml:space="preserve"> </w:t>
      </w:r>
      <w:r>
        <w:rPr>
          <w:rFonts w:ascii="FVKUNN+Times-Roman"/>
          <w:color w:val="221e1f"/>
          <w:spacing w:val="0"/>
          <w:sz w:val="22"/>
        </w:rPr>
        <w:t>literal:</w:t>
      </w:r>
      <w:r>
        <w:rPr>
          <w:rFonts w:ascii="FVKUNN+Times-Roman"/>
          <w:color w:val="000000"/>
          <w:spacing w:val="0"/>
          <w:sz w:val="22"/>
        </w:rPr>
      </w:r>
    </w:p>
    <w:sectPr>
      <w:pgSz w:w="11900" w:h="16840"/>
      <w:pgMar w:top="1288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PODOD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C2F262B-0000-0000-0000-000000000000}"/>
  </w:font>
  <w:font w:name="FVKUNN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6106A84-0000-0000-0000-000000000000}"/>
  </w:font>
  <w:font w:name="PBAJFG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2C8DEE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1009</Words>
  <Characters>5224</Characters>
  <Application>Aspose</Application>
  <DocSecurity>0</DocSecurity>
  <Lines>43</Lines>
  <Paragraphs>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2025-06-26T08:45:17+01:00</dcterms:created>
  <dcterms:modified xmlns:xsi="http://www.w3.org/2001/XMLSchema-instance" xmlns:dcterms="http://purl.org/dc/terms/" xsi:type="dcterms:W3CDTF">2025-06-26T08:45:17+01:00</dcterms:modified>
</coreProperties>
</file>