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7B" w:rsidRDefault="006C7398" w:rsidP="005F3F7B">
      <w:pPr>
        <w:pStyle w:val="Ttulo1"/>
        <w:pBdr>
          <w:bottom w:val="dashed" w:sz="6" w:space="4" w:color="DDDDDD"/>
        </w:pBdr>
        <w:tabs>
          <w:tab w:val="left" w:pos="0"/>
        </w:tabs>
        <w:spacing w:after="225"/>
      </w:pPr>
      <w:r>
        <w:rPr>
          <w:b w:val="0"/>
          <w:bCs w:val="0"/>
          <w:color w:val="40495A"/>
          <w:sz w:val="39"/>
          <w:szCs w:val="39"/>
        </w:rPr>
        <w:t>Relación individualizada de Cargos (puestos) de confianza del Ayuntamiento</w:t>
      </w:r>
    </w:p>
    <w:p w:rsidR="005F3F7B" w:rsidRDefault="005F3F7B" w:rsidP="005F3F7B">
      <w:pPr>
        <w:pStyle w:val="Textoindependiente"/>
      </w:pPr>
    </w:p>
    <w:tbl>
      <w:tblPr>
        <w:tblW w:w="12956" w:type="dxa"/>
        <w:shd w:val="clear" w:color="auto" w:fill="FFFFFF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2441"/>
        <w:gridCol w:w="2975"/>
        <w:gridCol w:w="1410"/>
        <w:gridCol w:w="1110"/>
        <w:gridCol w:w="1951"/>
        <w:gridCol w:w="1852"/>
      </w:tblGrid>
      <w:tr w:rsidR="005F3F7B" w:rsidTr="005F3F7B">
        <w:trPr>
          <w:trHeight w:val="141"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pStyle w:val="Ttulo3"/>
              <w:spacing w:before="375" w:after="300"/>
              <w:textAlignment w:val="baseline"/>
              <w:rPr>
                <w:rFonts w:ascii="inherit" w:hAnsi="inherit"/>
                <w:b w:val="0"/>
                <w:bCs w:val="0"/>
                <w:color w:val="333333"/>
              </w:rPr>
            </w:pPr>
            <w:r>
              <w:rPr>
                <w:rFonts w:ascii="inherit" w:hAnsi="inherit"/>
                <w:b w:val="0"/>
                <w:bCs w:val="0"/>
                <w:color w:val="333333"/>
              </w:rPr>
              <w:t>Cargos (puestos) de confianza del Ayuntamiento</w:t>
            </w:r>
          </w:p>
        </w:tc>
      </w:tr>
      <w:tr w:rsidR="005F3F7B" w:rsidTr="005F3F7B">
        <w:trPr>
          <w:trHeight w:val="141"/>
          <w:tblHeader/>
        </w:trPr>
        <w:tc>
          <w:tcPr>
            <w:tcW w:w="1085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Código del puesto</w:t>
            </w:r>
          </w:p>
        </w:tc>
        <w:tc>
          <w:tcPr>
            <w:tcW w:w="2459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Categoría</w:t>
            </w:r>
          </w:p>
        </w:tc>
        <w:tc>
          <w:tcPr>
            <w:tcW w:w="3067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Nombre</w:t>
            </w:r>
          </w:p>
        </w:tc>
        <w:tc>
          <w:tcPr>
            <w:tcW w:w="1410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Retribución anual 2024</w:t>
            </w:r>
            <w:r>
              <w:rPr>
                <w:rFonts w:ascii="inherit" w:hAnsi="inheri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br/>
            </w:r>
          </w:p>
        </w:tc>
        <w:tc>
          <w:tcPr>
            <w:tcW w:w="1114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Órgano</w:t>
            </w:r>
          </w:p>
        </w:tc>
        <w:tc>
          <w:tcPr>
            <w:tcW w:w="1969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Nombramiento</w:t>
            </w:r>
          </w:p>
        </w:tc>
        <w:tc>
          <w:tcPr>
            <w:tcW w:w="1852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Biografía</w:t>
            </w:r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GAL-E-01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Director/a de Gabinete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Moya Otero, José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69.316,66 €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"https://www.laspalmasgc.es/export/sites/laspalmasgc/es/transparencia/.galleries/galeria-documentos-transparencia/Nombramiento-Jose-Moya-Otero.pdf"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</w:t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"https://www.laspalmasgc.es/es/transparencia/.galleries/galeria-documentos-transparencia/Nombramiento-Jose-Moya-Otero.docx"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"https://www.laspalmasgc.es/es/transparencia/.galleries/galeria-documentos-transparencia/Nombramiento-Jose-Moya-Otero.odt"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GAL-E-18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Subdirector/a de Gabinete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López Batista,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Yeray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60.785,34 €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0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11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12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GAL-E-02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Director/a de Comunicación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Ramos Monzón, Ana Marta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58.652,58 €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13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14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15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GAL-E-03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Jefe/a de Protocolo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Carballo Hernández, Ana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Yurena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53.320,54 €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6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1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1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GAL-E-04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Técnico/a  Asesor/a Gabinete de Alcaldía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Romero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Morente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, Manuel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1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GAL-E-25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Técnico/a Asesor/a Gabinete de Alcaldía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López Sánchez, Lorena del Mar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"https://www.laspalmasgc.es/export/sites/laspalmasgc/es/transparencia/.galleries/galeria-documentos-transparencia/Nombramiento-Lorena-del-Mar-Lopez.pdf"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"https://www.laspalmasgc.es/es/transparencia/.galleries/galeria-documentos-transparencia/Nombramiento-Lorena-del-Mar-Lopez.docx"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"https://www.laspalmasgc.es/es/transparencia/.galleries/galeria-documentos-transparencia/Nombramiento-Lorena-del-Mar-Lopez.odt"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20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21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22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GAL-E-26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Técnico/a Asesor/a Gabinete de Alcaldía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Santana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Pordomingo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, Javier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"https://www.laspalmasgc.es/export/sites/laspalmasgc/es/transparencia/.galleries/galeria-documentos-transparencia/Nombramiento-Javier-Santana-Pordomingo.pdf"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"https://www.laspalmasgc.es/es/transparencia/.galleries/galeria-documentos-transparencia/Nombramiento-Javier-Santana-Pordomingo.docx"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"https://www.laspalmasgc.es/es/transparencia/.galleries/galeria-documentos-transparencia/Nombramiento-Javier-Santana-Pordomingo.odt"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23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24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25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14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GAL-E-27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Técnico/a Asesor/a Gabinete de Alcaldía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Marrero Santana, María Dolores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26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GAL-E-28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Técnico/a Asesor/a Gabinete de Alcaldía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Merino Bruguera, César Miguel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"https://www.laspalmasgc.es/export/sites/laspalmasgc/es/transparencia/.galleries/galeria-documentos-transparencia/Nombramiento-Decreto-26925-mandato-2023-2027.pdf"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2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2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2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GAL-E-29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Técnico/a  Asesor/a Gabinete de Alcaldía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Juanco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Corral, Natalia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"https://www.laspalmasgc.es/export/sites/laspalmasgc/es/transparencia/.galleries/galeria-documentos-transparencia/Nombramiento-Natalia-Juanco-Corral.pdf"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"https://www.laspalmasgc.es/es/transparencia/.galleries/galeria-documentos-transparencia/Nombramiento-Natalia-Juanco-Corral.docx"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"https://www.laspalmasgc.es/es/transparencia/.galleries/galeria-documentos-transparencia/Nombramiento-Natalia-Juanco-Corral.odt"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30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8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GAL-E-05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Guerra Hernández, Carlota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31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32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33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GAL-E-06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Otero Paz,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Iago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"https://www.laspalmasgc.es/export/sites/laspalmasgc/es/transparencia/.galleries/galeria-documentos-transparencia/Nombramiento-Iago-Otero-Paz.pdf"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"https://www.laspalmasgc.es/es/transparencia/.galleries/galeria-documentos-transparencia/Nombramiento-Iago-Otero-Paz.docx"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"https://www.laspalmasgc.es/es/transparencia/.galleries/galeria-documentos-transparencia/Nombramiento-Iago-Otero-Paz.odt"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34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35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36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GAL-E-19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Marrero Jaén, Naira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"https://www.laspalmasgc.es/export/sites/laspalmasgc/es/transparencia/.galleries/galeria-documentos-transparencia/Nombramiento-Decreto-26925-mandato-2023-2027.pdf"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3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3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3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GAL-E-20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Castellano Díaz, Alberto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"https://www.laspalmasgc.es/export/sites/laspalmasgc/es/transparencia/.galleries/galeria-documentos-transparencia/Nombramiento-Alberto-Castellano-Diaz.pdf"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"https://www.laspalmasgc.es/es/transparencia/.galleries/galeria-documentos-transparencia/Nombramiento-Alberto-Castellano-Diaz.docx"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"https://www.laspalmasgc.es/es/transparencia/.galleries/galeria-documentos-transparencia/Nombramiento-Alberto-Castellano-Diaz.odt"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40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GAL-E-21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Rodríguez Domine, África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"https://www.laspalmasgc.es/export/sites/laspalmasgc/es/transparencia/.galleries/galeria-documentos-transparencia/Nombramiento-Africa-Rodriguez-Domine.pdf"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"https://www.laspalmasgc.es/es/transparencia/.galleries/galeria-documentos-transparencia/Nombramiento-Africa-Rodriguez-Domine.docx"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"https://www.laspalmasgc.es/es/transparencia/.galleries/galeria-documentos-transparencia/Nombramiento-Africa-Rodriguez-Domine.odt"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41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42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43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8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GAL-E-07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Auxiliar de Gabinete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Ramírez González, Neftalí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44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45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46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GAL-E-08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Secretario/a de Grupo Municipal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Mayoral Martín, Vanesa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4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4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4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GAL-E-09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Secretario/a de Grupo Municipal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Reyes García, Francisco Matías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50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51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52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8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GAL-E-10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Secretario/a de Grupo Municipal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Suárez Cabrera, Águeda Esther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53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54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55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GAL-E-11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Secretario/a de Grupo Municipal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Peñate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Montes, Sergio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"https://www.laspalmasgc.es/export/sites/laspalmasgc/es/transparencia/.galleries/galeria-documentos-transparencia/Nombramiento-Sergio-Penate-Montes.pdf"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56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5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5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GAL-E-12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Secretario/a de Grupo Municipal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Díaz Lorenzo, Agustín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"https://www.laspalmasgc.es/export/sites/laspalmasgc/es/transparencia/.galleries/galeria-documentos-transparencia/Nombramiento-Decreto-26925-mandato-2023-2027.pdf"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5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60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61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GAL-E-13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Secretario/a de Grupo Municipal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Pérez García, Javier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"https://www.laspalmasgc.es/export/sites/laspalmasgc/es/transparencia/.galleries/galeria-documentos-transparencia/Nombramiento-Decreto-26925-mandato-2023-2027.pdf"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62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63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64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GAL-E-14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Auxiliar de Gabinete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Pereira Rodríguez,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Yasmina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"https://www.laspalmasgc.es/export/sites/laspalmasgc/es/transparencia/.galleries/galeria-documentos-transparencia/Nombramiento-Decreto-26925-mandato-2023-2027.pdf"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"https://www.laspalmasgc.es/es/transparencia/.galleries/galeria-documentos-transparencia/Nombramiento-Decreto-26925-mandato-2023-2027.odt"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65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8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GAL-E-22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Auxiliar de Gabinete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Suárez Cabrera, Julio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"https://www.laspalmasgc.es/export/sites/laspalmasgc/es/transparencia/.galleries/galeria-documentos-transparencia/Nombramiento-Julio-Suarez-Cabrera.pdf"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66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GAL-E-23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Secretario/a de Grupo Municipal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Aguado Cubero, María Cristina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"https://www.laspalmasgc.es/export/sites/laspalmasgc/es/transparencia/.galleries/galeria-documentos-transparencia/Nombramiento-Cristina-Aguado-Cubero.pdf"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6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6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6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GAL-E-24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Auxiliar de Gabinete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Jatib Mejías, Santiago Karim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36.257,90 €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"https://www.laspalmasgc.es/export/sites/laspalmasgc/es/transparencia/.galleries/galeria-documentos-transparencia/Nombramiento-Jatib-Mejias-Santiago-Karim.pdf"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"https://www.laspalmasgc.es/es/transparencia/.galleries/galeria-documentos-transparencia/Nombramiento-Jatib-Mejias-Santiago-Karim.docx"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"https://www.laspalmasgc.es/es/transparencia/.galleries/galeria-documentos-transparencia/Nombramiento-Jatib-Mejias-Santiago-Karim.odt"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70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8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GAL-E-15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Asesor/a de la Alcaldía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Pérez Alonso, Rafael Juan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61.581,80 €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"https://www.laspalmasgc.es/export/sites/laspalmasgc/es/transparencia/.galleries/galeria-documentos-transparencia/Nombramiento-Rafael-Juan-Perez-Alonso.pdf"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"https://www.laspalmasgc.es/es/transparencia/.galleries/galeria-documentos-transparencia/Nombramiento-Rafael-Juan-Perez-Alonso.docx"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"https://www.laspalmasgc.es/es/transparencia/.galleries/galeria-documentos-transparencia/Nombramiento-Rafael-Juan-Perez-Alonso.odt"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71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72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73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GAL-E-16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Asesor/a de Movilidad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Perez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Martín,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Nauzet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60.374,26 €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"https://www.laspalmasgc.es/export/sites/laspalmasgc/es/transparencia/.galleries/galeria-documentos-transparencia/Nombramiento-Nauzet-Perez-Martin.pdf"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"https://www.laspalmasgc.es/es/transparencia/.galleries/galeria-documentos-transparencia/Nombramiento-Nauzet-Perez-Martin.docx"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"https://www.laspalmasgc.es/es/transparencia/.galleries/galeria-documentos-transparencia/Nombramiento-Nauzet-Perez-Martin.odt"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74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75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76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  <w:tr w:rsidR="005F3F7B" w:rsidTr="005F3F7B">
        <w:trPr>
          <w:trHeight w:val="47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GAL-E-17</w:t>
            </w:r>
          </w:p>
        </w:tc>
        <w:tc>
          <w:tcPr>
            <w:tcW w:w="2459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Asesor de Relaciones Institucionales</w:t>
            </w:r>
          </w:p>
        </w:tc>
        <w:tc>
          <w:tcPr>
            <w:tcW w:w="3067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Laforet Hernández, Juan José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righ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47.988,50 €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"https://www.laspalmasgc.es/export/sites/laspalmasgc/es/transparencia/.galleries/galeria-documentos-transparencia/Nombramiento-Decreto-26854-mandato-2023-2027.pdf"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pdf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"https://www.laspalmasgc.es/es/transparencia/.galleries/galeria-documentos-transparencia/Nombramiento-Decreto-26854-mandato-2023-2027.docx"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docx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 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"https://www.laspalmasgc.es/es/transparencia/.galleries/galeria-documentos-transparencia/Nombramiento-Decreto-26854-mandato-2023-2027.odt" \t "_blank"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ipervnculo"/>
                <w:rFonts w:ascii="inherit" w:hAnsi="inherit"/>
                <w:color w:val="00B1D1"/>
                <w:sz w:val="21"/>
                <w:szCs w:val="21"/>
                <w:bdr w:val="none" w:sz="0" w:space="0" w:color="auto" w:frame="1"/>
              </w:rPr>
              <w:t>odt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F3F7B" w:rsidRDefault="005F3F7B">
            <w:pPr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hyperlink r:id="rId77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pdf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78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docx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hyperlink r:id="rId79" w:tgtFrame="_blank" w:history="1"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(</w:t>
              </w:r>
              <w:proofErr w:type="spellStart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odt</w:t>
              </w:r>
              <w:proofErr w:type="spellEnd"/>
              <w:r>
                <w:rPr>
                  <w:rStyle w:val="Hipervnculo"/>
                  <w:rFonts w:ascii="inherit" w:hAnsi="inherit"/>
                  <w:color w:val="00B1D1"/>
                  <w:sz w:val="21"/>
                  <w:szCs w:val="21"/>
                  <w:bdr w:val="none" w:sz="0" w:space="0" w:color="auto" w:frame="1"/>
                </w:rPr>
                <w:t>)</w:t>
              </w:r>
            </w:hyperlink>
          </w:p>
        </w:tc>
      </w:tr>
    </w:tbl>
    <w:p w:rsidR="005F3F7B" w:rsidRPr="005F3F7B" w:rsidRDefault="005F3F7B" w:rsidP="005F3F7B">
      <w:pPr>
        <w:pStyle w:val="Textoindependiente"/>
      </w:pPr>
    </w:p>
    <w:p w:rsidR="005F3F7B" w:rsidRDefault="005F3F7B" w:rsidP="005F3F7B">
      <w:pPr>
        <w:pStyle w:val="Ttulo3"/>
        <w:shd w:val="clear" w:color="auto" w:fill="FFFFFF"/>
        <w:spacing w:before="375" w:after="300"/>
        <w:textAlignment w:val="baseline"/>
        <w:rPr>
          <w:rFonts w:ascii="Helvetica" w:hAnsi="Helvetica"/>
          <w:b w:val="0"/>
          <w:bCs w:val="0"/>
          <w:color w:val="333333"/>
        </w:rPr>
      </w:pPr>
      <w:r>
        <w:rPr>
          <w:rFonts w:ascii="Helvetica" w:hAnsi="Helvetica"/>
          <w:b w:val="0"/>
          <w:bCs w:val="0"/>
          <w:color w:val="333333"/>
        </w:rPr>
        <w:t>Régimen del contrato laboral</w:t>
      </w:r>
    </w:p>
    <w:p w:rsidR="005F3F7B" w:rsidRDefault="005F3F7B" w:rsidP="005F3F7B">
      <w:pPr>
        <w:widowControl/>
        <w:numPr>
          <w:ilvl w:val="0"/>
          <w:numId w:val="5"/>
        </w:numPr>
        <w:shd w:val="clear" w:color="auto" w:fill="FFFFFF"/>
        <w:suppressAutoHyphens w:val="0"/>
        <w:spacing w:after="75"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 xml:space="preserve">Todos los cargos (puestos) de confianza del Ayuntamiento tienen su relación laboral como Personal Eventual en virtud de nombramiento y con carácter no permanente de acuerdo con el ART. 12 del </w:t>
      </w:r>
      <w:proofErr w:type="spellStart"/>
      <w:r>
        <w:rPr>
          <w:rFonts w:ascii="inherit" w:hAnsi="inherit"/>
          <w:color w:val="333333"/>
          <w:sz w:val="20"/>
          <w:szCs w:val="20"/>
        </w:rPr>
        <w:t>ebep</w:t>
      </w:r>
      <w:proofErr w:type="spellEnd"/>
    </w:p>
    <w:p w:rsidR="005F3F7B" w:rsidRDefault="005F3F7B" w:rsidP="005F3F7B">
      <w:pPr>
        <w:pStyle w:val="Ttulo3"/>
        <w:shd w:val="clear" w:color="auto" w:fill="FFFFFF"/>
        <w:spacing w:before="375" w:after="300"/>
        <w:textAlignment w:val="baseline"/>
        <w:rPr>
          <w:rFonts w:ascii="Helvetica" w:hAnsi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/>
          <w:b w:val="0"/>
          <w:bCs w:val="0"/>
          <w:color w:val="333333"/>
        </w:rPr>
        <w:t>Pertenencia a órganos colegiados</w:t>
      </w:r>
    </w:p>
    <w:p w:rsidR="005F3F7B" w:rsidRDefault="005F3F7B" w:rsidP="005F3F7B">
      <w:pPr>
        <w:widowControl/>
        <w:numPr>
          <w:ilvl w:val="0"/>
          <w:numId w:val="6"/>
        </w:numPr>
        <w:shd w:val="clear" w:color="auto" w:fill="FFFFFF"/>
        <w:suppressAutoHyphens w:val="0"/>
        <w:spacing w:after="75"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El personal eventual no pertenece a ningún órgano colegiado administrativo o social</w:t>
      </w:r>
    </w:p>
    <w:p w:rsidR="005F3F7B" w:rsidRDefault="005F3F7B" w:rsidP="005F3F7B">
      <w:pPr>
        <w:pStyle w:val="Ttulo3"/>
        <w:shd w:val="clear" w:color="auto" w:fill="FFFFFF"/>
        <w:spacing w:before="375" w:after="300"/>
        <w:textAlignment w:val="baseline"/>
        <w:rPr>
          <w:rFonts w:ascii="Helvetica" w:hAnsi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/>
          <w:b w:val="0"/>
          <w:bCs w:val="0"/>
          <w:color w:val="333333"/>
        </w:rPr>
        <w:t>Funciones:</w:t>
      </w:r>
    </w:p>
    <w:p w:rsidR="005F3F7B" w:rsidRDefault="005F3F7B" w:rsidP="005F3F7B">
      <w:pPr>
        <w:widowControl/>
        <w:numPr>
          <w:ilvl w:val="0"/>
          <w:numId w:val="7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bookmarkStart w:id="0" w:name="_Hlk139442667"/>
      <w:bookmarkEnd w:id="0"/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Director/a de Gabinete.</w:t>
      </w: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 xml:space="preserve"> </w:t>
      </w:r>
      <w:bookmarkStart w:id="1" w:name="_GoBack"/>
      <w:bookmarkEnd w:id="1"/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Subdirector/a de Gabinete. </w:t>
      </w:r>
      <w:r>
        <w:rPr>
          <w:rFonts w:ascii="inherit" w:hAnsi="inherit"/>
          <w:color w:val="333333"/>
          <w:sz w:val="20"/>
          <w:szCs w:val="20"/>
        </w:rPr>
        <w:t>Personal de asesoramiento especial y de confianza, que realiza funciones de adjuntía, apoyo inmediato y colaboración directa con el alcalde; preparación de sus propuestas y en sus relaciones con vecinos, empresas, entidades ciudadanas y otras instituciones públicas</w:t>
      </w:r>
    </w:p>
    <w:p w:rsidR="005F3F7B" w:rsidRDefault="005F3F7B" w:rsidP="005F3F7B">
      <w:pPr>
        <w:widowControl/>
        <w:numPr>
          <w:ilvl w:val="0"/>
          <w:numId w:val="7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Subdirector/a de Gabinete. </w:t>
      </w:r>
      <w:r>
        <w:rPr>
          <w:rFonts w:ascii="inherit" w:hAnsi="inherit"/>
          <w:color w:val="333333"/>
          <w:sz w:val="20"/>
          <w:szCs w:val="20"/>
        </w:rPr>
        <w:t>Personal de asesoramiento especial y de confianza, que realiza funciones de adjuntía, apoyo inmediato y colaboración directa con el Director de Gabinete y el Alcalde; preparación de sus propuestas y en sus relaciones con vecinos, empresas, entidades ciudadanas y otras instituciones públicas.</w:t>
      </w:r>
    </w:p>
    <w:p w:rsidR="005F3F7B" w:rsidRDefault="005F3F7B" w:rsidP="005F3F7B">
      <w:pPr>
        <w:widowControl/>
        <w:numPr>
          <w:ilvl w:val="0"/>
          <w:numId w:val="7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Director/a de comunicación. </w:t>
      </w:r>
      <w:r>
        <w:rPr>
          <w:rFonts w:ascii="inherit" w:hAnsi="inherit"/>
          <w:color w:val="333333"/>
          <w:sz w:val="20"/>
          <w:szCs w:val="20"/>
        </w:rPr>
        <w:t>Personal de asesoramiento especial y de confianza, que realiza funciones dirección y coordinación de la política informativa institucional, en el ámbito de su especialidad profesional.</w:t>
      </w:r>
    </w:p>
    <w:p w:rsidR="005F3F7B" w:rsidRDefault="005F3F7B" w:rsidP="005F3F7B">
      <w:pPr>
        <w:widowControl/>
        <w:numPr>
          <w:ilvl w:val="0"/>
          <w:numId w:val="7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Jefe/a de Protocolo. </w:t>
      </w:r>
      <w:r>
        <w:rPr>
          <w:rFonts w:ascii="inherit" w:hAnsi="inherit"/>
          <w:color w:val="333333"/>
          <w:sz w:val="20"/>
          <w:szCs w:val="20"/>
        </w:rPr>
        <w:t>Personal de asesoramiento especial y de confianza, que realiza actividades relacionadas con protocolo y ceremonial, planificando, coordinando y supervisando actos y/o eventos de la Institución, así como el desempeño del asesoramiento especial en este ámbito.</w:t>
      </w:r>
    </w:p>
    <w:p w:rsidR="005F3F7B" w:rsidRDefault="005F3F7B" w:rsidP="005F3F7B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Técnico/a Asesor/a Gabinete de Alcaldía</w:t>
      </w:r>
      <w:r>
        <w:rPr>
          <w:rFonts w:ascii="inherit" w:hAnsi="inherit"/>
          <w:color w:val="333333"/>
          <w:sz w:val="20"/>
          <w:szCs w:val="20"/>
        </w:rPr>
        <w:t>. Personal de asesoramiento especial y de confianza, que desempeña labores de</w:t>
      </w:r>
      <w:r>
        <w:rPr>
          <w:rFonts w:ascii="inherit" w:hAnsi="inherit"/>
          <w:color w:val="333333"/>
          <w:sz w:val="20"/>
          <w:szCs w:val="20"/>
        </w:rPr>
        <w:t xml:space="preserve"> </w:t>
      </w:r>
      <w:r>
        <w:rPr>
          <w:rFonts w:ascii="inherit" w:hAnsi="inherit"/>
          <w:color w:val="333333"/>
          <w:sz w:val="20"/>
          <w:szCs w:val="20"/>
        </w:rPr>
        <w:t>asesoramiento y coordinación del Gabinete de Alcaldía con las Áreas de Gobierno, las Delegadas y las Concejalías de Distrito, así como, en su caso, de los órganos directivos.</w:t>
      </w:r>
    </w:p>
    <w:p w:rsidR="005F3F7B" w:rsidRDefault="005F3F7B" w:rsidP="005F3F7B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Periodista</w:t>
      </w:r>
      <w:r>
        <w:rPr>
          <w:rFonts w:ascii="inherit" w:hAnsi="inherit"/>
          <w:color w:val="333333"/>
          <w:sz w:val="20"/>
          <w:szCs w:val="20"/>
        </w:rPr>
        <w:t>. Personal de asesoramiento especial y de confianza, que desarrolla las tareas propias de su especialidad profesional.</w:t>
      </w:r>
    </w:p>
    <w:p w:rsidR="005F3F7B" w:rsidRDefault="005F3F7B" w:rsidP="005F3F7B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Técnico Asesor</w:t>
      </w:r>
      <w:r>
        <w:rPr>
          <w:rFonts w:ascii="inherit" w:hAnsi="inherit"/>
          <w:color w:val="333333"/>
          <w:sz w:val="20"/>
          <w:szCs w:val="20"/>
        </w:rPr>
        <w:t>. Personal de confianza, que desempeña la función básica de Secretario/a de Grupo Municipal, así como las de apoyo y asistencia inmediata al Grupo Municipal.</w:t>
      </w:r>
    </w:p>
    <w:p w:rsidR="005F3F7B" w:rsidRDefault="005F3F7B" w:rsidP="005F3F7B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Asesor/a de la Alcaldía</w:t>
      </w:r>
      <w:r>
        <w:rPr>
          <w:rFonts w:ascii="inherit" w:hAnsi="inherit"/>
          <w:color w:val="333333"/>
          <w:sz w:val="20"/>
          <w:szCs w:val="20"/>
        </w:rPr>
        <w:t>. Personal de asesoramiento y emisión de informes para la Alcaldía.</w:t>
      </w:r>
    </w:p>
    <w:p w:rsidR="005F3F7B" w:rsidRDefault="005F3F7B" w:rsidP="005F3F7B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Asesor/a- Movilidad</w:t>
      </w:r>
      <w:r>
        <w:rPr>
          <w:rFonts w:ascii="inherit" w:hAnsi="inherit"/>
          <w:color w:val="333333"/>
          <w:sz w:val="20"/>
          <w:szCs w:val="20"/>
        </w:rPr>
        <w:t>. Personal de asesoramiento especial y de confianza, que realiza funciones dirección y coordinación de las políticas de movilidad sostenible institucional, en el ámbito de su especialidad profesional</w:t>
      </w:r>
    </w:p>
    <w:p w:rsidR="005F3F7B" w:rsidRDefault="005F3F7B" w:rsidP="005F3F7B">
      <w:pPr>
        <w:widowControl/>
        <w:numPr>
          <w:ilvl w:val="0"/>
          <w:numId w:val="8"/>
        </w:numPr>
        <w:shd w:val="clear" w:color="auto" w:fill="FFFFFF"/>
        <w:suppressAutoHyphens w:val="0"/>
        <w:spacing w:line="300" w:lineRule="atLeast"/>
        <w:ind w:left="15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Style w:val="Textoennegrita"/>
          <w:rFonts w:ascii="inherit" w:hAnsi="inherit"/>
          <w:color w:val="333333"/>
          <w:sz w:val="20"/>
          <w:szCs w:val="20"/>
          <w:bdr w:val="none" w:sz="0" w:space="0" w:color="auto" w:frame="1"/>
        </w:rPr>
        <w:t>Asesor de Relaciones Institucionales</w:t>
      </w:r>
      <w:r>
        <w:rPr>
          <w:rFonts w:ascii="inherit" w:hAnsi="inherit"/>
          <w:color w:val="333333"/>
          <w:sz w:val="20"/>
          <w:szCs w:val="20"/>
        </w:rPr>
        <w:t>. Personal de asesoramiento especial y de confianza, que desempeña labores de asesoramiento y coordinación de los valores culturales del municipio de Las Palmas de Gran Canaria</w:t>
      </w:r>
    </w:p>
    <w:p w:rsidR="00B825CA" w:rsidRDefault="00B825CA" w:rsidP="005F3F7B">
      <w:pPr>
        <w:pStyle w:val="Ttulo3"/>
        <w:shd w:val="clear" w:color="auto" w:fill="FFFFFF"/>
        <w:tabs>
          <w:tab w:val="left" w:pos="0"/>
        </w:tabs>
        <w:spacing w:before="375" w:after="300"/>
        <w:rPr>
          <w:rFonts w:ascii="Helvetica" w:hAnsi="Helvetica" w:cs="Helvetica"/>
          <w:color w:val="333333"/>
          <w:sz w:val="20"/>
          <w:szCs w:val="20"/>
        </w:rPr>
      </w:pPr>
    </w:p>
    <w:sectPr w:rsidR="00B825CA">
      <w:headerReference w:type="default" r:id="rId80"/>
      <w:footerReference w:type="default" r:id="rId81"/>
      <w:pgSz w:w="16838" w:h="11906" w:orient="landscape"/>
      <w:pgMar w:top="1134" w:right="2410" w:bottom="1133" w:left="1815" w:header="1417" w:footer="62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B1" w:rsidRDefault="006C7398">
      <w:r>
        <w:separator/>
      </w:r>
    </w:p>
  </w:endnote>
  <w:endnote w:type="continuationSeparator" w:id="0">
    <w:p w:rsidR="002244B1" w:rsidRDefault="006C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CA" w:rsidRDefault="00B825CA">
    <w:pPr>
      <w:pStyle w:val="Piedepgina"/>
      <w:rPr>
        <w:rFonts w:ascii="Calibri" w:hAnsi="Calibri" w:cs="Calibri"/>
        <w:sz w:val="16"/>
        <w:szCs w:val="16"/>
      </w:rPr>
    </w:pPr>
  </w:p>
  <w:p w:rsidR="00B825CA" w:rsidRDefault="00B825CA">
    <w:pPr>
      <w:pStyle w:val="Piedepgina"/>
      <w:rPr>
        <w:rFonts w:ascii="Calibri" w:hAnsi="Calibri" w:cs="Calibri"/>
        <w:sz w:val="16"/>
        <w:szCs w:val="16"/>
      </w:rPr>
    </w:pPr>
  </w:p>
  <w:tbl>
    <w:tblPr>
      <w:tblW w:w="132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175"/>
      <w:gridCol w:w="2085"/>
    </w:tblGrid>
    <w:tr w:rsidR="00B825CA" w:rsidTr="005F3F7B">
      <w:trPr>
        <w:trHeight w:val="269"/>
      </w:trPr>
      <w:tc>
        <w:tcPr>
          <w:tcW w:w="11175" w:type="dxa"/>
          <w:tcBorders>
            <w:top w:val="single" w:sz="4" w:space="0" w:color="000000"/>
          </w:tcBorders>
        </w:tcPr>
        <w:p w:rsidR="00B825CA" w:rsidRDefault="006C739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2085" w:type="dxa"/>
          <w:tcBorders>
            <w:top w:val="single" w:sz="4" w:space="0" w:color="000000"/>
          </w:tcBorders>
        </w:tcPr>
        <w:p w:rsidR="00B825CA" w:rsidRDefault="005F3F7B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          </w:t>
          </w:r>
          <w:r w:rsidR="006C7398">
            <w:rPr>
              <w:rFonts w:ascii="Calibri" w:hAnsi="Calibri" w:cs="Calibri"/>
              <w:sz w:val="16"/>
              <w:szCs w:val="16"/>
            </w:rPr>
            <w:t xml:space="preserve">Página </w:t>
          </w:r>
          <w:r w:rsidR="006C7398">
            <w:rPr>
              <w:rFonts w:ascii="Calibri" w:hAnsi="Calibri" w:cs="Calibri"/>
              <w:sz w:val="16"/>
              <w:szCs w:val="16"/>
            </w:rPr>
            <w:fldChar w:fldCharType="begin"/>
          </w:r>
          <w:r w:rsidR="006C7398">
            <w:rPr>
              <w:rFonts w:ascii="Calibri" w:hAnsi="Calibri" w:cs="Calibri"/>
              <w:sz w:val="16"/>
              <w:szCs w:val="16"/>
            </w:rPr>
            <w:instrText>PAGE</w:instrText>
          </w:r>
          <w:r w:rsidR="006C7398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4</w:t>
          </w:r>
          <w:r w:rsidR="006C7398">
            <w:rPr>
              <w:rFonts w:ascii="Calibri" w:hAnsi="Calibri" w:cs="Calibri"/>
              <w:sz w:val="16"/>
              <w:szCs w:val="16"/>
            </w:rPr>
            <w:fldChar w:fldCharType="end"/>
          </w:r>
          <w:r w:rsidR="006C7398">
            <w:rPr>
              <w:rFonts w:ascii="Calibri" w:hAnsi="Calibri" w:cs="Calibri"/>
              <w:sz w:val="16"/>
              <w:szCs w:val="16"/>
            </w:rPr>
            <w:t xml:space="preserve"> de </w:t>
          </w:r>
          <w:r w:rsidR="006C7398">
            <w:rPr>
              <w:rFonts w:ascii="Calibri" w:hAnsi="Calibri" w:cs="Calibri"/>
              <w:sz w:val="16"/>
              <w:szCs w:val="16"/>
            </w:rPr>
            <w:fldChar w:fldCharType="begin"/>
          </w:r>
          <w:r w:rsidR="006C7398">
            <w:rPr>
              <w:rFonts w:ascii="Calibri" w:hAnsi="Calibri" w:cs="Calibri"/>
              <w:sz w:val="16"/>
              <w:szCs w:val="16"/>
            </w:rPr>
            <w:instrText>NUMPAGES</w:instrText>
          </w:r>
          <w:r w:rsidR="006C7398"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noProof/>
              <w:sz w:val="16"/>
              <w:szCs w:val="16"/>
            </w:rPr>
            <w:t>6</w:t>
          </w:r>
          <w:r w:rsidR="006C739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825CA" w:rsidTr="005F3F7B">
      <w:trPr>
        <w:trHeight w:val="269"/>
      </w:trPr>
      <w:tc>
        <w:tcPr>
          <w:tcW w:w="11175" w:type="dxa"/>
        </w:tcPr>
        <w:p w:rsidR="00B825CA" w:rsidRDefault="00B825C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085" w:type="dxa"/>
        </w:tcPr>
        <w:p w:rsidR="00B825CA" w:rsidRDefault="00B825C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B825CA" w:rsidTr="005F3F7B">
      <w:trPr>
        <w:trHeight w:val="269"/>
      </w:trPr>
      <w:tc>
        <w:tcPr>
          <w:tcW w:w="11175" w:type="dxa"/>
        </w:tcPr>
        <w:p w:rsidR="00B825CA" w:rsidRDefault="005F3F7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6C7398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2085" w:type="dxa"/>
        </w:tcPr>
        <w:p w:rsidR="00B825CA" w:rsidRDefault="00B825CA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:rsidR="00B825CA" w:rsidRDefault="00B825CA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B1" w:rsidRDefault="006C7398">
      <w:r>
        <w:separator/>
      </w:r>
    </w:p>
  </w:footnote>
  <w:footnote w:type="continuationSeparator" w:id="0">
    <w:p w:rsidR="002244B1" w:rsidRDefault="006C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CA" w:rsidRDefault="006C7398">
    <w:pPr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noProof/>
        <w:lang w:eastAsia="es-ES" w:bidi="ar-SA"/>
      </w:rPr>
      <w:drawing>
        <wp:anchor distT="0" distB="0" distL="0" distR="0" simplePos="0" relativeHeight="1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25CA" w:rsidRDefault="00B825CA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6C54"/>
    <w:multiLevelType w:val="multilevel"/>
    <w:tmpl w:val="22EE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F3B52"/>
    <w:multiLevelType w:val="multilevel"/>
    <w:tmpl w:val="E56292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9C7843"/>
    <w:multiLevelType w:val="multilevel"/>
    <w:tmpl w:val="0B1207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127DAB"/>
    <w:multiLevelType w:val="multilevel"/>
    <w:tmpl w:val="DE8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062D9"/>
    <w:multiLevelType w:val="multilevel"/>
    <w:tmpl w:val="E870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31667"/>
    <w:multiLevelType w:val="multilevel"/>
    <w:tmpl w:val="53C4D7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421D87"/>
    <w:multiLevelType w:val="multilevel"/>
    <w:tmpl w:val="F2F2D59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6F60202"/>
    <w:multiLevelType w:val="multilevel"/>
    <w:tmpl w:val="5278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CA"/>
    <w:rsid w:val="002244B1"/>
    <w:rsid w:val="005F3F7B"/>
    <w:rsid w:val="006C7398"/>
    <w:rsid w:val="00B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32D5DC-6162-4582-8CD1-FA83519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LO-Normal"/>
    <w:next w:val="Textoindependiente"/>
    <w:qFormat/>
    <w:pPr>
      <w:numPr>
        <w:numId w:val="1"/>
      </w:num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oindependiente"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Ttulo"/>
    <w:next w:val="Textoindependiente"/>
    <w:link w:val="Ttulo3Car"/>
    <w:uiPriority w:val="9"/>
    <w:qFormat/>
    <w:pPr>
      <w:numPr>
        <w:ilvl w:val="2"/>
        <w:numId w:val="1"/>
      </w:numPr>
      <w:spacing w:before="140"/>
      <w:outlineLvl w:val="2"/>
    </w:pPr>
  </w:style>
  <w:style w:type="paragraph" w:styleId="Ttulo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"/>
    <w:qFormat/>
  </w:style>
  <w:style w:type="character" w:customStyle="1" w:styleId="Ttulo4Car">
    <w:name w:val="Título 4 Car"/>
    <w:basedOn w:val="Fuentedeprrafopredeter"/>
    <w:qFormat/>
    <w:rPr>
      <w:rFonts w:ascii="Calibri Light" w:eastAsia="Times New Roman" w:hAnsi="Calibri Light" w:cs="Mangal"/>
      <w:i/>
      <w:iCs/>
      <w:color w:val="2F5496"/>
      <w:sz w:val="22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qFormat/>
    <w:rPr>
      <w:color w:val="0000FF"/>
      <w:u w:val="single"/>
    </w:rPr>
  </w:style>
  <w:style w:type="character" w:customStyle="1" w:styleId="bold">
    <w:name w:val="bold"/>
    <w:basedOn w:val="Fuentedeprrafopredeter"/>
    <w:qFormat/>
  </w:style>
  <w:style w:type="character" w:customStyle="1" w:styleId="Mencinsinresolver">
    <w:name w:val="Mención sin resolver"/>
    <w:basedOn w:val="Fuentedeprrafopredeter"/>
    <w:qFormat/>
    <w:rPr>
      <w:color w:val="605E5C"/>
      <w:highlight w:val="lightGray"/>
    </w:rPr>
  </w:style>
  <w:style w:type="character" w:customStyle="1" w:styleId="WWCharLFO17LVL1">
    <w:name w:val="WW_CharLFO17LVL1"/>
    <w:qFormat/>
    <w:rPr>
      <w:rFonts w:ascii="Symbol" w:hAnsi="Symbol"/>
      <w:sz w:val="20"/>
    </w:rPr>
  </w:style>
  <w:style w:type="character" w:customStyle="1" w:styleId="WWCharLFO17LVL2">
    <w:name w:val="WW_CharLFO17LVL2"/>
    <w:qFormat/>
    <w:rPr>
      <w:rFonts w:ascii="Courier New" w:hAnsi="Courier New"/>
      <w:sz w:val="20"/>
    </w:rPr>
  </w:style>
  <w:style w:type="character" w:customStyle="1" w:styleId="WWCharLFO17LVL3">
    <w:name w:val="WW_CharLFO17LVL3"/>
    <w:qFormat/>
    <w:rPr>
      <w:rFonts w:ascii="Wingdings" w:hAnsi="Wingdings"/>
      <w:sz w:val="20"/>
    </w:rPr>
  </w:style>
  <w:style w:type="character" w:customStyle="1" w:styleId="WWCharLFO17LVL4">
    <w:name w:val="WW_CharLFO17LVL4"/>
    <w:qFormat/>
    <w:rPr>
      <w:rFonts w:ascii="Wingdings" w:hAnsi="Wingdings"/>
      <w:sz w:val="20"/>
    </w:rPr>
  </w:style>
  <w:style w:type="character" w:customStyle="1" w:styleId="WWCharLFO17LVL5">
    <w:name w:val="WW_CharLFO17LVL5"/>
    <w:qFormat/>
    <w:rPr>
      <w:rFonts w:ascii="Wingdings" w:hAnsi="Wingdings"/>
      <w:sz w:val="20"/>
    </w:rPr>
  </w:style>
  <w:style w:type="character" w:customStyle="1" w:styleId="WWCharLFO17LVL6">
    <w:name w:val="WW_CharLFO17LVL6"/>
    <w:qFormat/>
    <w:rPr>
      <w:rFonts w:ascii="Wingdings" w:hAnsi="Wingdings"/>
      <w:sz w:val="20"/>
    </w:rPr>
  </w:style>
  <w:style w:type="character" w:customStyle="1" w:styleId="WWCharLFO17LVL7">
    <w:name w:val="WW_CharLFO17LVL7"/>
    <w:qFormat/>
    <w:rPr>
      <w:rFonts w:ascii="Wingdings" w:hAnsi="Wingdings"/>
      <w:sz w:val="20"/>
    </w:rPr>
  </w:style>
  <w:style w:type="character" w:customStyle="1" w:styleId="WWCharLFO17LVL8">
    <w:name w:val="WW_CharLFO17LVL8"/>
    <w:qFormat/>
    <w:rPr>
      <w:rFonts w:ascii="Wingdings" w:hAnsi="Wingdings"/>
      <w:sz w:val="20"/>
    </w:rPr>
  </w:style>
  <w:style w:type="character" w:customStyle="1" w:styleId="WWCharLFO17LVL9">
    <w:name w:val="WW_CharLFO17LVL9"/>
    <w:qFormat/>
    <w:rPr>
      <w:rFonts w:ascii="Wingdings" w:hAnsi="Wingdings"/>
      <w:sz w:val="20"/>
    </w:rPr>
  </w:style>
  <w:style w:type="character" w:customStyle="1" w:styleId="WWCharLFO18LVL1">
    <w:name w:val="WW_CharLFO18LVL1"/>
    <w:qFormat/>
    <w:rPr>
      <w:rFonts w:ascii="Symbol" w:hAnsi="Symbol"/>
      <w:sz w:val="20"/>
    </w:rPr>
  </w:style>
  <w:style w:type="character" w:customStyle="1" w:styleId="WWCharLFO18LVL2">
    <w:name w:val="WW_CharLFO18LVL2"/>
    <w:qFormat/>
    <w:rPr>
      <w:rFonts w:ascii="Courier New" w:hAnsi="Courier New"/>
      <w:sz w:val="20"/>
    </w:rPr>
  </w:style>
  <w:style w:type="character" w:customStyle="1" w:styleId="WWCharLFO18LVL3">
    <w:name w:val="WW_CharLFO18LVL3"/>
    <w:qFormat/>
    <w:rPr>
      <w:rFonts w:ascii="Wingdings" w:hAnsi="Wingdings"/>
      <w:sz w:val="20"/>
    </w:rPr>
  </w:style>
  <w:style w:type="character" w:customStyle="1" w:styleId="WWCharLFO18LVL4">
    <w:name w:val="WW_CharLFO18LVL4"/>
    <w:qFormat/>
    <w:rPr>
      <w:rFonts w:ascii="Wingdings" w:hAnsi="Wingdings"/>
      <w:sz w:val="20"/>
    </w:rPr>
  </w:style>
  <w:style w:type="character" w:customStyle="1" w:styleId="WWCharLFO18LVL5">
    <w:name w:val="WW_CharLFO18LVL5"/>
    <w:qFormat/>
    <w:rPr>
      <w:rFonts w:ascii="Wingdings" w:hAnsi="Wingdings"/>
      <w:sz w:val="20"/>
    </w:rPr>
  </w:style>
  <w:style w:type="character" w:customStyle="1" w:styleId="WWCharLFO18LVL6">
    <w:name w:val="WW_CharLFO18LVL6"/>
    <w:qFormat/>
    <w:rPr>
      <w:rFonts w:ascii="Wingdings" w:hAnsi="Wingdings"/>
      <w:sz w:val="20"/>
    </w:rPr>
  </w:style>
  <w:style w:type="character" w:customStyle="1" w:styleId="WWCharLFO18LVL7">
    <w:name w:val="WW_CharLFO18LVL7"/>
    <w:qFormat/>
    <w:rPr>
      <w:rFonts w:ascii="Wingdings" w:hAnsi="Wingdings"/>
      <w:sz w:val="20"/>
    </w:rPr>
  </w:style>
  <w:style w:type="character" w:customStyle="1" w:styleId="WWCharLFO18LVL8">
    <w:name w:val="WW_CharLFO18LVL8"/>
    <w:qFormat/>
    <w:rPr>
      <w:rFonts w:ascii="Wingdings" w:hAnsi="Wingdings"/>
      <w:sz w:val="20"/>
    </w:rPr>
  </w:style>
  <w:style w:type="character" w:customStyle="1" w:styleId="WWCharLFO18LVL9">
    <w:name w:val="WW_CharLFO18LVL9"/>
    <w:qFormat/>
    <w:rPr>
      <w:rFonts w:ascii="Wingdings" w:hAnsi="Wingdings"/>
      <w:sz w:val="20"/>
    </w:rPr>
  </w:style>
  <w:style w:type="character" w:customStyle="1" w:styleId="WWCharLFO19LVL1">
    <w:name w:val="WW_CharLFO19LVL1"/>
    <w:qFormat/>
    <w:rPr>
      <w:rFonts w:ascii="Symbol" w:hAnsi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/>
    </w:rPr>
  </w:style>
  <w:style w:type="character" w:customStyle="1" w:styleId="WWCharLFO19LVL4">
    <w:name w:val="WW_CharLFO19LVL4"/>
    <w:qFormat/>
    <w:rPr>
      <w:rFonts w:ascii="Symbol" w:hAnsi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/>
    </w:rPr>
  </w:style>
  <w:style w:type="character" w:customStyle="1" w:styleId="WWCharLFO19LVL7">
    <w:name w:val="WW_CharLFO19LVL7"/>
    <w:qFormat/>
    <w:rPr>
      <w:rFonts w:ascii="Symbol" w:hAnsi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widowControl w:val="0"/>
      <w:suppressAutoHyphens/>
      <w:spacing w:after="200"/>
      <w:jc w:val="both"/>
    </w:pPr>
    <w:rPr>
      <w:rFonts w:ascii="Calibri" w:hAnsi="Calibri"/>
      <w:sz w:val="22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Ttulo"/>
    <w:next w:val="Textoindependiente"/>
    <w:qFormat/>
    <w:pPr>
      <w:spacing w:before="60"/>
    </w:pPr>
    <w:rPr>
      <w:sz w:val="36"/>
      <w:szCs w:val="36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Normal"/>
    <w:qFormat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paragraph" w:styleId="Textodeglobo">
    <w:name w:val="Balloon Text"/>
    <w:basedOn w:val="LO-Normal"/>
    <w:qFormat/>
    <w:rPr>
      <w:rFonts w:ascii="Segoe UI" w:hAnsi="Segoe UI" w:cs="Mangal"/>
      <w:sz w:val="18"/>
      <w:szCs w:val="16"/>
    </w:rPr>
  </w:style>
  <w:style w:type="paragraph" w:styleId="Prrafodelista">
    <w:name w:val="List Paragraph"/>
    <w:basedOn w:val="LO-Normal"/>
    <w:qFormat/>
    <w:pPr>
      <w:spacing w:after="0"/>
      <w:ind w:left="720"/>
      <w:contextualSpacing/>
    </w:pPr>
    <w:rPr>
      <w:rFonts w:cs="Mangal"/>
    </w:rPr>
  </w:style>
  <w:style w:type="paragraph" w:styleId="NormalWeb">
    <w:name w:val="Normal (Web)"/>
    <w:basedOn w:val="LO-Normal"/>
    <w:qFormat/>
    <w:pPr>
      <w:widowControl/>
      <w:suppressAutoHyphens w:val="0"/>
      <w:spacing w:before="100" w:after="100"/>
      <w:jc w:val="left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OutlineListStyle15">
    <w:name w:val="WW_OutlineListStyle_15"/>
    <w:qFormat/>
  </w:style>
  <w:style w:type="numbering" w:customStyle="1" w:styleId="WWOutlineListStyle14">
    <w:name w:val="WW_OutlineListStyle_14"/>
    <w:qFormat/>
  </w:style>
  <w:style w:type="numbering" w:customStyle="1" w:styleId="WWOutlineListStyle13">
    <w:name w:val="WW_OutlineListStyle_13"/>
    <w:qFormat/>
  </w:style>
  <w:style w:type="numbering" w:customStyle="1" w:styleId="WWOutlineListStyle12">
    <w:name w:val="WW_OutlineListStyle_12"/>
    <w:qFormat/>
  </w:style>
  <w:style w:type="numbering" w:customStyle="1" w:styleId="WWOutlineListStyle11">
    <w:name w:val="WW_OutlineListStyle_11"/>
    <w:qFormat/>
  </w:style>
  <w:style w:type="numbering" w:customStyle="1" w:styleId="WWOutlineListStyle10">
    <w:name w:val="WW_OutlineListStyle_10"/>
    <w:qFormat/>
  </w:style>
  <w:style w:type="numbering" w:customStyle="1" w:styleId="WWOutlineListStyle9">
    <w:name w:val="WW_OutlineListStyle_9"/>
    <w:qFormat/>
  </w:style>
  <w:style w:type="numbering" w:customStyle="1" w:styleId="WWOutlineListStyle8">
    <w:name w:val="WW_OutlineListStyle_8"/>
    <w:qFormat/>
  </w:style>
  <w:style w:type="numbering" w:customStyle="1" w:styleId="WWOutlineListStyle7">
    <w:name w:val="WW_OutlineListStyle_7"/>
    <w:qFormat/>
  </w:style>
  <w:style w:type="numbering" w:customStyle="1" w:styleId="WWOutlineListStyle6">
    <w:name w:val="WW_OutlineListStyle_6"/>
    <w:qFormat/>
  </w:style>
  <w:style w:type="numbering" w:customStyle="1" w:styleId="WWOutlineListStyle5">
    <w:name w:val="WW_OutlineListStyle_5"/>
    <w:qFormat/>
  </w:style>
  <w:style w:type="numbering" w:customStyle="1" w:styleId="WWOutlineListStyle4">
    <w:name w:val="WW_OutlineListStyle_4"/>
    <w:qFormat/>
  </w:style>
  <w:style w:type="numbering" w:customStyle="1" w:styleId="WWOutlineListStyle3">
    <w:name w:val="WW_OutlineListStyle_3"/>
    <w:qFormat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character" w:customStyle="1" w:styleId="Ttulo3Car">
    <w:name w:val="Título 3 Car"/>
    <w:basedOn w:val="Fuentedeprrafopredeter"/>
    <w:link w:val="Ttulo3"/>
    <w:uiPriority w:val="9"/>
    <w:rsid w:val="005F3F7B"/>
    <w:rPr>
      <w:b/>
      <w:bCs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5F3F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spalmasgc.es/export/sites/laspalmasgc/es/transparencia/.galleries/galeria-documentos-transparencia/Biografia-Ramos-Marta.pdf" TargetMode="External"/><Relationship Id="rId18" Type="http://schemas.openxmlformats.org/officeDocument/2006/relationships/hyperlink" Target="https://www.laspalmasgc.es/es/transparencia/.galleries/galeria-documentos-transparencia/Biografia-Yurena-Carballo.odt" TargetMode="External"/><Relationship Id="rId26" Type="http://schemas.openxmlformats.org/officeDocument/2006/relationships/hyperlink" Target="https://www.laspalmasgc.es/export/sites/laspalmasgc/es/transparencia/.galleries/galeria-documentos-transparencia/biografia-Marrero-SAntana-Maria-Dolores.pdf" TargetMode="External"/><Relationship Id="rId39" Type="http://schemas.openxmlformats.org/officeDocument/2006/relationships/hyperlink" Target="https://www.laspalmasgc.es/es/transparencia/.galleries/galeria-documentos-transparencia/Biografia-Marrero-Jaen-Naira.odt" TargetMode="External"/><Relationship Id="rId21" Type="http://schemas.openxmlformats.org/officeDocument/2006/relationships/hyperlink" Target="https://www.laspalmasgc.es/es/transparencia/.galleries/galeria-documentos-transparencia/Biografia-Lopez-Sanchez-Lorena-del-Mar.docx" TargetMode="External"/><Relationship Id="rId34" Type="http://schemas.openxmlformats.org/officeDocument/2006/relationships/hyperlink" Target="https://www.laspalmasgc.es/export/sites/laspalmasgc/es/transparencia/.galleries/galeria-documentos-transparencia/Biografia-Otero-Paz-Iago.pdf" TargetMode="External"/><Relationship Id="rId42" Type="http://schemas.openxmlformats.org/officeDocument/2006/relationships/hyperlink" Target="https://www.laspalmasgc.es/es/transparencia/.galleries/galeria-documentos-transparencia/Biografia-Rodriguez-Domine-Africa.docx" TargetMode="External"/><Relationship Id="rId47" Type="http://schemas.openxmlformats.org/officeDocument/2006/relationships/hyperlink" Target="https://www.laspalmasgc.es/export/sites/laspalmasgc/es/transparencia/.galleries/galeria-documentos-transparencia/Biografia-Mayoral-Vanessa.pdf" TargetMode="External"/><Relationship Id="rId50" Type="http://schemas.openxmlformats.org/officeDocument/2006/relationships/hyperlink" Target="https://www.laspalmasgc.es/export/sites/laspalmasgc/es/transparencia/.galleries/galeria-documentos-transparencia/Biografia-Reyes-Francisco.pdf" TargetMode="External"/><Relationship Id="rId55" Type="http://schemas.openxmlformats.org/officeDocument/2006/relationships/hyperlink" Target="https://www.laspalmasgc.es/es/transparencia/.galleries/galeria-documentos-transparencia/Biografia-Suarez-Esther.odt" TargetMode="External"/><Relationship Id="rId63" Type="http://schemas.openxmlformats.org/officeDocument/2006/relationships/hyperlink" Target="https://www.laspalmasgc.es/es/transparencia/.galleries/galeria-documentos-transparencia/Biografia-Perez-Garcia-Javier.docx" TargetMode="External"/><Relationship Id="rId68" Type="http://schemas.openxmlformats.org/officeDocument/2006/relationships/hyperlink" Target="https://www.laspalmasgc.es/es/transparencia/.galleries/galeria-documentos-transparencia/Biografia-Aguado-Cristina.docx" TargetMode="External"/><Relationship Id="rId76" Type="http://schemas.openxmlformats.org/officeDocument/2006/relationships/hyperlink" Target="https://www.laspalmasgc.es/es/transparencia/.galleries/galeria-documentos-transparencia/Biografia-Perez-Martin-Nauzet.odt" TargetMode="External"/><Relationship Id="rId7" Type="http://schemas.openxmlformats.org/officeDocument/2006/relationships/hyperlink" Target="https://www.laspalmasgc.es/export/sites/laspalmasgc/es/transparencia/.galleries/galeria-documentos-transparencia/Biografia-Moya-Otero-Jose.pdf" TargetMode="External"/><Relationship Id="rId71" Type="http://schemas.openxmlformats.org/officeDocument/2006/relationships/hyperlink" Target="https://www.laspalmasgc.es/export/sites/laspalmasgc/es/transparencia/.galleries/galeria-documentos-transparencia/Biografia-Perez-Alonso-Rafael-Jua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spalmasgc.es/export/sites/laspalmasgc/es/transparencia/.galleries/galeria-documentos-transparencia/Biografia-Yurena-Carballo.pdf" TargetMode="External"/><Relationship Id="rId29" Type="http://schemas.openxmlformats.org/officeDocument/2006/relationships/hyperlink" Target="https://www.laspalmasgc.es/es/transparencia/.galleries/galeria-documentos-transparencia/Biografia-Merino-Bruguera-Cesar.odt" TargetMode="External"/><Relationship Id="rId11" Type="http://schemas.openxmlformats.org/officeDocument/2006/relationships/hyperlink" Target="https://www.laspalmasgc.es/es/transparencia/.galleries/galeria-documentos-transparencia/Biografia-Lopez-Batista-Yeray.docx" TargetMode="External"/><Relationship Id="rId24" Type="http://schemas.openxmlformats.org/officeDocument/2006/relationships/hyperlink" Target="https://www.laspalmasgc.es/es/transparencia/.galleries/galeria-documentos-transparencia/Biografia-Santana-Pordomingo-Javier.docx" TargetMode="External"/><Relationship Id="rId32" Type="http://schemas.openxmlformats.org/officeDocument/2006/relationships/hyperlink" Target="https://www.laspalmasgc.es/es/transparencia/.galleries/galeria-documentos-transparencia/Biografia-Guerra-Hernandez-Carlota.docx" TargetMode="External"/><Relationship Id="rId37" Type="http://schemas.openxmlformats.org/officeDocument/2006/relationships/hyperlink" Target="https://www.laspalmasgc.es/export/sites/laspalmasgc/es/transparencia/.galleries/galeria-documentos-transparencia/Biografia-Marrero-Jaen-Naira.pdf" TargetMode="External"/><Relationship Id="rId40" Type="http://schemas.openxmlformats.org/officeDocument/2006/relationships/hyperlink" Target="https://www.laspalmasgc.es/export/sites/laspalmasgc/es/transparencia/.galleries/galeria-documentos-transparencia/Biografia-Castellano-Diaz-Alberto.pdf" TargetMode="External"/><Relationship Id="rId45" Type="http://schemas.openxmlformats.org/officeDocument/2006/relationships/hyperlink" Target="https://www.laspalmasgc.es/es/transparencia/.galleries/galeria-documentos-transparencia/Biografia-Ramirez-Gonzalez-Neftali.docx" TargetMode="External"/><Relationship Id="rId53" Type="http://schemas.openxmlformats.org/officeDocument/2006/relationships/hyperlink" Target="https://www.laspalmasgc.es/export/sites/laspalmasgc/es/transparencia/.galleries/galeria-documentos-transparencia/Biografia-Suarez-Esther.pdf" TargetMode="External"/><Relationship Id="rId58" Type="http://schemas.openxmlformats.org/officeDocument/2006/relationships/hyperlink" Target="https://www.laspalmasgc.es/es/transparencia/.galleries/galeria-documentos-transparencia/Biografia-Penate-Montes-Sergio.odt" TargetMode="External"/><Relationship Id="rId66" Type="http://schemas.openxmlformats.org/officeDocument/2006/relationships/hyperlink" Target="https://www.laspalmasgc.es/export/sites/laspalmasgc/es/transparencia/.galleries/galeria-documentos-transparencia/Biografia-Suarez-Cabrera-Julio.pdf" TargetMode="External"/><Relationship Id="rId74" Type="http://schemas.openxmlformats.org/officeDocument/2006/relationships/hyperlink" Target="https://www.laspalmasgc.es/export/sites/laspalmasgc/es/transparencia/.galleries/galeria-documentos-transparencia/Biografia-Perez-Martin-Nauzet.pdf" TargetMode="External"/><Relationship Id="rId79" Type="http://schemas.openxmlformats.org/officeDocument/2006/relationships/hyperlink" Target="https://www.laspalmasgc.es/es/transparencia/.galleries/galeria-documentos-transparencia/Biografia-Juan-Jose-Laforet.od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laspalmasgc.es/es/transparencia/.galleries/galeria-documentos-transparencia/Biografia-Agustin-Diaz.odt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laspalmasgc.es/export/sites/laspalmasgc/es/transparencia/.galleries/galeria-documentos-transparencia/Biografia-Lopez-Batista-Yeray.pdf" TargetMode="External"/><Relationship Id="rId19" Type="http://schemas.openxmlformats.org/officeDocument/2006/relationships/hyperlink" Target="https://www.laspalmasgc.es/export/sites/laspalmasgc/es/transparencia/.galleries/galeria-documentos-transparencia/Biografia-Romero-Morente-Manuel-I.pdf" TargetMode="External"/><Relationship Id="rId31" Type="http://schemas.openxmlformats.org/officeDocument/2006/relationships/hyperlink" Target="https://www.laspalmasgc.es/export/sites/laspalmasgc/es/transparencia/.galleries/galeria-documentos-transparencia/Biografia-Guerra-Hernandez-Carlota.pdf" TargetMode="External"/><Relationship Id="rId44" Type="http://schemas.openxmlformats.org/officeDocument/2006/relationships/hyperlink" Target="https://www.laspalmasgc.es/export/sites/laspalmasgc/es/transparencia/.galleries/galeria-documentos-transparencia/Biografia-Ramirez-Gonzalez-Neftali.pdf" TargetMode="External"/><Relationship Id="rId52" Type="http://schemas.openxmlformats.org/officeDocument/2006/relationships/hyperlink" Target="https://www.laspalmasgc.es/es/transparencia/.galleries/galeria-documentos-transparencia/Biografia-Reyes-Francisco.odt" TargetMode="External"/><Relationship Id="rId60" Type="http://schemas.openxmlformats.org/officeDocument/2006/relationships/hyperlink" Target="https://www.laspalmasgc.es/es/transparencia/.galleries/galeria-documentos-transparencia/Biografia-Agustin-Diaz.docx" TargetMode="External"/><Relationship Id="rId65" Type="http://schemas.openxmlformats.org/officeDocument/2006/relationships/hyperlink" Target="https://www.laspalmasgc.es/export/sites/laspalmasgc/es/transparencia/.galleries/galeria-documentos-transparencia/Biografia-Pereira-Rodriguez-Yasmina.pdf" TargetMode="External"/><Relationship Id="rId73" Type="http://schemas.openxmlformats.org/officeDocument/2006/relationships/hyperlink" Target="https://www.laspalmasgc.es/es/transparencia/.galleries/galeria-documentos-transparencia/Biografia-Perez-Alonso-Rafael-Juan.odt" TargetMode="External"/><Relationship Id="rId78" Type="http://schemas.openxmlformats.org/officeDocument/2006/relationships/hyperlink" Target="https://www.laspalmasgc.es/es/transparencia/.galleries/galeria-documentos-transparencia/Biografia-Juan-Jose-Laforet.docx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spalmasgc.es/es/transparencia/.galleries/galeria-documentos-transparencia/Biografia-Moya-Otero-Jose.odt" TargetMode="External"/><Relationship Id="rId14" Type="http://schemas.openxmlformats.org/officeDocument/2006/relationships/hyperlink" Target="https://www.laspalmasgc.es/es/transparencia/.galleries/galeria-documentos-transparencia/Biografia-Ramos-Marta.docx" TargetMode="External"/><Relationship Id="rId22" Type="http://schemas.openxmlformats.org/officeDocument/2006/relationships/hyperlink" Target="https://www.laspalmasgc.es/es/transparencia/.galleries/galeria-documentos-transparencia/Biografia-Lopez-Sanchez-Lorena-del-Mar.odt" TargetMode="External"/><Relationship Id="rId27" Type="http://schemas.openxmlformats.org/officeDocument/2006/relationships/hyperlink" Target="https://www.laspalmasgc.es/export/sites/laspalmasgc/es/transparencia/.galleries/galeria-documentos-transparencia/Biografia-Merino-Bruguera-Cesar.pdf" TargetMode="External"/><Relationship Id="rId30" Type="http://schemas.openxmlformats.org/officeDocument/2006/relationships/hyperlink" Target="https://www.laspalmasgc.es/export/sites/laspalmasgc/es/transparencia/.galleries/galeria-documentos-transparencia/Biografia-Juanco-Corral-Natalia.pdf" TargetMode="External"/><Relationship Id="rId35" Type="http://schemas.openxmlformats.org/officeDocument/2006/relationships/hyperlink" Target="https://www.laspalmasgc.es/es/transparencia/.galleries/galeria-documentos-transparencia/Biografia-Otero-Paz-Iago.docx" TargetMode="External"/><Relationship Id="rId43" Type="http://schemas.openxmlformats.org/officeDocument/2006/relationships/hyperlink" Target="https://www.laspalmasgc.es/es/transparencia/.galleries/galeria-documentos-transparencia/Biografia-Rodriguez-Domine-Africa.odt" TargetMode="External"/><Relationship Id="rId48" Type="http://schemas.openxmlformats.org/officeDocument/2006/relationships/hyperlink" Target="https://www.laspalmasgc.es/es/transparencia/.galleries/galeria-documentos-transparencia/Biografia-Mayoral-Vanessa.docx" TargetMode="External"/><Relationship Id="rId56" Type="http://schemas.openxmlformats.org/officeDocument/2006/relationships/hyperlink" Target="https://www.laspalmasgc.es/export/sites/laspalmasgc/es/transparencia/.galleries/galeria-documentos-transparencia/Biografia-Penate-Montes-Sergio.pdf" TargetMode="External"/><Relationship Id="rId64" Type="http://schemas.openxmlformats.org/officeDocument/2006/relationships/hyperlink" Target="https://www.laspalmasgc.es/es/transparencia/.galleries/galeria-documentos-transparencia/Biografia-Perez-Garcia-Javier.odt" TargetMode="External"/><Relationship Id="rId69" Type="http://schemas.openxmlformats.org/officeDocument/2006/relationships/hyperlink" Target="https://www.laspalmasgc.es/es/transparencia/.galleries/galeria-documentos-transparencia/Biografia-Aguado-Cristina.odt" TargetMode="External"/><Relationship Id="rId77" Type="http://schemas.openxmlformats.org/officeDocument/2006/relationships/hyperlink" Target="https://www.laspalmasgc.es/export/sites/laspalmasgc/es/transparencia/.galleries/galeria-documentos-transparencia/Biografia-Juan-Jose-Laforet.pdf" TargetMode="External"/><Relationship Id="rId8" Type="http://schemas.openxmlformats.org/officeDocument/2006/relationships/hyperlink" Target="https://www.laspalmasgc.es/es/transparencia/.galleries/galeria-documentos-transparencia/Biografia-Moya-Otero-Jose.docx" TargetMode="External"/><Relationship Id="rId51" Type="http://schemas.openxmlformats.org/officeDocument/2006/relationships/hyperlink" Target="https://www.laspalmasgc.es/es/transparencia/.galleries/galeria-documentos-transparencia/Biografia-Reyes-Francisco.docx" TargetMode="External"/><Relationship Id="rId72" Type="http://schemas.openxmlformats.org/officeDocument/2006/relationships/hyperlink" Target="https://www.laspalmasgc.es/es/transparencia/.galleries/galeria-documentos-transparencia/Biografia-Perez-Alonso-Rafael-Juan.docx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laspalmasgc.es/es/transparencia/.galleries/galeria-documentos-transparencia/Biografia-Lopez-Batista-Yeray.odt" TargetMode="External"/><Relationship Id="rId17" Type="http://schemas.openxmlformats.org/officeDocument/2006/relationships/hyperlink" Target="https://www.laspalmasgc.es/es/transparencia/.galleries/galeria-documentos-transparencia/Biografia-Yurena-Carballo.docx" TargetMode="External"/><Relationship Id="rId25" Type="http://schemas.openxmlformats.org/officeDocument/2006/relationships/hyperlink" Target="https://www.laspalmasgc.es/es/transparencia/.galleries/galeria-documentos-transparencia/Biografia-Santana-Pordomingo-Javier.odt" TargetMode="External"/><Relationship Id="rId33" Type="http://schemas.openxmlformats.org/officeDocument/2006/relationships/hyperlink" Target="https://www.laspalmasgc.es/es/transparencia/.galleries/galeria-documentos-transparencia/Biografia-Guerra-Hernandez-Carlota.odt" TargetMode="External"/><Relationship Id="rId38" Type="http://schemas.openxmlformats.org/officeDocument/2006/relationships/hyperlink" Target="https://www.laspalmasgc.es/es/transparencia/.galleries/galeria-documentos-transparencia/Biografia-Marrero-Jaen-Naira.docx" TargetMode="External"/><Relationship Id="rId46" Type="http://schemas.openxmlformats.org/officeDocument/2006/relationships/hyperlink" Target="https://www.laspalmasgc.es/es/transparencia/.galleries/galeria-documentos-transparencia/Biografia-Ramirez-Gonzalez-Neftali.odt" TargetMode="External"/><Relationship Id="rId59" Type="http://schemas.openxmlformats.org/officeDocument/2006/relationships/hyperlink" Target="https://www.laspalmasgc.es/export/sites/laspalmasgc/es/transparencia/.galleries/galeria-documentos-transparencia/Biografia-Agustin-Diaz.pdf" TargetMode="External"/><Relationship Id="rId67" Type="http://schemas.openxmlformats.org/officeDocument/2006/relationships/hyperlink" Target="https://www.laspalmasgc.es/export/sites/laspalmasgc/es/transparencia/.galleries/galeria-documentos-transparencia/Biografia-Aguado-Cristina.pdf" TargetMode="External"/><Relationship Id="rId20" Type="http://schemas.openxmlformats.org/officeDocument/2006/relationships/hyperlink" Target="https://www.laspalmasgc.es/export/sites/laspalmasgc/es/transparencia/.galleries/galeria-documentos-transparencia/Biografia-Lopez-Sanchez-Lorena-del-Mar.pdf" TargetMode="External"/><Relationship Id="rId41" Type="http://schemas.openxmlformats.org/officeDocument/2006/relationships/hyperlink" Target="https://www.laspalmasgc.es/export/sites/laspalmasgc/es/transparencia/.galleries/galeria-documentos-transparencia/Biografia-Rodriguez-Domine-Africa.pdf" TargetMode="External"/><Relationship Id="rId54" Type="http://schemas.openxmlformats.org/officeDocument/2006/relationships/hyperlink" Target="https://www.laspalmasgc.es/es/transparencia/.galleries/galeria-documentos-transparencia/Biografia-Suarez-Esther.docx" TargetMode="External"/><Relationship Id="rId62" Type="http://schemas.openxmlformats.org/officeDocument/2006/relationships/hyperlink" Target="https://www.laspalmasgc.es/export/sites/laspalmasgc/es/transparencia/.galleries/galeria-documentos-transparencia/Biografia-Perez-Garcia-Javier.pdf" TargetMode="External"/><Relationship Id="rId70" Type="http://schemas.openxmlformats.org/officeDocument/2006/relationships/hyperlink" Target="https://www.laspalmasgc.es/export/sites/laspalmasgc/es/transparencia/.galleries/galeria-documentos-transparencia/Biografia-Jatib-Mejias-Santiago-Karim.pdf" TargetMode="External"/><Relationship Id="rId75" Type="http://schemas.openxmlformats.org/officeDocument/2006/relationships/hyperlink" Target="https://www.laspalmasgc.es/es/transparencia/.galleries/galeria-documentos-transparencia/Biografia-Perez-Martin-Nauzet.docx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aspalmasgc.es/es/transparencia/.galleries/galeria-documentos-transparencia/Biografia-Ramos-Marta.odt" TargetMode="External"/><Relationship Id="rId23" Type="http://schemas.openxmlformats.org/officeDocument/2006/relationships/hyperlink" Target="https://www.laspalmasgc.es/export/sites/laspalmasgc/es/transparencia/.galleries/galeria-documentos-transparencia/Biografia-Santana-Pordomingo-Javier.pdf" TargetMode="External"/><Relationship Id="rId28" Type="http://schemas.openxmlformats.org/officeDocument/2006/relationships/hyperlink" Target="https://www.laspalmasgc.es/es/transparencia/.galleries/galeria-documentos-transparencia/Biografia-Merino-Bruguera-Cesar.docx" TargetMode="External"/><Relationship Id="rId36" Type="http://schemas.openxmlformats.org/officeDocument/2006/relationships/hyperlink" Target="https://www.laspalmasgc.es/es/transparencia/.galleries/galeria-documentos-transparencia/Biografia-Otero-Paz-Iago.odt" TargetMode="External"/><Relationship Id="rId49" Type="http://schemas.openxmlformats.org/officeDocument/2006/relationships/hyperlink" Target="https://www.laspalmasgc.es/es/transparencia/.galleries/galeria-documentos-transparencia/Biografia-Mayoral-Vanessa.odt" TargetMode="External"/><Relationship Id="rId57" Type="http://schemas.openxmlformats.org/officeDocument/2006/relationships/hyperlink" Target="https://www.laspalmasgc.es/es/transparencia/.galleries/galeria-documentos-transparencia/Biografia-Penate-Montes-Sergio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4876</Words>
  <Characters>26821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dc:description/>
  <cp:lastModifiedBy>aramirezs Ariadna Ramírez Suárez</cp:lastModifiedBy>
  <cp:revision>3</cp:revision>
  <cp:lastPrinted>2023-07-21T12:07:00Z</cp:lastPrinted>
  <dcterms:created xsi:type="dcterms:W3CDTF">2025-06-27T08:18:00Z</dcterms:created>
  <dcterms:modified xsi:type="dcterms:W3CDTF">2025-06-27T08:21:00Z</dcterms:modified>
  <dc:language>es-ES</dc:language>
</cp:coreProperties>
</file>