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84.0999984741211pt;margin-top:193.100006103516pt;z-index:-3;width:393.04998779296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Times New Roman"/>
          <w:color w:val="000000"/>
          <w:spacing w:val="0"/>
          <w:sz w:val="24"/>
        </w:rPr>
        <w:t>Ana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Yurena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Carballo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Hernández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Jefa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protocolo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Estudios: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Especialista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diplomada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Protocolo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Relaciones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Institucionales.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ULPGC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Experta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Marketing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comunicación.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ULPGC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Graduada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Protocolo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Organización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eventos.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Atlántico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Trayectoria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profesional: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Técnico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protocolo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Elipse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(junio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2007/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septiembre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2007)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7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Jefa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protocolo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Telde.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(2007/2011)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Directora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Feria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bodaexpo.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(2012/2014).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Recepcionista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Cliniestheticlaser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Gabinete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Médico-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Estético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(2014/2015)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Jefa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Protocolo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(2015/...)</w:t>
      </w:r>
      <w:r>
        <w:rPr>
          <w:rFonts w:ascii="Times New Roman"/>
          <w:color w:val="000000"/>
          <w:spacing w:val="0"/>
          <w:sz w:val="24"/>
        </w:rPr>
      </w:r>
    </w:p>
    <w:sectPr>
      <w:pgSz w:w="11900" w:h="16820"/>
      <w:pgMar w:top="1407" w:right="100" w:bottom="0" w:left="170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76</Words>
  <Characters>512</Characters>
  <Application>Aspose</Application>
  <DocSecurity>0</DocSecurity>
  <Lines>1</Lines>
  <Paragraphs>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2025-06-05T14:36:06+01:00</dcterms:created>
  <dcterms:modified xmlns:xsi="http://www.w3.org/2001/XMLSchema-instance" xmlns:dcterms="http://purl.org/dc/terms/" xsi:type="dcterms:W3CDTF">2025-06-05T14:36:06+01:00</dcterms:modified>
</coreProperties>
</file>