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06" w:lineRule="exact"/>
        <w:ind w:left="4628" w:right="0" w:firstLine="0"/>
        <w:jc w:val="left"/>
        <w:rPr>
          <w:rFonts w:ascii="Times New Roman"/>
          <w:color w:val="000000"/>
          <w:spacing w:val="0"/>
          <w:sz w:val="25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346.600006103516pt;margin-top:131.699996948242pt;z-index:-7;width:138.25pt;height:138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pt;margin-top:772pt;z-index:-11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MKFLPL+TrebuchetMS"/>
          <w:color w:val="333333"/>
          <w:spacing w:val="2"/>
          <w:sz w:val="25"/>
        </w:rPr>
        <w:t>Curriculum</w:t>
      </w:r>
      <w:r>
        <w:rPr>
          <w:rFonts w:ascii="Times New Roman"/>
          <w:color w:val="333333"/>
          <w:spacing w:val="13"/>
          <w:sz w:val="25"/>
        </w:rPr>
        <w:t xml:space="preserve"> </w:t>
      </w:r>
      <w:r>
        <w:rPr>
          <w:rFonts w:ascii="MKFLPL+TrebuchetMS"/>
          <w:color w:val="333333"/>
          <w:spacing w:val="1"/>
          <w:sz w:val="25"/>
        </w:rPr>
        <w:t>Vitae</w:t>
      </w:r>
      <w:r>
        <w:rPr>
          <w:rFonts w:ascii="Times New Roman"/>
          <w:color w:val="000000"/>
          <w:spacing w:val="0"/>
          <w:sz w:val="25"/>
        </w:rPr>
      </w:r>
    </w:p>
    <w:p>
      <w:pPr>
        <w:pStyle w:val="Normal"/>
        <w:spacing w:before="504" w:after="0" w:line="263" w:lineRule="exact"/>
        <w:ind w:left="182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KFLPL+TrebuchetMS"/>
          <w:color w:val="333333"/>
          <w:spacing w:val="-1"/>
          <w:sz w:val="22"/>
        </w:rPr>
        <w:t>Datos</w:t>
      </w:r>
      <w:r>
        <w:rPr>
          <w:rFonts w:ascii="Times New Roman"/>
          <w:color w:val="333333"/>
          <w:spacing w:val="7"/>
          <w:sz w:val="22"/>
        </w:rPr>
        <w:t xml:space="preserve"> </w:t>
      </w:r>
      <w:r>
        <w:rPr>
          <w:rFonts w:ascii="MKFLPL+TrebuchetMS"/>
          <w:color w:val="333333"/>
          <w:spacing w:val="-1"/>
          <w:sz w:val="22"/>
        </w:rPr>
        <w:t>Personales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7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Nombre: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David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Suárez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González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18"/>
        </w:rPr>
        <w:t>Fecha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nacimiento: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17/12/1986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20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18"/>
        </w:rPr>
        <w:t>Email: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0000ff"/>
          <w:spacing w:val="1"/>
          <w:sz w:val="18"/>
          <w:u w:val="single"/>
        </w:rPr>
        <w:t>david.suarez@laspalmasgc.es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1107" w:after="0" w:line="263" w:lineRule="exact"/>
        <w:ind w:left="182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KFLPL+TrebuchetMS"/>
          <w:color w:val="333333"/>
          <w:spacing w:val="-1"/>
          <w:sz w:val="22"/>
        </w:rPr>
        <w:t>Trayectoria</w:t>
      </w:r>
      <w:r>
        <w:rPr>
          <w:rFonts w:ascii="Times New Roman"/>
          <w:color w:val="333333"/>
          <w:spacing w:val="9"/>
          <w:sz w:val="22"/>
        </w:rPr>
        <w:t xml:space="preserve"> </w:t>
      </w:r>
      <w:r>
        <w:rPr>
          <w:rFonts w:ascii="MKFLPL+TrebuchetMS"/>
          <w:color w:val="333333"/>
          <w:spacing w:val="-1"/>
          <w:sz w:val="22"/>
        </w:rPr>
        <w:t>Profesional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2" w:after="0" w:line="218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22"/>
        </w:rPr>
        <w:t>-</w:t>
      </w:r>
      <w:r>
        <w:rPr>
          <w:rFonts w:ascii="Times New Roman"/>
          <w:color w:val="333333"/>
          <w:spacing w:val="14"/>
          <w:sz w:val="22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Portavoz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Grupo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Mixto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Ayuntamiento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Canaria,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el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XII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Mandato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Corporativo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Democrático.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8" w:after="0" w:line="211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18"/>
        </w:rPr>
        <w:t>-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Concejal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Grupo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Mixto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Ayuntamiento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Canaria,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en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X,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XI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XII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Mandatos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Corporativos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Democráticos.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5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Rector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Instituto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para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Empleo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para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Empleo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-1"/>
          <w:sz w:val="18"/>
        </w:rPr>
        <w:t>la</w:t>
      </w:r>
      <w:r>
        <w:rPr>
          <w:rFonts w:ascii="MKFLPL+TrebuchetMS" w:hAnsi="MKFLPL+TrebuchetMS" w:cs="MKFLPL+TrebuchetMS"/>
          <w:color w:val="333333"/>
          <w:spacing w:val="-1"/>
          <w:sz w:val="18"/>
        </w:rPr>
        <w:cr>""</w:cr>
      </w:r>
      <w:r>
        <w:rPr>
          <w:rFonts w:ascii="MKFLPL+TrebuchetMS" w:hAnsi="MKFLPL+TrebuchetMS" w:cs="MKFLPL+TrebuchetMS"/>
          <w:color w:val="333333"/>
          <w:spacing w:val="0"/>
          <w:sz w:val="18"/>
        </w:rPr>
        <w:t>Formación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(IMEF)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(2023-2027).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Sectorial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Cultura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Mayor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(2023-2027)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5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7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8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órgano</w:t>
      </w:r>
      <w:r>
        <w:rPr>
          <w:rFonts w:ascii="Times New Roman"/>
          <w:color w:val="333333"/>
          <w:spacing w:val="8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especial</w:t>
      </w:r>
      <w:r>
        <w:rPr>
          <w:rFonts w:ascii="Times New Roman"/>
          <w:color w:val="333333"/>
          <w:spacing w:val="7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79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administración</w:t>
      </w:r>
      <w:r>
        <w:rPr>
          <w:rFonts w:ascii="Times New Roman"/>
          <w:color w:val="333333"/>
          <w:spacing w:val="7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8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8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Agcencia</w:t>
      </w:r>
      <w:r>
        <w:rPr>
          <w:rFonts w:ascii="Times New Roman"/>
          <w:color w:val="333333"/>
          <w:spacing w:val="8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8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Paisaje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Urbano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(2023-2027)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Patrimonio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Historico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(2023-2027)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7" w:after="0" w:line="211" w:lineRule="exact"/>
        <w:ind w:left="24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18"/>
        </w:rPr>
        <w:t>Miembro</w:t>
      </w:r>
      <w:r>
        <w:rPr>
          <w:rFonts w:ascii="Times New Roman"/>
          <w:color w:val="333333"/>
          <w:spacing w:val="6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Comisión</w:t>
      </w:r>
      <w:r>
        <w:rPr>
          <w:rFonts w:ascii="Times New Roman"/>
          <w:color w:val="333333"/>
          <w:spacing w:val="6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Pleno</w:t>
      </w:r>
      <w:r>
        <w:rPr>
          <w:rFonts w:ascii="Times New Roman"/>
          <w:color w:val="333333"/>
          <w:spacing w:val="6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Organización,</w:t>
      </w:r>
      <w:r>
        <w:rPr>
          <w:rFonts w:ascii="Times New Roman"/>
          <w:color w:val="333333"/>
          <w:spacing w:val="6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Funcionamiento</w:t>
      </w:r>
      <w:r>
        <w:rPr>
          <w:rFonts w:ascii="Times New Roman"/>
          <w:color w:val="333333"/>
          <w:spacing w:val="6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Régimen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cr>""</w:cr>
      </w:r>
      <w:r>
        <w:rPr>
          <w:rFonts w:ascii="Times New Roman"/>
          <w:color w:val="333333"/>
          <w:spacing w:val="-3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General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Pleno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Políticas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Igualdad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Pleno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Desarrollo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Sostenible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8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33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35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3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Especial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3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Pleno</w:t>
      </w:r>
      <w:r>
        <w:rPr>
          <w:rFonts w:ascii="Times New Roman"/>
          <w:color w:val="333333"/>
          <w:spacing w:val="3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33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Sugerencias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Reclamaciones</w:t>
      </w:r>
      <w:r>
        <w:rPr>
          <w:rFonts w:ascii="Times New Roman"/>
          <w:color w:val="333333"/>
          <w:spacing w:val="34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(2015-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5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6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6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6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Pleno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Gestión</w:t>
      </w:r>
      <w:r>
        <w:rPr>
          <w:rFonts w:ascii="Times New Roman"/>
          <w:color w:val="333333"/>
          <w:spacing w:val="63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Económico-Financiera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y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Especial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Cuentas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8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1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28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0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25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Comisión</w:t>
      </w:r>
      <w:r>
        <w:rPr>
          <w:rFonts w:ascii="Times New Roman"/>
          <w:color w:val="333333"/>
          <w:spacing w:val="11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Pleno</w:t>
      </w:r>
      <w:r>
        <w:rPr>
          <w:rFonts w:ascii="Times New Roman"/>
          <w:color w:val="333333"/>
          <w:spacing w:val="1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Coordinación</w:t>
      </w:r>
      <w:r>
        <w:rPr>
          <w:rFonts w:ascii="Times New Roman"/>
          <w:color w:val="333333"/>
          <w:spacing w:val="119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con</w:t>
      </w:r>
      <w:r>
        <w:rPr>
          <w:rFonts w:ascii="Times New Roman"/>
          <w:color w:val="333333"/>
          <w:spacing w:val="12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otras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Administraciones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Públicas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5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6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suplente</w:t>
      </w:r>
      <w:r>
        <w:rPr>
          <w:rFonts w:ascii="Times New Roman"/>
          <w:color w:val="333333"/>
          <w:spacing w:val="6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63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Especial</w:t>
      </w:r>
      <w:r>
        <w:rPr>
          <w:rFonts w:ascii="Times New Roman"/>
          <w:color w:val="333333"/>
          <w:spacing w:val="6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6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Pleno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Honores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64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Distinciones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8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Rector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Instituto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para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Empleo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para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Empleo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-1"/>
          <w:sz w:val="18"/>
        </w:rPr>
        <w:t>la</w:t>
      </w:r>
      <w:r>
        <w:rPr>
          <w:rFonts w:ascii="MKFLPL+TrebuchetMS" w:hAnsi="MKFLPL+TrebuchetMS" w:cs="MKFLPL+TrebuchetMS"/>
          <w:color w:val="333333"/>
          <w:spacing w:val="-1"/>
          <w:sz w:val="18"/>
        </w:rPr>
        <w:cr>""</w:cr>
      </w:r>
      <w:r>
        <w:rPr>
          <w:rFonts w:ascii="MKFLPL+TrebuchetMS" w:hAnsi="MKFLPL+TrebuchetMS" w:cs="MKFLPL+TrebuchetMS"/>
          <w:color w:val="333333"/>
          <w:spacing w:val="0"/>
          <w:sz w:val="18"/>
        </w:rPr>
        <w:t>Formación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(IMEF)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153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BccX9vEye86RzjZlTKwSLw==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64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David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Suarez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Gonzalez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Grupo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Político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Coalición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Canaria-DSG</w:t>
      </w:r>
      <w:r>
        <w:rPr>
          <w:rFonts w:ascii="Arial"/>
          <w:color w:val="000000"/>
          <w:spacing w:val="75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07:48:54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724" w:right="100" w:bottom="0" w:left="31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3" style="position:absolute;margin-left:9pt;margin-top:772pt;z-index:-15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Junta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Rectora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Instituto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Municipal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Deportes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(IMD)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20" w:after="0" w:line="20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2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3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Rector</w:t>
      </w:r>
      <w:r>
        <w:rPr>
          <w:rFonts w:ascii="Times New Roman"/>
          <w:color w:val="333333"/>
          <w:spacing w:val="2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3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3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Agencia</w:t>
      </w:r>
      <w:r>
        <w:rPr>
          <w:rFonts w:ascii="Times New Roman"/>
          <w:color w:val="333333"/>
          <w:spacing w:val="3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Local</w:t>
      </w:r>
      <w:r>
        <w:rPr>
          <w:rFonts w:ascii="Times New Roman"/>
          <w:color w:val="333333"/>
          <w:spacing w:val="3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Gestora</w:t>
      </w:r>
      <w:r>
        <w:rPr>
          <w:rFonts w:ascii="Times New Roman"/>
          <w:color w:val="333333"/>
          <w:spacing w:val="3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3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3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Energía</w:t>
      </w:r>
      <w:r>
        <w:rPr>
          <w:rFonts w:ascii="Times New Roman"/>
          <w:color w:val="333333"/>
          <w:spacing w:val="2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(ALGE)</w:t>
      </w:r>
      <w:r>
        <w:rPr>
          <w:rFonts w:ascii="Times New Roman"/>
          <w:color w:val="333333"/>
          <w:spacing w:val="3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(2015-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7" w:after="0" w:line="211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16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Mujeres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por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Igualdad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1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1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1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</w:t>
      </w:r>
      <w:r>
        <w:rPr>
          <w:rFonts w:ascii="Times New Roman"/>
          <w:color w:val="333333"/>
          <w:spacing w:val="19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(2015-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Sectorial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Cultura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(2015-2023).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19" w:lineRule="exact"/>
        <w:ind w:left="2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Consejo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Mayor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(2020-2023)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1066" w:after="0" w:line="263" w:lineRule="exact"/>
        <w:ind w:left="182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KFLPL+TrebuchetMS" w:hAnsi="MKFLPL+TrebuchetMS" w:cs="MKFLPL+TrebuchetMS"/>
          <w:color w:val="333333"/>
          <w:spacing w:val="-1"/>
          <w:sz w:val="22"/>
        </w:rPr>
        <w:t>Formación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7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0"/>
          <w:sz w:val="18"/>
        </w:rPr>
        <w:t>Grado</w:t>
      </w:r>
      <w:r>
        <w:rPr>
          <w:rFonts w:ascii="Times New Roman"/>
          <w:color w:val="333333"/>
          <w:spacing w:val="1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Seguridad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Control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Riesgos,</w:t>
      </w:r>
      <w:r>
        <w:rPr>
          <w:rFonts w:ascii="Times New Roman"/>
          <w:color w:val="333333"/>
          <w:spacing w:val="6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por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Universidad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Palmas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 w:hAnsi="MKFLPL+TrebuchetMS" w:cs="MKFLPL+TrebuchetMS"/>
          <w:color w:val="333333"/>
          <w:spacing w:val="0"/>
          <w:sz w:val="18"/>
        </w:rPr>
        <w:t>Técnico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Superior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Riesgos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Profesionales,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 w:hAnsi="MKFLPL+TrebuchetMS" w:cs="MKFLPL+TrebuchetMS"/>
          <w:color w:val="333333"/>
          <w:spacing w:val="0"/>
          <w:sz w:val="18"/>
        </w:rPr>
        <w:t>Técnico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Superior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Desarrollo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Aplicación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Proyectos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Construcción.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635" w:after="0" w:line="263" w:lineRule="exact"/>
        <w:ind w:left="182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KFLPL+TrebuchetMS" w:hAnsi="MKFLPL+TrebuchetMS" w:cs="MKFLPL+TrebuchetMS"/>
          <w:color w:val="333333"/>
          <w:spacing w:val="-1"/>
          <w:sz w:val="22"/>
        </w:rPr>
        <w:t>Información</w:t>
      </w:r>
      <w:r>
        <w:rPr>
          <w:rFonts w:ascii="Times New Roman"/>
          <w:color w:val="333333"/>
          <w:spacing w:val="11"/>
          <w:sz w:val="22"/>
        </w:rPr>
        <w:t xml:space="preserve"> </w:t>
      </w:r>
      <w:r>
        <w:rPr>
          <w:rFonts w:ascii="MKFLPL+TrebuchetMS"/>
          <w:color w:val="333333"/>
          <w:spacing w:val="-1"/>
          <w:sz w:val="22"/>
        </w:rPr>
        <w:t>Adicional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18" w:after="0" w:line="211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Representante</w:t>
      </w:r>
      <w:r>
        <w:rPr>
          <w:rFonts w:ascii="Times New Roman"/>
          <w:color w:val="333333"/>
          <w:spacing w:val="5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5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estudiantes</w:t>
      </w:r>
      <w:r>
        <w:rPr>
          <w:rFonts w:ascii="Times New Roman"/>
          <w:color w:val="333333"/>
          <w:spacing w:val="5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5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5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Claustro</w:t>
      </w:r>
      <w:r>
        <w:rPr>
          <w:rFonts w:ascii="Times New Roman"/>
          <w:color w:val="333333"/>
          <w:spacing w:val="56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55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55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Universidad</w:t>
      </w:r>
      <w:r>
        <w:rPr>
          <w:rFonts w:ascii="Times New Roman"/>
          <w:color w:val="333333"/>
          <w:spacing w:val="57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55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53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5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55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Gran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Canaria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por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Estructura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Teleformación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(2012-2016).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Miembro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Comisión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Calidad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Universidad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4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7" w:after="0" w:line="211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222222"/>
          <w:spacing w:val="1"/>
          <w:sz w:val="18"/>
        </w:rPr>
        <w:t>Miembro</w:t>
      </w:r>
      <w:r>
        <w:rPr>
          <w:rFonts w:ascii="Times New Roman"/>
          <w:color w:val="222222"/>
          <w:spacing w:val="49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de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comisiones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de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 w:hAnsi="MKFLPL+TrebuchetMS" w:cs="MKFLPL+TrebuchetMS"/>
          <w:color w:val="222222"/>
          <w:spacing w:val="1"/>
          <w:sz w:val="18"/>
        </w:rPr>
        <w:t>contratación</w:t>
      </w:r>
      <w:r>
        <w:rPr>
          <w:rFonts w:ascii="Times New Roman"/>
          <w:color w:val="222222"/>
          <w:spacing w:val="50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de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profesores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/>
          <w:color w:val="222222"/>
          <w:spacing w:val="1"/>
          <w:sz w:val="18"/>
        </w:rPr>
        <w:t>asociados</w:t>
      </w:r>
      <w:r>
        <w:rPr>
          <w:rFonts w:ascii="Times New Roman"/>
          <w:color w:val="222222"/>
          <w:spacing w:val="47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a</w:t>
      </w:r>
      <w:r>
        <w:rPr>
          <w:rFonts w:ascii="Times New Roman"/>
          <w:color w:val="222222"/>
          <w:spacing w:val="50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tiempo</w:t>
      </w:r>
      <w:r>
        <w:rPr>
          <w:rFonts w:ascii="Times New Roman"/>
          <w:color w:val="222222"/>
          <w:spacing w:val="52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parcial</w:t>
      </w:r>
      <w:r>
        <w:rPr>
          <w:rFonts w:ascii="Times New Roman"/>
          <w:color w:val="222222"/>
          <w:spacing w:val="49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de</w:t>
      </w:r>
      <w:r>
        <w:rPr>
          <w:rFonts w:ascii="Times New Roman"/>
          <w:color w:val="222222"/>
          <w:spacing w:val="51"/>
          <w:sz w:val="18"/>
        </w:rPr>
        <w:t xml:space="preserve"> </w:t>
      </w:r>
      <w:r>
        <w:rPr>
          <w:rFonts w:ascii="MKFLPL+TrebuchetMS" w:hAnsi="MKFLPL+TrebuchetMS" w:cs="MKFLPL+TrebuchetMS"/>
          <w:color w:val="222222"/>
          <w:spacing w:val="-1"/>
          <w:sz w:val="18"/>
        </w:rPr>
        <w:t>la</w:t>
      </w:r>
      <w:r>
        <w:rPr>
          <w:rFonts w:ascii="MKFLPL+TrebuchetMS" w:hAnsi="MKFLPL+TrebuchetMS" w:cs="MKFLPL+TrebuchetMS"/>
          <w:color w:val="222222"/>
          <w:spacing w:val="-1"/>
          <w:sz w:val="18"/>
        </w:rPr>
        <w:cr>""</w:cr>
      </w:r>
      <w:r>
        <w:rPr>
          <w:rFonts w:ascii="MKFLPL+TrebuchetMS"/>
          <w:color w:val="222222"/>
          <w:spacing w:val="0"/>
          <w:sz w:val="18"/>
        </w:rPr>
        <w:t>Estructura</w:t>
      </w:r>
      <w:r>
        <w:rPr>
          <w:rFonts w:ascii="Times New Roman"/>
          <w:color w:val="222222"/>
          <w:spacing w:val="10"/>
          <w:sz w:val="18"/>
        </w:rPr>
        <w:t xml:space="preserve"> </w:t>
      </w:r>
      <w:r>
        <w:rPr>
          <w:rFonts w:ascii="MKFLPL+TrebuchetMS"/>
          <w:color w:val="222222"/>
          <w:spacing w:val="0"/>
          <w:sz w:val="18"/>
        </w:rPr>
        <w:t>de</w:t>
      </w:r>
      <w:r>
        <w:rPr>
          <w:rFonts w:ascii="Times New Roman"/>
          <w:color w:val="222222"/>
          <w:spacing w:val="12"/>
          <w:sz w:val="18"/>
        </w:rPr>
        <w:t xml:space="preserve"> </w:t>
      </w:r>
      <w:r>
        <w:rPr>
          <w:rFonts w:ascii="MKFLPL+TrebuchetMS" w:hAnsi="MKFLPL+TrebuchetMS" w:cs="MKFLPL+TrebuchetMS"/>
          <w:color w:val="222222"/>
          <w:spacing w:val="1"/>
          <w:sz w:val="18"/>
        </w:rPr>
        <w:t>Teleformación.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9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Colaborador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con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Foro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Europeo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-1"/>
          <w:sz w:val="18"/>
        </w:rPr>
        <w:t>la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Juventud,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2013-2015.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07" w:after="0" w:line="21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Presidente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Asociación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</w:t>
      </w:r>
      <w:r>
        <w:rPr>
          <w:rFonts w:ascii="Times New Roman"/>
          <w:color w:val="333333"/>
          <w:spacing w:val="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Técnicos</w:t>
      </w:r>
      <w:r>
        <w:rPr>
          <w:rFonts w:ascii="Times New Roman"/>
          <w:color w:val="333333"/>
          <w:spacing w:val="1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Intermedios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9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Prevención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(ATIP),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desde</w:t>
      </w:r>
      <w:r>
        <w:rPr>
          <w:rFonts w:ascii="Times New Roman"/>
          <w:color w:val="333333"/>
          <w:spacing w:val="11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2011.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8" w:after="0" w:line="211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Presidente</w:t>
      </w:r>
      <w:r>
        <w:rPr>
          <w:rFonts w:ascii="Times New Roman"/>
          <w:color w:val="333333"/>
          <w:spacing w:val="39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Asociación</w:t>
      </w:r>
      <w:r>
        <w:rPr>
          <w:rFonts w:ascii="Times New Roman"/>
          <w:color w:val="333333"/>
          <w:spacing w:val="37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</w:t>
      </w:r>
      <w:r>
        <w:rPr>
          <w:rFonts w:ascii="Times New Roman"/>
          <w:color w:val="333333"/>
          <w:spacing w:val="4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4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Graduados</w:t>
      </w:r>
      <w:r>
        <w:rPr>
          <w:rFonts w:ascii="Times New Roman"/>
          <w:color w:val="333333"/>
          <w:spacing w:val="38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4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Seguridad</w:t>
      </w:r>
      <w:r>
        <w:rPr>
          <w:rFonts w:ascii="Times New Roman"/>
          <w:color w:val="333333"/>
          <w:spacing w:val="3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y</w:t>
      </w:r>
      <w:r>
        <w:rPr>
          <w:rFonts w:ascii="Times New Roman"/>
          <w:color w:val="333333"/>
          <w:spacing w:val="38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Control</w:t>
      </w:r>
      <w:r>
        <w:rPr>
          <w:rFonts w:ascii="Times New Roman"/>
          <w:color w:val="333333"/>
          <w:spacing w:val="4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4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Riesgos</w:t>
      </w:r>
      <w:r>
        <w:rPr>
          <w:rFonts w:ascii="Times New Roman"/>
          <w:color w:val="333333"/>
          <w:spacing w:val="38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(ASECRI),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1"/>
          <w:sz w:val="18"/>
        </w:rPr>
        <w:t>2014-2017.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20" w:after="0" w:line="209" w:lineRule="exact"/>
        <w:ind w:left="18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KFLPL+TrebuchetMS"/>
          <w:color w:val="333333"/>
          <w:spacing w:val="1"/>
          <w:sz w:val="18"/>
        </w:rPr>
        <w:t>Vocal</w:t>
      </w:r>
      <w:r>
        <w:rPr>
          <w:rFonts w:ascii="Times New Roman"/>
          <w:color w:val="333333"/>
          <w:spacing w:val="1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Distrito</w:t>
      </w:r>
      <w:r>
        <w:rPr>
          <w:rFonts w:ascii="Times New Roman"/>
          <w:color w:val="333333"/>
          <w:spacing w:val="19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Ciudad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Alta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del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Ayuntamiento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Las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Palmas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de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Gran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Canaria</w:t>
      </w:r>
      <w:r>
        <w:rPr>
          <w:rFonts w:ascii="Times New Roman"/>
          <w:color w:val="333333"/>
          <w:spacing w:val="21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en</w:t>
      </w:r>
      <w:r>
        <w:rPr>
          <w:rFonts w:ascii="Times New Roman"/>
          <w:color w:val="333333"/>
          <w:spacing w:val="20"/>
          <w:sz w:val="18"/>
        </w:rPr>
        <w:t xml:space="preserve"> </w:t>
      </w:r>
      <w:r>
        <w:rPr>
          <w:rFonts w:ascii="MKFLPL+TrebuchetMS"/>
          <w:color w:val="333333"/>
          <w:spacing w:val="0"/>
          <w:sz w:val="18"/>
        </w:rPr>
        <w:t>el</w:t>
      </w:r>
      <w:r>
        <w:rPr>
          <w:rFonts w:ascii="Times New Roman"/>
          <w:color w:val="333333"/>
          <w:spacing w:val="22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t>IX</w:t>
      </w:r>
      <w:r>
        <w:rPr>
          <w:rFonts w:ascii="MKFLPL+TrebuchetMS" w:hAnsi="MKFLPL+TrebuchetMS" w:cs="MKFLPL+TrebuchetMS"/>
          <w:color w:val="333333"/>
          <w:spacing w:val="0"/>
          <w:sz w:val="18"/>
        </w:rPr>
        <w:cr>""</w:cr>
      </w:r>
      <w:r>
        <w:rPr>
          <w:rFonts w:ascii="MKFLPL+TrebuchetMS"/>
          <w:color w:val="333333"/>
          <w:spacing w:val="0"/>
          <w:sz w:val="18"/>
        </w:rPr>
        <w:t>Mandato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/>
          <w:color w:val="333333"/>
          <w:spacing w:val="1"/>
          <w:sz w:val="18"/>
        </w:rPr>
        <w:t>Corporativo</w:t>
      </w:r>
      <w:r>
        <w:rPr>
          <w:rFonts w:ascii="Times New Roman"/>
          <w:color w:val="333333"/>
          <w:spacing w:val="10"/>
          <w:sz w:val="18"/>
        </w:rPr>
        <w:t xml:space="preserve"> </w:t>
      </w:r>
      <w:r>
        <w:rPr>
          <w:rFonts w:ascii="MKFLPL+TrebuchetMS" w:hAnsi="MKFLPL+TrebuchetMS" w:cs="MKFLPL+TrebuchetMS"/>
          <w:color w:val="333333"/>
          <w:spacing w:val="1"/>
          <w:sz w:val="18"/>
        </w:rPr>
        <w:t>Democrático.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439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BccX9vEye86RzjZlTKwSLw==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64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David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Suarez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Gonzalez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Grupo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Político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Coalición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Canaria-DSG</w:t>
      </w:r>
      <w:r>
        <w:rPr>
          <w:rFonts w:ascii="Arial"/>
          <w:color w:val="000000"/>
          <w:spacing w:val="75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07:48:54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454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KFLPL+TrebuchetM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46DB090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518</Words>
  <Characters>3241</Characters>
  <Application>Aspose</Application>
  <DocSecurity>0</DocSecurity>
  <Lines>16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2025-06-05T09:50:27+01:00</dcterms:created>
  <dcterms:modified xmlns:xsi="http://www.w3.org/2001/XMLSchema-instance" xmlns:dcterms="http://purl.org/dc/terms/" xsi:type="dcterms:W3CDTF">2025-06-05T09:50:27+01:00</dcterms:modified>
</coreProperties>
</file>