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7B8" w:rsidRDefault="00EA3418">
      <w:pPr>
        <w:spacing w:before="0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5.65pt;margin-top:146.3pt;width:483.9pt;height:3.4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28" type="#_x0000_t75" style="position:absolute;margin-left:55.65pt;margin-top:176.15pt;width:483.9pt;height:2.7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54.9pt;margin-top:763.45pt;width:484.65pt;height:3.4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405.5pt;margin-top:618.2pt;width:81.8pt;height:82.1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Times New Roman"/>
          <w:b/>
          <w:color w:val="000000"/>
          <w:sz w:val="24"/>
        </w:rPr>
        <w:t>NOMBRE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APELLIDOS: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Carmen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Rosa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Expósito</w:t>
      </w:r>
      <w:proofErr w:type="spellEnd"/>
      <w:r>
        <w:rPr>
          <w:rFonts w:ascii="Times New Roman"/>
          <w:b/>
          <w:color w:val="000000"/>
          <w:sz w:val="24"/>
        </w:rPr>
        <w:t xml:space="preserve"> Batista</w:t>
      </w:r>
    </w:p>
    <w:p w:rsidR="002877B8" w:rsidRDefault="00EA3418">
      <w:pPr>
        <w:spacing w:before="183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PUESTO: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Concejal</w:t>
      </w:r>
      <w:proofErr w:type="spellEnd"/>
      <w:r>
        <w:rPr>
          <w:rFonts w:ascii="Times New Roman"/>
          <w:b/>
          <w:color w:val="000000"/>
          <w:sz w:val="24"/>
        </w:rPr>
        <w:t xml:space="preserve"> del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Ayuntamiento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 Las </w:t>
      </w:r>
      <w:r>
        <w:rPr>
          <w:rFonts w:ascii="Times New Roman"/>
          <w:b/>
          <w:color w:val="000000"/>
          <w:spacing w:val="-1"/>
          <w:sz w:val="24"/>
        </w:rPr>
        <w:t>Palmas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Gran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Canaria</w:t>
      </w:r>
      <w:proofErr w:type="spellEnd"/>
    </w:p>
    <w:p w:rsidR="002877B8" w:rsidRDefault="00EA3418">
      <w:pPr>
        <w:spacing w:before="1248" w:after="0" w:line="321" w:lineRule="exact"/>
        <w:ind w:left="113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MÉRITOS</w:t>
      </w:r>
      <w:r>
        <w:rPr>
          <w:rFonts w:ascii="Times New Roman"/>
          <w:b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ACADÉMICOS</w:t>
      </w:r>
    </w:p>
    <w:p w:rsidR="002877B8" w:rsidRDefault="00EA3418">
      <w:pPr>
        <w:spacing w:before="96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2001,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Ingeniería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Superior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Telecomunicación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Universidad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Palmas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Gran </w:t>
      </w:r>
      <w:proofErr w:type="spellStart"/>
      <w:r>
        <w:rPr>
          <w:rFonts w:ascii="Times New Roman"/>
          <w:color w:val="000000"/>
          <w:sz w:val="24"/>
        </w:rPr>
        <w:t>Canaria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2877B8" w:rsidRDefault="00EA3418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2002, </w:t>
      </w:r>
      <w:proofErr w:type="spellStart"/>
      <w:r>
        <w:rPr>
          <w:rFonts w:ascii="Times New Roman"/>
          <w:color w:val="000000"/>
          <w:sz w:val="24"/>
        </w:rPr>
        <w:t>Curso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Aptitud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Pedagógica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especialidad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Matemáticas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Universidad </w:t>
      </w:r>
      <w:proofErr w:type="spellStart"/>
      <w:r>
        <w:rPr>
          <w:rFonts w:ascii="Times New Roman"/>
          <w:color w:val="000000"/>
          <w:sz w:val="24"/>
        </w:rPr>
        <w:t>Complutense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 w:hAnsi="Times New Roman" w:cs="Times New Roman"/>
          <w:color w:val="000000"/>
          <w:sz w:val="24"/>
        </w:rPr>
        <w:t>Ma-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drid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2877B8" w:rsidRDefault="00EA3418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2007, </w:t>
      </w:r>
      <w:proofErr w:type="spellStart"/>
      <w:r>
        <w:rPr>
          <w:rFonts w:ascii="Times New Roman"/>
          <w:color w:val="000000"/>
          <w:sz w:val="24"/>
        </w:rPr>
        <w:t>Postgrado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pacing w:val="1"/>
          <w:sz w:val="24"/>
        </w:rPr>
        <w:t>Matrimonio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Educación</w:t>
      </w:r>
      <w:proofErr w:type="spellEnd"/>
      <w:r>
        <w:rPr>
          <w:rFonts w:ascii="Times New Roman"/>
          <w:color w:val="000000"/>
          <w:sz w:val="24"/>
        </w:rPr>
        <w:t xml:space="preserve"> Familiar, Universidad </w:t>
      </w:r>
      <w:proofErr w:type="spellStart"/>
      <w:r>
        <w:rPr>
          <w:rFonts w:ascii="Times New Roman"/>
          <w:color w:val="000000"/>
          <w:sz w:val="24"/>
        </w:rPr>
        <w:t>Internacional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</w:rPr>
        <w:t>Cataluña.</w:t>
      </w:r>
    </w:p>
    <w:p w:rsidR="002877B8" w:rsidRDefault="00EA3418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2015, Certified </w:t>
      </w:r>
      <w:r>
        <w:rPr>
          <w:rFonts w:ascii="Times New Roman"/>
          <w:color w:val="000000"/>
          <w:spacing w:val="-1"/>
          <w:sz w:val="24"/>
        </w:rPr>
        <w:t>Coach,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Marshall Goldsmith Stakeholder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Centered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Coaching.</w:t>
      </w:r>
    </w:p>
    <w:p w:rsidR="002877B8" w:rsidRDefault="00EA3418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2018, </w:t>
      </w:r>
      <w:proofErr w:type="spellStart"/>
      <w:r>
        <w:rPr>
          <w:rFonts w:ascii="Times New Roman"/>
          <w:color w:val="000000"/>
          <w:sz w:val="24"/>
        </w:rPr>
        <w:t>Curso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online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Mundo</w:t>
      </w:r>
      <w:proofErr w:type="spellEnd"/>
      <w:r>
        <w:rPr>
          <w:rFonts w:ascii="Times New Roman"/>
          <w:color w:val="000000"/>
          <w:sz w:val="24"/>
        </w:rPr>
        <w:t xml:space="preserve"> Digital: </w:t>
      </w:r>
      <w:proofErr w:type="spellStart"/>
      <w:r>
        <w:rPr>
          <w:rFonts w:ascii="Times New Roman"/>
          <w:color w:val="000000"/>
          <w:sz w:val="24"/>
        </w:rPr>
        <w:t>Retos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Oportunidades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Interaxion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Group</w:t>
      </w:r>
    </w:p>
    <w:p w:rsidR="002877B8" w:rsidRDefault="00EA3418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2020, </w:t>
      </w:r>
      <w:proofErr w:type="spellStart"/>
      <w:r>
        <w:rPr>
          <w:rFonts w:ascii="Times New Roman"/>
          <w:color w:val="000000"/>
          <w:sz w:val="24"/>
        </w:rPr>
        <w:t>Curso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Estudios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sobre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Mujer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Universidad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Navarra</w:t>
      </w:r>
    </w:p>
    <w:p w:rsidR="002877B8" w:rsidRDefault="00EA3418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2022, </w:t>
      </w:r>
      <w:proofErr w:type="spellStart"/>
      <w:r>
        <w:rPr>
          <w:rFonts w:ascii="Times New Roman"/>
          <w:color w:val="000000"/>
          <w:sz w:val="24"/>
        </w:rPr>
        <w:t>Experto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Educación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Afectivo</w:t>
      </w:r>
      <w:proofErr w:type="spellEnd"/>
      <w:r>
        <w:rPr>
          <w:rFonts w:ascii="Times New Roman"/>
          <w:color w:val="000000"/>
          <w:sz w:val="24"/>
        </w:rPr>
        <w:t xml:space="preserve">-Sexual, </w:t>
      </w:r>
      <w:proofErr w:type="spellStart"/>
      <w:r>
        <w:rPr>
          <w:rFonts w:ascii="Times New Roman"/>
          <w:color w:val="000000"/>
          <w:sz w:val="24"/>
        </w:rPr>
        <w:t>Aprendamos</w:t>
      </w:r>
      <w:proofErr w:type="spellEnd"/>
      <w:r>
        <w:rPr>
          <w:rFonts w:ascii="Times New Roman"/>
          <w:color w:val="000000"/>
          <w:sz w:val="24"/>
        </w:rPr>
        <w:t xml:space="preserve"> a Amar,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Universidad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Francisco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Vitoria</w:t>
      </w:r>
    </w:p>
    <w:p w:rsidR="002877B8" w:rsidRDefault="00EA3418">
      <w:pPr>
        <w:spacing w:before="276" w:after="3504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2023, </w:t>
      </w:r>
      <w:proofErr w:type="spellStart"/>
      <w:r>
        <w:rPr>
          <w:rFonts w:ascii="Times New Roman"/>
          <w:color w:val="000000"/>
          <w:sz w:val="24"/>
        </w:rPr>
        <w:t>Experto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Género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Sexo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Educación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Universidad Francisco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Vitoria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179"/>
        <w:gridCol w:w="1622"/>
        <w:gridCol w:w="20"/>
        <w:gridCol w:w="1560"/>
      </w:tblGrid>
      <w:tr w:rsidR="002877B8">
        <w:tblPrEx>
          <w:tblCellMar>
            <w:left w:w="0" w:type="dxa"/>
            <w:right w:w="0" w:type="dxa"/>
          </w:tblCellMar>
        </w:tblPrEx>
        <w:trPr>
          <w:trHeight w:val="1607"/>
        </w:trPr>
        <w:tc>
          <w:tcPr>
            <w:tcW w:w="6179" w:type="dxa"/>
          </w:tcPr>
          <w:p w:rsidR="002877B8" w:rsidRDefault="002877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622" w:type="dxa"/>
          </w:tcPr>
          <w:p w:rsidR="002877B8" w:rsidRDefault="002877B8">
            <w:pPr>
              <w:spacing w:before="0" w:after="0" w:line="322" w:lineRule="exact"/>
              <w:jc w:val="left"/>
              <w:rPr>
                <w:rFonts w:ascii="AHFIQV+MyriadPro-Regular"/>
                <w:color w:val="000000"/>
                <w:sz w:val="27"/>
              </w:rPr>
            </w:pPr>
          </w:p>
        </w:tc>
        <w:tc>
          <w:tcPr>
            <w:tcW w:w="20" w:type="dxa"/>
          </w:tcPr>
          <w:p w:rsidR="002877B8" w:rsidRDefault="002877B8">
            <w:pPr>
              <w:spacing w:before="0" w:after="0" w:line="0" w:lineRule="atLeast"/>
              <w:jc w:val="left"/>
              <w:rPr>
                <w:rFonts w:ascii="AHFIQV+MyriadPro-Regular"/>
                <w:color w:val="000000"/>
                <w:sz w:val="27"/>
              </w:rPr>
            </w:pPr>
          </w:p>
        </w:tc>
        <w:tc>
          <w:tcPr>
            <w:tcW w:w="1560" w:type="dxa"/>
          </w:tcPr>
          <w:p w:rsidR="002877B8" w:rsidRDefault="002877B8">
            <w:pPr>
              <w:spacing w:before="0" w:after="0" w:line="225" w:lineRule="exact"/>
              <w:jc w:val="left"/>
              <w:rPr>
                <w:rFonts w:ascii="AHFIQV+MyriadPro-Regular"/>
                <w:color w:val="000000"/>
                <w:sz w:val="19"/>
              </w:rPr>
            </w:pPr>
            <w:bookmarkStart w:id="1" w:name="_GoBack"/>
            <w:bookmarkEnd w:id="1"/>
          </w:p>
        </w:tc>
      </w:tr>
    </w:tbl>
    <w:p w:rsidR="00000000" w:rsidRDefault="00EA3418"/>
    <w:sectPr w:rsidR="00000000">
      <w:pgSz w:w="11900" w:h="16820"/>
      <w:pgMar w:top="1124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39D3E3-21BD-4E0A-B4F7-A1A1E1BF741F}"/>
    <w:embedBold r:id="rId2" w:fontKey="{975E4414-8005-40C7-BE49-5235F14CD7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A205D1-48A2-4FD7-9DB7-A7455028AA89}"/>
    <w:embedBold r:id="rId4" w:fontKey="{5A881921-9097-4403-81C3-1A844E6B7FEB}"/>
  </w:font>
  <w:font w:name="AHFIQV+MyriadPro-Regular">
    <w:charset w:val="01"/>
    <w:family w:val="auto"/>
    <w:pitch w:val="variable"/>
    <w:sig w:usb0="01010101" w:usb1="01010101" w:usb2="01010101" w:usb3="01010101" w:csb0="01010101" w:csb1="01010101"/>
    <w:embedRegular r:id="rId5" w:fontKey="{EAE0DCA3-6963-4780-B42B-2031A11F71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5498E75-5E6B-4E33-B3C9-FB21C9FC16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77B8"/>
    <w:rsid w:val="00B06B85"/>
    <w:rsid w:val="00BA5B2D"/>
    <w:rsid w:val="00EA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82B099D-AC8E-4B5E-8C8D-FA75E42F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2025-06-05T08:37:00Z</dcterms:created>
  <dcterms:modified xsi:type="dcterms:W3CDTF">2025-06-05T11:58:00Z</dcterms:modified>
</cp:coreProperties>
</file>