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89pt;margin-top:305.649993896484pt;z-index:-3;width:417.299987792969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QKOBIN+TimesNewRomanPS-BoldMT" w:hAnsi="QKOBIN+TimesNewRomanPS-BoldMT" w:cs="QKOBIN+TimesNewRomanPS-BoldMT"/>
          <w:color w:val="000000"/>
          <w:spacing w:val="0"/>
          <w:sz w:val="24"/>
        </w:rPr>
        <w:t>Biografía: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DULNI+TimesNewRomanPSMT"/>
          <w:color w:val="000000"/>
          <w:spacing w:val="0"/>
          <w:sz w:val="24"/>
        </w:rPr>
        <w:t>Nacida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Gran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mayo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1990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DULNI+TimesNewRomanPSMT"/>
          <w:color w:val="000000"/>
          <w:spacing w:val="0"/>
          <w:sz w:val="24"/>
        </w:rPr>
        <w:t>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Arquitecta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MDULNI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Univerisad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Gran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(ULPGC),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t>cursando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cr>""</w:cr>
      </w:r>
      <w:r>
        <w:rPr>
          <w:rFonts w:ascii="MDULNI+TimesNewRomanPSMT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t>año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Erasmus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Fachhochschule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t>Köln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(Alemania)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DULNI+TimesNewRomanPSMT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t>años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t>trabajó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estudios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arquitectura,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continuando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t>formación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cr>""</w:cr>
      </w:r>
      <w:r>
        <w:rPr>
          <w:rFonts w:ascii="MDULNI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MDULNI+TimesNewRomanPSMT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MDULNI+TimesNewRomanPSMT" w:hAnsi="MDULNI+TimesNewRomanPSMT" w:cs="MDULNI+TimesNewRomanPSMT"/>
          <w:color w:val="000000"/>
          <w:spacing w:val="0"/>
          <w:sz w:val="24"/>
        </w:rPr>
        <w:t>ámbito.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EHQEQ+ArialMT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septiembre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hasta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junio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2019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desempeñó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labor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como</w:t>
      </w:r>
      <w:r>
        <w:rPr>
          <w:rFonts w:ascii="TEHQEQ+ArialMT" w:hAnsi="TEHQEQ+ArialMT" w:cs="TEHQEQ+ArialMT"/>
          <w:color w:val="000000"/>
          <w:spacing w:val="0"/>
          <w:sz w:val="24"/>
        </w:rPr>
        <w:cr>""</w:cr>
      </w:r>
      <w:r>
        <w:rPr>
          <w:rFonts w:ascii="TEHQEQ+ArialMT"/>
          <w:color w:val="000000"/>
          <w:spacing w:val="0"/>
          <w:sz w:val="24"/>
        </w:rPr>
        <w:t>docente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centros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educativos,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tanto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centros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educativos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concertados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como</w:t>
      </w:r>
      <w:r>
        <w:rPr>
          <w:rFonts w:ascii="TEHQEQ+ArialMT" w:hAnsi="TEHQEQ+ArialMT" w:cs="TEHQEQ+ArialMT"/>
          <w:color w:val="000000"/>
          <w:spacing w:val="0"/>
          <w:sz w:val="24"/>
        </w:rPr>
        <w:cr>""</w:cr>
      </w:r>
      <w:r>
        <w:rPr>
          <w:rFonts w:ascii="TEHQEQ+ArialMT"/>
          <w:color w:val="000000"/>
          <w:spacing w:val="0"/>
          <w:sz w:val="24"/>
        </w:rPr>
        <w:t>institutos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Consejería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Educación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calidad</w:t>
      </w:r>
      <w:r>
        <w:rPr>
          <w:rFonts w:ascii="TEHQEQ+ArialMT" w:hAnsi="TEHQEQ+ArialMT" w:cs="TEHQEQ+ArialMT"/>
          <w:color w:val="000000"/>
          <w:spacing w:val="0"/>
          <w:sz w:val="24"/>
        </w:rPr>
        <w:cr>""</w:cr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docente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matemáticas.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9" w:after="0" w:line="27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EHQEQ+ArialMT"/>
          <w:color w:val="000000"/>
          <w:spacing w:val="0"/>
          <w:sz w:val="24"/>
        </w:rPr>
        <w:t>Fue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vocal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Distrito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Vegueta,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Cono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Sur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Tafira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mandato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2015-2019.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Es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militante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Partido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Socialista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Obrero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Español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2009,</w:t>
      </w:r>
      <w:r>
        <w:rPr>
          <w:rFonts w:ascii="TEHQEQ+ArialMT" w:hAnsi="TEHQEQ+ArialMT" w:cs="TEHQEQ+ArialMT"/>
          <w:color w:val="000000"/>
          <w:spacing w:val="0"/>
          <w:sz w:val="24"/>
        </w:rPr>
        <w:cr>""</w:cr>
      </w:r>
      <w:r>
        <w:rPr>
          <w:rFonts w:ascii="TEHQEQ+ArialMT" w:hAnsi="TEHQEQ+ArialMT" w:cs="TEHQEQ+ArialMT"/>
          <w:color w:val="000000"/>
          <w:spacing w:val="0"/>
          <w:sz w:val="24"/>
        </w:rPr>
        <w:t>desempeñando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función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Secretaria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Acción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Redes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EHQEQ+ArialMT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EHQEQ+ArialMT" w:hAnsi="TEHQEQ+ArialMT" w:cs="TEHQEQ+ArialMT"/>
          <w:color w:val="000000"/>
          <w:spacing w:val="0"/>
          <w:sz w:val="24"/>
        </w:rPr>
        <w:t>Comisión</w:t>
      </w:r>
      <w:r>
        <w:rPr>
          <w:rFonts w:ascii="TEHQEQ+ArialMT" w:hAnsi="TEHQEQ+ArialMT" w:cs="TEHQEQ+ArialMT"/>
          <w:color w:val="000000"/>
          <w:spacing w:val="0"/>
          <w:sz w:val="24"/>
        </w:rPr>
        <w:cr>""</w:cr>
      </w:r>
      <w:r>
        <w:rPr>
          <w:rFonts w:ascii="TEHQEQ+ArialMT"/>
          <w:color w:val="000000"/>
          <w:spacing w:val="0"/>
          <w:sz w:val="24"/>
        </w:rPr>
        <w:t>Ejecutiva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Insular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PSOE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noviembre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EHQEQ+ArialMT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EHQEQ+ArialMT"/>
          <w:color w:val="000000"/>
          <w:spacing w:val="0"/>
          <w:sz w:val="24"/>
        </w:rPr>
        <w:t>2017.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432" w:right="100" w:bottom="0" w:left="180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KOBIN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959EBE3-0000-0000-0000-000000000000}"/>
  </w:font>
  <w:font w:name="MDULNI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0EEB24E-0000-0000-0000-000000000000}"/>
  </w:font>
  <w:font w:name="TEHQEQ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2831DC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131</Words>
  <Characters>701</Characters>
  <Application>Aspose</Application>
  <DocSecurity>0</DocSecurity>
  <Lines>7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2025-06-05T09:35:20+01:00</dcterms:created>
  <dcterms:modified xmlns:xsi="http://www.w3.org/2001/XMLSchema-instance" xmlns:dcterms="http://purl.org/dc/terms/" xsi:type="dcterms:W3CDTF">2025-06-05T09:35:20+01:00</dcterms:modified>
</coreProperties>
</file>