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5899" w:x="3354" w:y="33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JNATH+Arial-BoldMT" w:hAnsi="WJNATH+Arial-BoldMT" w:cs="WJNATH+Arial-BoldMT"/>
          <w:color w:val="000000"/>
          <w:spacing w:val="-3"/>
          <w:sz w:val="13"/>
        </w:rPr>
        <w:t>Resolución</w:t>
      </w:r>
      <w:r>
        <w:rPr>
          <w:rFonts w:ascii="Times New Roman"/>
          <w:color w:val="000000"/>
          <w:spacing w:val="51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52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concejal</w:t>
      </w:r>
      <w:r>
        <w:rPr>
          <w:rFonts w:ascii="Times New Roman"/>
          <w:color w:val="000000"/>
          <w:spacing w:val="53"/>
          <w:sz w:val="13"/>
        </w:rPr>
        <w:t xml:space="preserve"> </w:t>
      </w:r>
      <w:r>
        <w:rPr>
          <w:rFonts w:ascii="WJNATH+Arial-BoldMT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52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50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54"/>
          <w:sz w:val="13"/>
        </w:rPr>
        <w:t xml:space="preserve"> </w:t>
      </w:r>
      <w:r>
        <w:rPr>
          <w:rFonts w:ascii="WJNATH+Arial-BoldMT" w:hAnsi="WJNATH+Arial-BoldMT" w:cs="WJNATH+Arial-BoldMT"/>
          <w:color w:val="000000"/>
          <w:spacing w:val="-3"/>
          <w:sz w:val="13"/>
        </w:rPr>
        <w:t>Área</w:t>
      </w:r>
      <w:r>
        <w:rPr>
          <w:rFonts w:ascii="Times New Roman"/>
          <w:color w:val="000000"/>
          <w:spacing w:val="50"/>
          <w:sz w:val="13"/>
        </w:rPr>
        <w:t xml:space="preserve"> </w:t>
      </w:r>
      <w:r>
        <w:rPr>
          <w:rFonts w:ascii="WJNATH+Arial-BoldMT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52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53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53"/>
          <w:sz w:val="13"/>
        </w:rPr>
        <w:t xml:space="preserve"> </w:t>
      </w:r>
      <w:r>
        <w:rPr>
          <w:rFonts w:ascii="WJNATH+Arial-BoldMT" w:hAnsi="WJNATH+Arial-BoldMT" w:cs="WJNATH+Arial-BoldMT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899" w:x="3354" w:y="3306"/>
        <w:widowControl w:val="off"/>
        <w:autoSpaceDE w:val="off"/>
        <w:autoSpaceDN w:val="off"/>
        <w:spacing w:before="14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JNATH+Arial-BoldMT"/>
          <w:color w:val="000000"/>
          <w:spacing w:val="-4"/>
          <w:sz w:val="13"/>
        </w:rPr>
        <w:t>Humanos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JNATH+Arial-BoldMT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JNATH+Arial-BoldMT" w:hAnsi="WJNATH+Arial-BoldMT" w:cs="WJNATH+Arial-BoldMT"/>
          <w:color w:val="000000"/>
          <w:spacing w:val="-3"/>
          <w:sz w:val="13"/>
        </w:rPr>
        <w:t>aprobación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Plan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WJNATH+Arial-BoldMT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-2"/>
          <w:sz w:val="13"/>
        </w:rPr>
        <w:t xml:space="preserve"> </w:t>
      </w:r>
      <w:r>
        <w:rPr>
          <w:rFonts w:ascii="WJNATH+Arial-BoldMT" w:hAnsi="WJNATH+Arial-BoldMT" w:cs="WJNATH+Arial-BoldMT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-2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Anual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2024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916" w:x="9097" w:y="33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JNATH+Arial-BoldMT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49"/>
          <w:sz w:val="13"/>
        </w:rPr>
        <w:t xml:space="preserve"> </w:t>
      </w:r>
      <w:r>
        <w:rPr>
          <w:rFonts w:ascii="WJNATH+Arial-BoldMT"/>
          <w:color w:val="000000"/>
          <w:spacing w:val="-3"/>
          <w:sz w:val="13"/>
        </w:rPr>
        <w:t>Recursos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09" w:x="3354" w:y="37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JNATH+Arial-BoldMT"/>
          <w:color w:val="000000"/>
          <w:spacing w:val="-2"/>
          <w:sz w:val="13"/>
        </w:rPr>
        <w:t>I.</w:t>
      </w:r>
      <w:r>
        <w:rPr>
          <w:rFonts w:ascii="Times New Roman"/>
          <w:color w:val="000000"/>
          <w:spacing w:val="-3"/>
          <w:sz w:val="13"/>
        </w:rPr>
        <w:t xml:space="preserve"> </w:t>
      </w:r>
      <w:r>
        <w:rPr>
          <w:rFonts w:ascii="WJNATH+Arial-BoldMT"/>
          <w:color w:val="000000"/>
          <w:spacing w:val="-4"/>
          <w:sz w:val="13"/>
        </w:rPr>
        <w:t>ANTECEDENTES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40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Primero.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Resolución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33030,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13.6.2019,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Concejala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Economía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4038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Presidencia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Cultura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sobre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elaboración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Plan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Anual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Ayuntamiento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4038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8" w:x="3354" w:y="46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Segundo.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Providencia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inicio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impulso,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24.8.2023,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expediente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aprobación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Plan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8" w:x="3354" w:y="465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2024.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094" w:x="3354" w:y="51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6"/>
          <w:sz w:val="13"/>
        </w:rPr>
        <w:t>Tercero.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Comunicación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-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diferentes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Municipales,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24.8.2023.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345" w:x="3354" w:y="53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Cuarto.</w:t>
      </w:r>
      <w:r>
        <w:rPr>
          <w:rFonts w:ascii="Times New Roman"/>
          <w:color w:val="000000"/>
          <w:spacing w:val="5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Contestación</w:t>
      </w:r>
      <w:r>
        <w:rPr>
          <w:rFonts w:ascii="Times New Roman"/>
          <w:color w:val="000000"/>
          <w:spacing w:val="5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51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4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Concejalía</w:t>
      </w:r>
      <w:r>
        <w:rPr>
          <w:rFonts w:ascii="Times New Roman"/>
          <w:color w:val="000000"/>
          <w:spacing w:val="5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Delegada</w:t>
      </w:r>
      <w:r>
        <w:rPr>
          <w:rFonts w:ascii="Times New Roman"/>
          <w:color w:val="000000"/>
          <w:spacing w:val="5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5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5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5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Vías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517" w:x="7542" w:y="53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4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Obras</w:t>
      </w:r>
      <w:r>
        <w:rPr>
          <w:rFonts w:ascii="Times New Roman"/>
          <w:color w:val="000000"/>
          <w:spacing w:val="51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4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Alumbrado,</w:t>
      </w:r>
      <w:r>
        <w:rPr>
          <w:rFonts w:ascii="Times New Roman"/>
          <w:color w:val="000000"/>
          <w:spacing w:val="5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5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14.9.2022,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8" w:x="3354" w:y="55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manifestando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“la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Sección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Vías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Obras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Accesibilidad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desde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Unidad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6"/>
          <w:sz w:val="13"/>
        </w:rPr>
        <w:t>Técnica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Alumbrado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5"/>
          <w:sz w:val="13"/>
        </w:rPr>
        <w:t>no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tiene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8" w:x="3354" w:y="5553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previsto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publicar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competencia”.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854" w:x="3354" w:y="60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Propuestas: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3" w:x="3354" w:y="62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1º.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Del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Recursos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Humanos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Dirección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352" w:x="3354" w:y="64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Innovación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5"/>
          <w:sz w:val="13"/>
        </w:rPr>
        <w:t>Tecnológica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14.9.2023.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6" w:x="3354" w:y="67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6" w:x="3354" w:y="6741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29" w:x="3425" w:y="67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º.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Social,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Saludable,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Deportivo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e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Igualdad,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Diversidad,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Participación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Ciudadana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Juventud,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29" w:x="3425" w:y="6741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4.9.2023.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195" w:x="3354" w:y="71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2"/>
          <w:sz w:val="13"/>
        </w:rPr>
        <w:t>II.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5"/>
          <w:sz w:val="13"/>
        </w:rPr>
        <w:t>FUNDAMENTACIÓN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JURÍDICA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456" w:x="3354" w:y="747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1.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Ley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7/1985,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abril,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Reguladora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Bases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Régimen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Local,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adelante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LRBRL.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2" w:x="3354" w:y="77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2.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Ley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39/2015,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octubre,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Procedimiento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Administrativo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Común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Administraciones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Públicas,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158" w:x="3354" w:y="79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adelante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8"/>
          <w:sz w:val="13"/>
        </w:rPr>
        <w:t>LPACAP.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6" w:x="3354" w:y="821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3.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Reglamento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Orgánico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Administración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Ayuntamiento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Canaria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0"/>
          <w:sz w:val="13"/>
        </w:rPr>
        <w:t>–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928" w:x="3354" w:y="83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5"/>
          <w:sz w:val="13"/>
        </w:rPr>
        <w:t>BOP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89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23.7.2004-,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adelante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ROGA.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5" w:x="3354" w:y="86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4.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Resolución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33030/2019,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13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agosto,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Concejala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del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Economía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3" w:x="3354" w:y="88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Presidencia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Cultura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sobre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elaboración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Plan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Anual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Ayuntamiento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3" w:x="3354" w:y="8830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Canaria,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adelante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Instrucción.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335" w:x="3354" w:y="92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2"/>
          <w:sz w:val="13"/>
        </w:rPr>
        <w:t>III.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CONSIDERACIONES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JURÍDICAS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497" w:x="3354" w:y="9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Sobre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conveniencia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planificación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985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planificación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implica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fijar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con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antelación,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forma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metódica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organizada,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términos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985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va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ejercer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iniciativa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normativa,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que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así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poderes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públicos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puedan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cumplir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objetivos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que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985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requieren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innovación,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modificación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o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revisión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ordenamiento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jurídico.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Además,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una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correcta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planificación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985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puede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contribuir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ejercicio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potestad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reglamentaria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resulte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más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coherente,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sistemático,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985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eficaz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eficiente.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260" w:x="3354" w:y="1079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Sobre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el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órgano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competente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aprobación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8" w:x="3354" w:y="110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La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legislación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atribuye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competencia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aprobación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dicho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Plan,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por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lo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rige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párrafo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ñ)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8" w:x="3354" w:y="1108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apartado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4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artículo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124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Ley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7/1985,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abril,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Reguladora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Bases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Régimen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Local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8" w:x="3354" w:y="1108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atribuye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al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alcalde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competencias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legislación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Estado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o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comunidades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autónomas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asigne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8" w:x="3354" w:y="1108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municipio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atribuyan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otros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órganos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municipales.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pt;margin-top:6pt;z-index:-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0999984741211pt;margin-top:19pt;z-index:-7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6705" w:x="3354" w:y="313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5"/>
          <w:sz w:val="13"/>
        </w:rPr>
        <w:t>El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apartado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5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contempla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posibilidad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delegación,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ejecutado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mediante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Decreto</w:t>
      </w:r>
      <w:r>
        <w:rPr>
          <w:rFonts w:ascii="Times New Roman"/>
          <w:color w:val="000000"/>
          <w:spacing w:val="21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del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Alcalde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5" w:x="3354" w:y="3139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21615/2015,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10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julio,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delegación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competencias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Junta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Ciudad,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327" w:x="3354" w:y="34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concejales</w:t>
      </w:r>
      <w:r>
        <w:rPr>
          <w:rFonts w:ascii="Times New Roman"/>
          <w:color w:val="000000"/>
          <w:spacing w:val="8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8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gobierno,</w:t>
      </w:r>
      <w:r>
        <w:rPr>
          <w:rFonts w:ascii="Times New Roman"/>
          <w:color w:val="000000"/>
          <w:spacing w:val="8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concejales</w:t>
      </w:r>
      <w:r>
        <w:rPr>
          <w:rFonts w:ascii="Times New Roman"/>
          <w:color w:val="000000"/>
          <w:spacing w:val="7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delegados,</w:t>
      </w:r>
      <w:r>
        <w:rPr>
          <w:rFonts w:ascii="Times New Roman"/>
          <w:color w:val="000000"/>
          <w:spacing w:val="8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concejales-presidentes</w:t>
      </w:r>
      <w:r>
        <w:rPr>
          <w:rFonts w:ascii="Times New Roman"/>
          <w:color w:val="000000"/>
          <w:spacing w:val="8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8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Distrito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327" w:x="3354" w:y="346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(coordinadores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directores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generales)</w:t>
      </w:r>
      <w:r>
        <w:rPr>
          <w:rFonts w:ascii="Times New Roman"/>
          <w:color w:val="000000"/>
          <w:spacing w:val="4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apartado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tercero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párrafo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A),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in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fine.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56" w:x="8556" w:y="34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7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personal</w:t>
      </w:r>
      <w:r>
        <w:rPr>
          <w:rFonts w:ascii="Times New Roman"/>
          <w:color w:val="000000"/>
          <w:spacing w:val="8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directivo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6" w:x="3354" w:y="39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Desde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el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punto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vista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material,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el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Decreto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alcaldesa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28121,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12.7.2023,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por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establecen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6" w:x="3354" w:y="391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ámbitos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materiales,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sectores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funcionales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2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2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estructura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organizativa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6" w:x="3354" w:y="391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-1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Recursos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Humanos,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atribuye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UVCKJB+DejaVuSansCondensed-Oblique" w:hAnsi="UVCKJB+DejaVuSansCondensed-Oblique" w:cs="UVCKJB+DejaVuSansCondensed-Oblique"/>
          <w:color w:val="000000"/>
          <w:spacing w:val="-3"/>
          <w:sz w:val="13"/>
        </w:rPr>
        <w:t>Coordinación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UVCKJB+DejaVuSansCondensed-Oblique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UVCKJB+DejaVuSansCondensed-Oblique" w:hAnsi="UVCKJB+DejaVuSansCondensed-Oblique" w:cs="UVCKJB+DejaVuSansCondensed-Oblique"/>
          <w:color w:val="000000"/>
          <w:spacing w:val="-3"/>
          <w:sz w:val="13"/>
        </w:rPr>
        <w:t>áreas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Proyectos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ordenanzas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6" w:x="3354" w:y="391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UVCKJB+DejaVuSansCondensed-Oblique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-1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reglamentos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al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ámbito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Presidencia.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6" w:x="3354" w:y="46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8"/>
          <w:sz w:val="13"/>
        </w:rPr>
        <w:t>Todo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lo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anterior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concordancia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apartado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b)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artículo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41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ROGA,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establece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corresponde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6" w:x="3354" w:y="469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concejales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fijar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objetivos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UVCKJB+DejaVuSansCondensed-Oblique" w:hAnsi="UVCKJB+DejaVuSansCondensed-Oblique" w:cs="UVCKJB+DejaVuSansCondensed-Oblique"/>
          <w:color w:val="000000"/>
          <w:spacing w:val="-3"/>
          <w:sz w:val="13"/>
        </w:rPr>
        <w:t>Área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UVCKJB+DejaVuSansCondensed-Oblique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competencia,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aprobar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planes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UVCKJB+DejaVuSansCondensed-Oblique" w:hAnsi="UVCKJB+DejaVuSansCondensed-Oblique" w:cs="UVCKJB+DejaVuSansCondensed-Oblique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71" w:x="3354" w:y="50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UVCKJB+DejaVuSansCondensed-Oblique"/>
          <w:color w:val="000000"/>
          <w:spacing w:val="-4"/>
          <w:sz w:val="13"/>
        </w:rPr>
        <w:t>misma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236" w:x="3811" w:y="50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UVCKJB+DejaVuSansCondensed-Oblique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45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asignar</w:t>
      </w:r>
      <w:r>
        <w:rPr>
          <w:rFonts w:ascii="Times New Roman"/>
          <w:color w:val="000000"/>
          <w:spacing w:val="48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46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recursos</w:t>
      </w:r>
      <w:r>
        <w:rPr>
          <w:rFonts w:ascii="Times New Roman"/>
          <w:color w:val="000000"/>
          <w:spacing w:val="47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necesarios</w:t>
      </w:r>
      <w:r>
        <w:rPr>
          <w:rFonts w:ascii="Times New Roman"/>
          <w:color w:val="000000"/>
          <w:spacing w:val="47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48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48"/>
          <w:sz w:val="13"/>
        </w:rPr>
        <w:t xml:space="preserve"> </w:t>
      </w:r>
      <w:r>
        <w:rPr>
          <w:rFonts w:ascii="UVCKJB+DejaVuSansCondensed-Oblique" w:hAnsi="UVCKJB+DejaVuSansCondensed-Oblique" w:cs="UVCKJB+DejaVuSansCondensed-Oblique"/>
          <w:color w:val="000000"/>
          <w:spacing w:val="-3"/>
          <w:sz w:val="13"/>
        </w:rPr>
        <w:t>ejecución,</w:t>
      </w:r>
      <w:r>
        <w:rPr>
          <w:rFonts w:ascii="Times New Roman"/>
          <w:color w:val="000000"/>
          <w:spacing w:val="50"/>
          <w:sz w:val="13"/>
        </w:rPr>
        <w:t xml:space="preserve"> </w:t>
      </w:r>
      <w:r>
        <w:rPr>
          <w:rFonts w:ascii="UVCKJB+DejaVuSansCondensed-Oblique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8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acuerdo</w:t>
      </w:r>
      <w:r>
        <w:rPr>
          <w:rFonts w:ascii="Times New Roman"/>
          <w:color w:val="000000"/>
          <w:spacing w:val="48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47"/>
          <w:sz w:val="13"/>
        </w:rPr>
        <w:t xml:space="preserve"> </w:t>
      </w:r>
      <w:r>
        <w:rPr>
          <w:rFonts w:ascii="UVCKJB+DejaVuSansCondensed-Oblique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46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normas</w:t>
      </w:r>
      <w:r>
        <w:rPr>
          <w:rFonts w:ascii="Times New Roman"/>
          <w:color w:val="000000"/>
          <w:spacing w:val="49"/>
          <w:sz w:val="13"/>
        </w:rPr>
        <w:t xml:space="preserve"> </w:t>
      </w:r>
      <w:r>
        <w:rPr>
          <w:rFonts w:ascii="UVCKJB+DejaVuSansCondensed-Oblique"/>
          <w:color w:val="000000"/>
          <w:spacing w:val="-3"/>
          <w:sz w:val="13"/>
        </w:rPr>
        <w:t>presupuestarias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204" w:x="3354" w:y="51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UVCKJB+DejaVuSansCondensed-Oblique"/>
          <w:color w:val="000000"/>
          <w:spacing w:val="-3"/>
          <w:sz w:val="13"/>
        </w:rPr>
        <w:t>correspondientes</w:t>
      </w:r>
      <w:r>
        <w:rPr>
          <w:rFonts w:ascii="VLPBEU+DejaVuSansCondensed"/>
          <w:color w:val="000000"/>
          <w:spacing w:val="0"/>
          <w:sz w:val="13"/>
        </w:rPr>
        <w:t>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135" w:x="3354" w:y="54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11"/>
          <w:sz w:val="13"/>
        </w:rPr>
        <w:t>IV.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PROPUESTA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936" w:x="3354" w:y="57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Vistos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antecedentes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que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enumerado.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349" w:x="3354" w:y="60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Considerando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2"/>
          <w:sz w:val="13"/>
        </w:rPr>
        <w:t>legislación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aplicable.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580" w:x="3354" w:y="63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Considerando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Instrucción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elaboración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Planes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Anual,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agosto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2019.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66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Ejerciendo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delegación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competencias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Decreto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alcaldesa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28121,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12.7.2023,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por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que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6618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establecen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ámbitos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materiales,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sectores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funcionales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2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estructura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organizativa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4" w:x="3354" w:y="6618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1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Recursos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Humanos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según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nombramiento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por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Decreto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núm.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26777,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0" w:x="3354" w:y="71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26.06.2023,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por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establece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estructura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orgánica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superior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2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directiva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7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2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Áreas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Gobierno,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6" w:x="3354" w:y="72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procede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designación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nombramiento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titulares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mismas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los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Concejalías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Delegadas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696" w:x="3354" w:y="7270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marco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legal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funciones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estos,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6"/>
          <w:sz w:val="13"/>
        </w:rPr>
        <w:t>RESUELVO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275" w:x="3354" w:y="7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Primero</w:t>
      </w:r>
      <w:r>
        <w:rPr>
          <w:rFonts w:ascii="VLPBEU+DejaVuSansCondensed"/>
          <w:color w:val="000000"/>
          <w:spacing w:val="0"/>
          <w:sz w:val="13"/>
        </w:rPr>
        <w:t>.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Aprobar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Plan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Normativo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Anual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2024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siguiente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contenido: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425" w:x="3462" w:y="80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HACIENDA,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RECURSOS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HUMANOS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56" w:x="3462" w:y="853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Coordinador/a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56" w:x="3462" w:y="8532"/>
        <w:widowControl w:val="off"/>
        <w:autoSpaceDE w:val="off"/>
        <w:autoSpaceDN w:val="off"/>
        <w:spacing w:before="309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Director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Innovación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5"/>
          <w:sz w:val="13"/>
        </w:rPr>
        <w:t>Tecnológica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94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558" w:x="3540" w:y="94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.1.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Título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norma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518" w:y="9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724" w:x="6595" w:y="9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.4.1º.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Órgano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superior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competente</w:t>
      </w:r>
      <w:r>
        <w:rPr>
          <w:rFonts w:ascii="Times New Roman"/>
          <w:color w:val="000000"/>
          <w:spacing w:val="6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elevar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17" w:x="6518" w:y="97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2"/>
          <w:sz w:val="13"/>
        </w:rPr>
        <w:t>iniciativa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al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Pleno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22" w:x="3462" w:y="98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Ordenanza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Reguladora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Administración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04" w:x="6518" w:y="101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Concejal</w:t>
      </w:r>
      <w:r>
        <w:rPr>
          <w:rFonts w:ascii="Times New Roman"/>
          <w:color w:val="000000"/>
          <w:spacing w:val="61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6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5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6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6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6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04" w:x="6518" w:y="1011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Recursos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Humanos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161" w:x="3462" w:y="10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Electrónica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Ayuntamiento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161" w:x="3462" w:y="10225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Gran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Canaria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518" w:y="108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15" w:x="6595" w:y="108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.4.2º.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Nivel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administrativo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responsable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112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724" w:x="3540" w:y="112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.2.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Ámbito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272" w:x="6518" w:y="112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tramitación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895" w:x="3462" w:y="116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Modificación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835" w:x="6518" w:y="116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Sección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Proyectos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Innovación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835" w:x="6518" w:y="11617"/>
        <w:widowControl w:val="off"/>
        <w:autoSpaceDE w:val="off"/>
        <w:autoSpaceDN w:val="off"/>
        <w:spacing w:before="23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(Dirección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Innovación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5"/>
          <w:sz w:val="13"/>
        </w:rPr>
        <w:t>Tecnológica)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518" w:y="124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41" w:x="6595" w:y="124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.4.3º.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Empleado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informador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126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82" w:x="3540" w:y="126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.3.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Necesidad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análisis</w:t>
      </w:r>
      <w:r>
        <w:rPr>
          <w:rFonts w:ascii="Times New Roman"/>
          <w:color w:val="000000"/>
          <w:spacing w:val="3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resultados</w:t>
      </w:r>
      <w:r>
        <w:rPr>
          <w:rFonts w:ascii="Times New Roman"/>
          <w:color w:val="000000"/>
          <w:spacing w:val="3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016" w:x="3462" w:y="128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aplicación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02" w:x="6518" w:y="128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Damián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Hernández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Martín.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Jefe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Sección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Proyectos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02" w:x="6518" w:y="12847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Innovación.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47" w:x="3462" w:y="132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42" w:x="6518" w:y="133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6"/>
          <w:sz w:val="13"/>
        </w:rPr>
        <w:t>Teléfono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928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44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62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82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pt;margin-top:6pt;z-index:-11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9.0999984741211pt;margin-top:19pt;z-index:-15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4969" w:x="3462" w:y="70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6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GOBIERNO</w:t>
      </w:r>
      <w:r>
        <w:rPr>
          <w:rFonts w:ascii="Times New Roman"/>
          <w:color w:val="000000"/>
          <w:spacing w:val="6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BIENESTAR</w:t>
      </w:r>
      <w:r>
        <w:rPr>
          <w:rFonts w:ascii="Times New Roman"/>
          <w:color w:val="000000"/>
          <w:spacing w:val="67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SOCIAL,</w:t>
      </w:r>
      <w:r>
        <w:rPr>
          <w:rFonts w:ascii="Times New Roman"/>
          <w:color w:val="000000"/>
          <w:spacing w:val="69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SALUDABLE,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DEPORTIVO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969" w:x="3462" w:y="704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6"/>
          <w:sz w:val="13"/>
        </w:rPr>
        <w:t>PARTICIPACIÓN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CIUDADANA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JUVENTUD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028" w:x="8291" w:y="70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E</w:t>
      </w:r>
      <w:r>
        <w:rPr>
          <w:rFonts w:ascii="Times New Roman"/>
          <w:color w:val="000000"/>
          <w:spacing w:val="62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IGUALDAD,</w:t>
      </w:r>
      <w:r>
        <w:rPr>
          <w:rFonts w:ascii="Times New Roman"/>
          <w:color w:val="000000"/>
          <w:spacing w:val="6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DIVERSIDAD,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466" w:x="3462" w:y="76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Director/a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Servicios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Sociales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81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558" w:x="3540" w:y="81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.1.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Título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norma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62" w:x="3462" w:y="84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Ordenanza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específica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ha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00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1.4.1º.</w:t>
      </w:r>
      <w:r>
        <w:rPr>
          <w:rFonts w:ascii="Times New Roman"/>
          <w:color w:val="000000"/>
          <w:spacing w:val="8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Órgano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superior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competente</w:t>
      </w:r>
      <w:r>
        <w:rPr>
          <w:rFonts w:ascii="Times New Roman"/>
          <w:color w:val="000000"/>
          <w:spacing w:val="8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elevar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62" w:x="3462" w:y="84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regir</w:t>
      </w:r>
      <w:r>
        <w:rPr>
          <w:rFonts w:ascii="Times New Roman"/>
          <w:color w:val="000000"/>
          <w:spacing w:val="16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165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concesión</w:t>
      </w:r>
      <w:r>
        <w:rPr>
          <w:rFonts w:ascii="Times New Roman"/>
          <w:color w:val="000000"/>
          <w:spacing w:val="164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6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prestaciones</w:t>
      </w:r>
      <w:r>
        <w:rPr>
          <w:rFonts w:ascii="Times New Roman"/>
          <w:color w:val="000000"/>
          <w:spacing w:val="98"/>
          <w:sz w:val="13"/>
        </w:rPr>
        <w:t xml:space="preserve"> </w:t>
      </w:r>
      <w:r>
        <w:rPr>
          <w:rFonts w:ascii="AEFRMO+DejaVuSansCondensed-Bold"/>
          <w:color w:val="000000"/>
          <w:spacing w:val="-2"/>
          <w:sz w:val="13"/>
        </w:rPr>
        <w:t>iniciativa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al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Pleno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62" w:x="3462" w:y="8487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económicas</w:t>
      </w:r>
      <w:r>
        <w:rPr>
          <w:rFonts w:ascii="Times New Roman"/>
          <w:color w:val="000000"/>
          <w:spacing w:val="13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3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especial</w:t>
      </w:r>
      <w:r>
        <w:rPr>
          <w:rFonts w:ascii="Times New Roman"/>
          <w:color w:val="000000"/>
          <w:spacing w:val="13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necesidad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62" w:x="3462" w:y="8487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emergencia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social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destinadas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población</w:t>
      </w:r>
      <w:r>
        <w:rPr>
          <w:rFonts w:ascii="Times New Roman"/>
          <w:color w:val="000000"/>
          <w:spacing w:val="9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3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Social,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Saludable,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Deportivo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2" w:x="6187" w:y="88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975" w:x="3462" w:y="91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residente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en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el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municipio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453" w:x="6394" w:y="91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Igualdad,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Diversidad,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Participación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Ciudadana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-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Juventud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060" w:x="3462" w:y="95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Gran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4" w:y="100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15" w:x="6472" w:y="100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.4.2º.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Nivel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administrativo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responsable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102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724" w:x="3540" w:y="102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.2.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Ámbito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272" w:x="6394" w:y="10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tramitación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2" w:x="3462" w:y="106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5"/>
          <w:sz w:val="13"/>
        </w:rPr>
        <w:t>==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27" w:x="6394" w:y="107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2"/>
          <w:sz w:val="13"/>
        </w:rPr>
        <w:t>Servicio</w:t>
      </w:r>
      <w:r>
        <w:rPr>
          <w:rFonts w:ascii="Times New Roman"/>
          <w:color w:val="000000"/>
          <w:spacing w:val="61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6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Social.</w:t>
      </w:r>
      <w:r>
        <w:rPr>
          <w:rFonts w:ascii="Times New Roman"/>
          <w:color w:val="000000"/>
          <w:spacing w:val="6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Sección</w:t>
      </w:r>
      <w:r>
        <w:rPr>
          <w:rFonts w:ascii="Times New Roman"/>
          <w:color w:val="000000"/>
          <w:spacing w:val="6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Servicios</w:t>
      </w:r>
      <w:r>
        <w:rPr>
          <w:rFonts w:ascii="Times New Roman"/>
          <w:color w:val="000000"/>
          <w:spacing w:val="6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Sociales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27" w:x="6394" w:y="10781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Comunitarios.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114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962" w:x="3540" w:y="114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.3.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Necesidad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análisis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resultados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4" w:y="114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41" w:x="6472" w:y="114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.4.3º.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Empleado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informador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016" w:x="3462" w:y="115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aplicación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07" w:x="6394" w:y="118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Estrella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Díaz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Ramos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47" w:x="3462" w:y="119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pt;margin-top:6pt;z-index:-19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0999984741211pt;margin-top:19pt;z-index:-23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73" w:x="3462" w:y="755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558" w:x="3540" w:y="755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.1.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Título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norma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3" w:y="76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52" w:x="6471" w:y="76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.4.1º.</w:t>
      </w:r>
      <w:r>
        <w:rPr>
          <w:rFonts w:ascii="Times New Roman"/>
          <w:color w:val="000000"/>
          <w:spacing w:val="8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Órgano</w:t>
      </w:r>
      <w:r>
        <w:rPr>
          <w:rFonts w:ascii="Times New Roman"/>
          <w:color w:val="000000"/>
          <w:spacing w:val="90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superior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competente</w:t>
      </w:r>
      <w:r>
        <w:rPr>
          <w:rFonts w:ascii="Times New Roman"/>
          <w:color w:val="000000"/>
          <w:spacing w:val="8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90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elevar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15" w:x="6393" w:y="780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iniciativa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al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Pleno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38" w:x="3462" w:y="79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Ordenanza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específica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ha</w:t>
      </w:r>
      <w:r>
        <w:rPr>
          <w:rFonts w:ascii="Times New Roman"/>
          <w:color w:val="000000"/>
          <w:spacing w:val="31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38" w:x="3462" w:y="7938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regir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2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concesión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Servicio</w:t>
      </w:r>
      <w:r>
        <w:rPr>
          <w:rFonts w:ascii="Times New Roman"/>
          <w:color w:val="000000"/>
          <w:spacing w:val="28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30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Ayuda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30" w:x="6393" w:y="81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Social,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Saludable,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Deportivo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30" w:x="6393" w:y="818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Igualdad,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Diversidad,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Participación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Ciudadana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Juventud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777" w:x="3462" w:y="82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Domicilio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363" w:x="4135" w:y="82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55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5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población</w:t>
      </w:r>
      <w:r>
        <w:rPr>
          <w:rFonts w:ascii="Times New Roman"/>
          <w:color w:val="000000"/>
          <w:spacing w:val="5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residente</w:t>
      </w:r>
      <w:r>
        <w:rPr>
          <w:rFonts w:ascii="Times New Roman"/>
          <w:color w:val="000000"/>
          <w:spacing w:val="57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en</w:t>
      </w:r>
      <w:r>
        <w:rPr>
          <w:rFonts w:ascii="Times New Roman"/>
          <w:color w:val="000000"/>
          <w:spacing w:val="59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892" w:x="3462" w:y="84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municipio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3" w:y="88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15" w:x="6471" w:y="88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.4.2º.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Nivel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administrativo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responsable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91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724" w:x="3540" w:y="91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.2.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Ámbito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271" w:x="6393" w:y="92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tramitación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2" w:x="3462" w:y="95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5"/>
          <w:sz w:val="13"/>
        </w:rPr>
        <w:t>==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31" w:x="6393" w:y="96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Servicio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6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Social.</w:t>
      </w:r>
      <w:r>
        <w:rPr>
          <w:rFonts w:ascii="Times New Roman"/>
          <w:color w:val="000000"/>
          <w:spacing w:val="6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Sección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63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Servicios</w:t>
      </w:r>
      <w:r>
        <w:rPr>
          <w:rFonts w:ascii="Times New Roman"/>
          <w:color w:val="000000"/>
          <w:spacing w:val="6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Sociales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31" w:x="6393" w:y="9656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Comunitarios.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102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958" w:x="3540" w:y="102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.3.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Necesidad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análisis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resultados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3" w:y="103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39" w:x="6471" w:y="103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.4.3º.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Empleado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informador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016" w:x="3462" w:y="104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aplicación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06" w:x="6393" w:y="107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Estrella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Díaz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Ramos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47" w:x="3462" w:y="108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4pt;margin-top:6pt;z-index:-27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9.0999984741211pt;margin-top:19pt;z-index:-31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273" w:x="3462" w:y="60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3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558" w:x="3540" w:y="60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.1.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Título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norma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44" w:x="3462" w:y="64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Ordenanza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3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específica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3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ha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44" w:x="3462" w:y="6401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regir</w:t>
      </w:r>
      <w:r>
        <w:rPr>
          <w:rFonts w:ascii="Times New Roman"/>
          <w:color w:val="000000"/>
          <w:spacing w:val="153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51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concesión</w:t>
      </w:r>
      <w:r>
        <w:rPr>
          <w:rFonts w:ascii="Times New Roman"/>
          <w:color w:val="000000"/>
          <w:spacing w:val="153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54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subvenciones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44" w:x="3462" w:y="6401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destinadas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AEFRMO+DejaVuSansCondensed-Bold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AEFRMO+DejaVuSansCondensed-Bold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cofinanciación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proyectos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044" w:x="3462" w:y="6401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sociales</w:t>
      </w:r>
      <w:r>
        <w:rPr>
          <w:rFonts w:ascii="Times New Roman"/>
          <w:color w:val="000000"/>
          <w:spacing w:val="83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84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83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complementen</w:t>
      </w:r>
      <w:r>
        <w:rPr>
          <w:rFonts w:ascii="Times New Roman"/>
          <w:color w:val="000000"/>
          <w:spacing w:val="84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83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7" w:y="65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3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44" w:x="6475" w:y="65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.4.1º.</w:t>
      </w:r>
      <w:r>
        <w:rPr>
          <w:rFonts w:ascii="Times New Roman"/>
          <w:color w:val="000000"/>
          <w:spacing w:val="8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Órgano</w:t>
      </w:r>
      <w:r>
        <w:rPr>
          <w:rFonts w:ascii="Times New Roman"/>
          <w:color w:val="000000"/>
          <w:spacing w:val="8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superior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competente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para</w:t>
      </w:r>
      <w:r>
        <w:rPr>
          <w:rFonts w:ascii="Times New Roman"/>
          <w:color w:val="000000"/>
          <w:spacing w:val="8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elevar</w:t>
      </w:r>
      <w:r>
        <w:rPr>
          <w:rFonts w:ascii="Times New Roman"/>
          <w:color w:val="000000"/>
          <w:spacing w:val="8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17" w:x="6397" w:y="66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2"/>
          <w:sz w:val="13"/>
        </w:rPr>
        <w:t>iniciativa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al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Pleno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59" w:x="3462" w:y="705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competencias</w:t>
      </w:r>
      <w:r>
        <w:rPr>
          <w:rFonts w:ascii="Times New Roman"/>
          <w:color w:val="000000"/>
          <w:spacing w:val="102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0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los</w:t>
      </w:r>
      <w:r>
        <w:rPr>
          <w:rFonts w:ascii="Times New Roman"/>
          <w:color w:val="000000"/>
          <w:spacing w:val="10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servicios</w:t>
      </w:r>
      <w:r>
        <w:rPr>
          <w:rFonts w:ascii="Times New Roman"/>
          <w:color w:val="000000"/>
          <w:spacing w:val="100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sociales</w:t>
      </w:r>
      <w:r>
        <w:rPr>
          <w:rFonts w:ascii="Times New Roman"/>
          <w:color w:val="000000"/>
          <w:spacing w:val="98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Área</w:t>
      </w:r>
      <w:r>
        <w:rPr>
          <w:rFonts w:ascii="Times New Roman"/>
          <w:color w:val="000000"/>
          <w:spacing w:val="3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3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Social,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Saludable,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Deportivo</w:t>
      </w:r>
      <w:r>
        <w:rPr>
          <w:rFonts w:ascii="Times New Roman"/>
          <w:color w:val="000000"/>
          <w:spacing w:val="3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59" w:x="3462" w:y="7053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municipales,</w:t>
      </w:r>
      <w:r>
        <w:rPr>
          <w:rFonts w:ascii="Times New Roman"/>
          <w:color w:val="000000"/>
          <w:spacing w:val="11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promovidos</w:t>
      </w:r>
      <w:r>
        <w:rPr>
          <w:rFonts w:ascii="Times New Roman"/>
          <w:color w:val="000000"/>
          <w:spacing w:val="110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por</w:t>
      </w:r>
      <w:r>
        <w:rPr>
          <w:rFonts w:ascii="Times New Roman"/>
          <w:color w:val="000000"/>
          <w:spacing w:val="11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entidades</w:t>
      </w:r>
      <w:r>
        <w:rPr>
          <w:rFonts w:ascii="Times New Roman"/>
          <w:color w:val="000000"/>
          <w:spacing w:val="9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Igualdad,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Diversidad,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Participación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Ciudadana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-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Juventud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59" w:x="3462" w:y="7053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privadas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iniciativa</w:t>
      </w:r>
      <w:r>
        <w:rPr>
          <w:rFonts w:ascii="Times New Roman"/>
          <w:color w:val="000000"/>
          <w:spacing w:val="40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social</w:t>
      </w:r>
      <w:r>
        <w:rPr>
          <w:rFonts w:ascii="Times New Roman"/>
          <w:color w:val="000000"/>
          <w:spacing w:val="42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sin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4"/>
          <w:sz w:val="13"/>
        </w:rPr>
        <w:t>ánimo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59" w:x="3462" w:y="7053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lucro,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que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se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desarrollen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en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el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municipio</w:t>
      </w:r>
      <w:r>
        <w:rPr>
          <w:rFonts w:ascii="Times New Roman"/>
          <w:color w:val="000000"/>
          <w:spacing w:val="10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859" w:x="3462" w:y="7053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Palmas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7" w:y="8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3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15" w:x="6475" w:y="8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.4.2º.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Nivel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administrativo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responsable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83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3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724" w:x="3540" w:y="83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.2.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Ámbito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5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actuación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272" w:x="6397" w:y="855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tramitación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82" w:x="3462" w:y="87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5"/>
          <w:sz w:val="13"/>
        </w:rPr>
        <w:t>==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547" w:x="6397" w:y="89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2"/>
          <w:sz w:val="13"/>
        </w:rPr>
        <w:t>Servicio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Bienestar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Social.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Sección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Servicios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Sociales.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7" w:y="93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3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6397" w:y="9399"/>
        <w:widowControl w:val="off"/>
        <w:autoSpaceDE w:val="off"/>
        <w:autoSpaceDN w:val="off"/>
        <w:spacing w:before="229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0"/>
          <w:sz w:val="13"/>
        </w:rPr>
        <w:t>*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41" w:x="6475" w:y="93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.4.3º.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Empleado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informador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41" w:x="6475" w:y="9399"/>
        <w:widowControl w:val="off"/>
        <w:autoSpaceDE w:val="off"/>
        <w:autoSpaceDN w:val="off"/>
        <w:spacing w:before="229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Adelaida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5"/>
          <w:sz w:val="13"/>
        </w:rPr>
        <w:t>Pérez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Lorenzo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73" w:x="3462" w:y="95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0"/>
          <w:sz w:val="13"/>
        </w:rPr>
        <w:t>3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962" w:x="3540" w:y="95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.3.</w:t>
      </w:r>
      <w:r>
        <w:rPr>
          <w:rFonts w:ascii="Times New Roman"/>
          <w:color w:val="000000"/>
          <w:spacing w:val="17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Necesidad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8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análisis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16"/>
          <w:sz w:val="13"/>
        </w:rPr>
        <w:t xml:space="preserve"> </w:t>
      </w:r>
      <w:r>
        <w:rPr>
          <w:rFonts w:ascii="AEFRMO+DejaVuSansCondensed-Bold"/>
          <w:color w:val="000000"/>
          <w:spacing w:val="-3"/>
          <w:sz w:val="13"/>
        </w:rPr>
        <w:t>resultados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AEFRMO+DejaVuSansCondensed-Bold"/>
          <w:color w:val="000000"/>
          <w:spacing w:val="-4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016" w:x="3462" w:y="96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3"/>
          <w:sz w:val="13"/>
        </w:rPr>
        <w:t>su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AEFRMO+DejaVuSansCondensed-Bold" w:hAnsi="AEFRMO+DejaVuSansCondensed-Bold" w:cs="AEFRMO+DejaVuSansCondensed-Bold"/>
          <w:color w:val="000000"/>
          <w:spacing w:val="-3"/>
          <w:sz w:val="13"/>
        </w:rPr>
        <w:t>aplicación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47" w:x="3462" w:y="100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No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51" w:x="6397" w:y="101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0"/>
          <w:sz w:val="13"/>
        </w:rPr>
        <w:t>*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23" w:x="6490" w:y="101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4"/>
          <w:sz w:val="13"/>
        </w:rPr>
        <w:t>Ana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Afonso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4"/>
          <w:sz w:val="13"/>
        </w:rPr>
        <w:t>Velázquez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4pt;margin-top:6pt;z-index:-35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69.0999984741211pt;margin-top:19pt;z-index:-39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6703" w:x="3354" w:y="57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AEFRMO+DejaVuSansCondensed-Bold"/>
          <w:color w:val="000000"/>
          <w:spacing w:val="-4"/>
          <w:sz w:val="13"/>
        </w:rPr>
        <w:t>Segundo.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Difundir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el</w:t>
      </w:r>
      <w:r>
        <w:rPr>
          <w:rFonts w:ascii="Times New Roman"/>
          <w:color w:val="000000"/>
          <w:spacing w:val="40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contenido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3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presente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resolución,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cumplimiento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del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principio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transparencia,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3" w:x="3354" w:y="5702"/>
        <w:widowControl w:val="off"/>
        <w:autoSpaceDE w:val="off"/>
        <w:autoSpaceDN w:val="off"/>
        <w:spacing w:before="1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VLPBEU+DejaVuSansCondensed"/>
          <w:color w:val="000000"/>
          <w:spacing w:val="-3"/>
          <w:sz w:val="13"/>
        </w:rPr>
        <w:t>mediante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2"/>
          <w:sz w:val="13"/>
        </w:rPr>
        <w:t>la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 w:hAnsi="VLPBEU+DejaVuSansCondensed" w:cs="VLPBEU+DejaVuSansCondensed"/>
          <w:color w:val="000000"/>
          <w:spacing w:val="-3"/>
          <w:sz w:val="13"/>
        </w:rPr>
        <w:t>publicación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permanente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portal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VLPBEU+DejaVuSansCondensed"/>
          <w:color w:val="000000"/>
          <w:spacing w:val="-4"/>
          <w:sz w:val="13"/>
        </w:rPr>
        <w:t>web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VLPBEU+DejaVuSansCondensed"/>
          <w:color w:val="000000"/>
          <w:spacing w:val="-3"/>
          <w:sz w:val="13"/>
        </w:rPr>
        <w:t>municipal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880" w:x="3354" w:y="112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Palmas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4pt;margin-top:6pt;z-index:-4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9.0999984741211pt;margin-top:19pt;z-index:-47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6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DECRETO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(01)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2"/>
        </w:rPr>
        <w:t>Alcaldía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4"/>
          <w:sz w:val="12"/>
        </w:rPr>
        <w:t>Ref.: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PDC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/>
          <w:color w:val="000000"/>
          <w:spacing w:val="-5"/>
          <w:sz w:val="12"/>
        </w:rPr>
        <w:t>Expte.:</w:t>
      </w:r>
      <w:r>
        <w:rPr>
          <w:rFonts w:ascii="Times New Roman"/>
          <w:color w:val="000000"/>
          <w:spacing w:val="3"/>
          <w:sz w:val="12"/>
        </w:rPr>
        <w:t xml:space="preserve"> </w:t>
      </w:r>
      <w:r>
        <w:rPr>
          <w:rFonts w:ascii="WGRKFF+ArialMT"/>
          <w:color w:val="000000"/>
          <w:spacing w:val="-7"/>
          <w:sz w:val="12"/>
        </w:rPr>
        <w:t>3-PAN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WGRKFF+ArialMT"/>
          <w:color w:val="000000"/>
          <w:spacing w:val="-5"/>
          <w:sz w:val="12"/>
        </w:rPr>
        <w:t>2024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150" w:x="3354" w:y="2145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WGRKFF+ArialMT" w:hAnsi="WGRKFF+ArialMT" w:cs="WGRKFF+ArialMT"/>
          <w:color w:val="000000"/>
          <w:spacing w:val="-5"/>
          <w:sz w:val="12"/>
        </w:rPr>
        <w:t>Trámite: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5595" w:x="3930" w:y="31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concejal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Área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Presidencia,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Hacienda,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Modernización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-1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Recursos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Humanos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356" w:x="5532" w:y="3305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(Decreto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26777/2023,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26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junio)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356" w:x="5532" w:y="3305"/>
        <w:widowControl w:val="off"/>
        <w:autoSpaceDE w:val="off"/>
        <w:autoSpaceDN w:val="off"/>
        <w:spacing w:before="13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4"/>
          <w:sz w:val="13"/>
        </w:rPr>
        <w:t>FRANCISCO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3"/>
        </w:rPr>
        <w:t>HERNÁNDEZ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SPÍNOLA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2" w:x="3354" w:y="37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Dada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2"/>
          <w:sz w:val="13"/>
        </w:rPr>
        <w:t>intervención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Secretario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Técnico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1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Junta</w:t>
      </w:r>
      <w:r>
        <w:rPr>
          <w:rFonts w:ascii="Times New Roman"/>
          <w:color w:val="000000"/>
          <w:spacing w:val="1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Ciudad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Palmas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2" w:x="3354" w:y="3786"/>
        <w:widowControl w:val="off"/>
        <w:autoSpaceDE w:val="off"/>
        <w:autoSpaceDN w:val="off"/>
        <w:spacing w:before="14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Canaria,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conforme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WGRKFF+ArialMT"/>
          <w:color w:val="000000"/>
          <w:spacing w:val="0"/>
          <w:sz w:val="13"/>
        </w:rPr>
        <w:t>a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lo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establecido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7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2"/>
          <w:sz w:val="13"/>
        </w:rPr>
        <w:t>Disposición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Adicional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2"/>
          <w:sz w:val="13"/>
        </w:rPr>
        <w:t>8.ª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Ley</w:t>
      </w:r>
      <w:r>
        <w:rPr>
          <w:rFonts w:ascii="Times New Roman"/>
          <w:color w:val="000000"/>
          <w:spacing w:val="6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7/1985,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/>
          <w:color w:val="000000"/>
          <w:spacing w:val="0"/>
          <w:sz w:val="13"/>
        </w:rPr>
        <w:t>2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abril,</w:t>
      </w:r>
      <w:r>
        <w:rPr>
          <w:rFonts w:ascii="Times New Roman"/>
          <w:color w:val="000000"/>
          <w:spacing w:val="8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Reguladora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2" w:x="3354" w:y="3786"/>
        <w:widowControl w:val="off"/>
        <w:autoSpaceDE w:val="off"/>
        <w:autoSpaceDN w:val="off"/>
        <w:spacing w:before="13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las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Bases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Régimen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Local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WGRKFF+ArialMT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el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2"/>
          <w:sz w:val="13"/>
        </w:rPr>
        <w:t>artículo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28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Reglamento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Orgánico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15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0"/>
          <w:sz w:val="13"/>
        </w:rPr>
        <w:t>y</w:t>
      </w:r>
      <w:r>
        <w:rPr>
          <w:rFonts w:ascii="Times New Roman"/>
          <w:color w:val="000000"/>
          <w:spacing w:val="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13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Administración</w:t>
      </w:r>
      <w:r>
        <w:rPr>
          <w:rFonts w:ascii="Times New Roman"/>
          <w:color w:val="000000"/>
          <w:spacing w:val="1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02" w:x="3354" w:y="3786"/>
        <w:widowControl w:val="off"/>
        <w:autoSpaceDE w:val="off"/>
        <w:autoSpaceDN w:val="off"/>
        <w:spacing w:before="14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Ayuntamiento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Palmas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880" w:x="3354" w:y="47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Palmas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Canaria.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813" w:x="3786" w:y="50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4"/>
          <w:sz w:val="13"/>
        </w:rPr>
        <w:t>El</w:t>
      </w:r>
      <w:r>
        <w:rPr>
          <w:rFonts w:ascii="Times New Roman"/>
          <w:color w:val="000000"/>
          <w:spacing w:val="5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Secretario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General</w:t>
      </w:r>
      <w:r>
        <w:rPr>
          <w:rFonts w:ascii="Times New Roman"/>
          <w:color w:val="000000"/>
          <w:spacing w:val="1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3"/>
          <w:sz w:val="13"/>
        </w:rPr>
        <w:t>Técnico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Junta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Gobierno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la</w:t>
      </w:r>
      <w:r>
        <w:rPr>
          <w:rFonts w:ascii="Times New Roman"/>
          <w:color w:val="000000"/>
          <w:spacing w:val="0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Ciudad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Las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Palmas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Gran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Canaria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5813" w:x="3786" w:y="5072"/>
        <w:widowControl w:val="off"/>
        <w:autoSpaceDE w:val="off"/>
        <w:autoSpaceDN w:val="off"/>
        <w:spacing w:before="174" w:after="0" w:line="147" w:lineRule="exact"/>
        <w:ind w:left="1699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4"/>
          <w:sz w:val="13"/>
        </w:rPr>
        <w:t>ANTONIO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4"/>
          <w:sz w:val="13"/>
        </w:rPr>
        <w:t>JOSE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4"/>
          <w:sz w:val="13"/>
        </w:rPr>
        <w:t>MUÑECAS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4"/>
          <w:sz w:val="13"/>
        </w:rPr>
        <w:t>RODRIGO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13" w:x="3354" w:y="62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Este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acto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administrativo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ha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sido</w:t>
      </w:r>
      <w:r>
        <w:rPr>
          <w:rFonts w:ascii="Times New Roman"/>
          <w:color w:val="000000"/>
          <w:spacing w:val="38"/>
          <w:sz w:val="13"/>
        </w:rPr>
        <w:t xml:space="preserve"> </w:t>
      </w:r>
      <w:r>
        <w:rPr>
          <w:rFonts w:ascii="WGRKFF+ArialMT"/>
          <w:color w:val="000000"/>
          <w:spacing w:val="-4"/>
          <w:sz w:val="13"/>
        </w:rPr>
        <w:t>PROPUESTO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0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conformidad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con</w:t>
      </w:r>
      <w:r>
        <w:rPr>
          <w:rFonts w:ascii="Times New Roman"/>
          <w:color w:val="000000"/>
          <w:spacing w:val="39"/>
          <w:sz w:val="13"/>
        </w:rPr>
        <w:t xml:space="preserve"> </w:t>
      </w:r>
      <w:r>
        <w:rPr>
          <w:rFonts w:ascii="WGRKFF+ArialMT"/>
          <w:color w:val="000000"/>
          <w:spacing w:val="-1"/>
          <w:sz w:val="13"/>
        </w:rPr>
        <w:t>lo</w:t>
      </w:r>
      <w:r>
        <w:rPr>
          <w:rFonts w:ascii="Times New Roman"/>
          <w:color w:val="000000"/>
          <w:spacing w:val="37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establecido</w:t>
      </w:r>
      <w:r>
        <w:rPr>
          <w:rFonts w:ascii="Times New Roman"/>
          <w:color w:val="000000"/>
          <w:spacing w:val="40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en</w:t>
      </w:r>
      <w:r>
        <w:rPr>
          <w:rFonts w:ascii="Times New Roman"/>
          <w:color w:val="000000"/>
          <w:spacing w:val="40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el</w:t>
      </w:r>
      <w:r>
        <w:rPr>
          <w:rFonts w:ascii="Times New Roman"/>
          <w:color w:val="000000"/>
          <w:spacing w:val="41"/>
          <w:sz w:val="13"/>
        </w:rPr>
        <w:t xml:space="preserve"> </w:t>
      </w:r>
      <w:r>
        <w:rPr>
          <w:rFonts w:ascii="WGRKFF+ArialMT" w:hAnsi="WGRKFF+ArialMT" w:cs="WGRKFF+ArialMT"/>
          <w:color w:val="000000"/>
          <w:spacing w:val="-2"/>
          <w:sz w:val="13"/>
        </w:rPr>
        <w:t>artículo</w:t>
      </w:r>
      <w:r>
        <w:rPr>
          <w:rFonts w:ascii="Times New Roman"/>
          <w:color w:val="000000"/>
          <w:spacing w:val="50"/>
          <w:sz w:val="13"/>
        </w:rPr>
        <w:t xml:space="preserve"> </w:t>
      </w:r>
      <w:r>
        <w:rPr>
          <w:rFonts w:ascii="WGRKFF+ArialMT"/>
          <w:color w:val="333333"/>
          <w:spacing w:val="-2"/>
          <w:sz w:val="13"/>
        </w:rPr>
        <w:t>7.6.7.a)</w:t>
      </w:r>
      <w:r>
        <w:rPr>
          <w:rFonts w:ascii="Times New Roman"/>
          <w:color w:val="333333"/>
          <w:spacing w:val="40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13" w:x="3354" w:y="6239"/>
        <w:widowControl w:val="off"/>
        <w:autoSpaceDE w:val="off"/>
        <w:autoSpaceDN w:val="off"/>
        <w:spacing w:before="13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333333"/>
          <w:spacing w:val="-3"/>
          <w:sz w:val="13"/>
        </w:rPr>
        <w:t>Reglamento</w:t>
      </w:r>
      <w:r>
        <w:rPr>
          <w:rFonts w:ascii="Times New Roman"/>
          <w:color w:val="333333"/>
          <w:spacing w:val="3"/>
          <w:sz w:val="13"/>
        </w:rPr>
        <w:t xml:space="preserve"> </w:t>
      </w:r>
      <w:r>
        <w:rPr>
          <w:rFonts w:ascii="WGRKFF+ArialMT" w:hAnsi="WGRKFF+ArialMT" w:cs="WGRKFF+ArialMT"/>
          <w:color w:val="333333"/>
          <w:spacing w:val="-3"/>
          <w:sz w:val="13"/>
        </w:rPr>
        <w:t>Orgánico</w:t>
      </w:r>
      <w:r>
        <w:rPr>
          <w:rFonts w:ascii="Times New Roman"/>
          <w:color w:val="333333"/>
          <w:spacing w:val="3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del</w:t>
      </w:r>
      <w:r>
        <w:rPr>
          <w:rFonts w:ascii="Times New Roman"/>
          <w:color w:val="333333"/>
          <w:spacing w:val="4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Gobierno</w:t>
      </w:r>
      <w:r>
        <w:rPr>
          <w:rFonts w:ascii="Times New Roman"/>
          <w:color w:val="333333"/>
          <w:spacing w:val="3"/>
          <w:sz w:val="13"/>
        </w:rPr>
        <w:t xml:space="preserve"> </w:t>
      </w:r>
      <w:r>
        <w:rPr>
          <w:rFonts w:ascii="WGRKFF+ArialMT"/>
          <w:color w:val="333333"/>
          <w:spacing w:val="0"/>
          <w:sz w:val="13"/>
        </w:rPr>
        <w:t>y</w:t>
      </w:r>
      <w:r>
        <w:rPr>
          <w:rFonts w:ascii="Times New Roman"/>
          <w:color w:val="333333"/>
          <w:spacing w:val="1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</w:t>
      </w:r>
      <w:r>
        <w:rPr>
          <w:rFonts w:ascii="Times New Roman"/>
          <w:color w:val="333333"/>
          <w:spacing w:val="2"/>
          <w:sz w:val="13"/>
        </w:rPr>
        <w:t xml:space="preserve"> </w:t>
      </w:r>
      <w:r>
        <w:rPr>
          <w:rFonts w:ascii="WGRKFF+ArialMT"/>
          <w:color w:val="333333"/>
          <w:spacing w:val="-1"/>
          <w:sz w:val="13"/>
        </w:rPr>
        <w:t>la</w:t>
      </w:r>
      <w:r>
        <w:rPr>
          <w:rFonts w:ascii="Times New Roman"/>
          <w:color w:val="333333"/>
          <w:spacing w:val="-5"/>
          <w:sz w:val="13"/>
        </w:rPr>
        <w:t xml:space="preserve"> </w:t>
      </w:r>
      <w:r>
        <w:rPr>
          <w:rFonts w:ascii="WGRKFF+ArialMT" w:hAnsi="WGRKFF+ArialMT" w:cs="WGRKFF+ArialMT"/>
          <w:color w:val="333333"/>
          <w:spacing w:val="-3"/>
          <w:sz w:val="13"/>
        </w:rPr>
        <w:t>Administración</w:t>
      </w:r>
      <w:r>
        <w:rPr>
          <w:rFonts w:ascii="Times New Roman"/>
          <w:color w:val="333333"/>
          <w:spacing w:val="3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del</w:t>
      </w:r>
      <w:r>
        <w:rPr>
          <w:rFonts w:ascii="Times New Roman"/>
          <w:color w:val="333333"/>
          <w:spacing w:val="-2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Ayuntamiento</w:t>
      </w:r>
      <w:r>
        <w:rPr>
          <w:rFonts w:ascii="Times New Roman"/>
          <w:color w:val="333333"/>
          <w:spacing w:val="4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</w:t>
      </w:r>
      <w:r>
        <w:rPr>
          <w:rFonts w:ascii="Times New Roman"/>
          <w:color w:val="333333"/>
          <w:spacing w:val="4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Las</w:t>
      </w:r>
      <w:r>
        <w:rPr>
          <w:rFonts w:ascii="Times New Roman"/>
          <w:color w:val="333333"/>
          <w:spacing w:val="2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Palmas</w:t>
      </w:r>
      <w:r>
        <w:rPr>
          <w:rFonts w:ascii="Times New Roman"/>
          <w:color w:val="333333"/>
          <w:spacing w:val="4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</w:t>
      </w:r>
      <w:r>
        <w:rPr>
          <w:rFonts w:ascii="Times New Roman"/>
          <w:color w:val="333333"/>
          <w:spacing w:val="4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Gran</w:t>
      </w:r>
      <w:r>
        <w:rPr>
          <w:rFonts w:ascii="Times New Roman"/>
          <w:color w:val="333333"/>
          <w:spacing w:val="2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Canaria,</w:t>
      </w:r>
      <w:r>
        <w:rPr>
          <w:rFonts w:ascii="Times New Roman"/>
          <w:color w:val="333333"/>
          <w:spacing w:val="5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en</w:t>
      </w:r>
      <w:r>
        <w:rPr>
          <w:rFonts w:ascii="Times New Roman"/>
          <w:color w:val="333333"/>
          <w:spacing w:val="4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Las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6713" w:x="3354" w:y="6239"/>
        <w:widowControl w:val="off"/>
        <w:autoSpaceDE w:val="off"/>
        <w:autoSpaceDN w:val="off"/>
        <w:spacing w:before="14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333333"/>
          <w:spacing w:val="-3"/>
          <w:sz w:val="13"/>
        </w:rPr>
        <w:t>Palmas</w:t>
      </w:r>
      <w:r>
        <w:rPr>
          <w:rFonts w:ascii="Times New Roman"/>
          <w:color w:val="333333"/>
          <w:spacing w:val="3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de</w:t>
      </w:r>
      <w:r>
        <w:rPr>
          <w:rFonts w:ascii="Times New Roman"/>
          <w:color w:val="333333"/>
          <w:spacing w:val="2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Gran</w:t>
      </w:r>
      <w:r>
        <w:rPr>
          <w:rFonts w:ascii="Times New Roman"/>
          <w:color w:val="333333"/>
          <w:spacing w:val="2"/>
          <w:sz w:val="13"/>
        </w:rPr>
        <w:t xml:space="preserve"> </w:t>
      </w:r>
      <w:r>
        <w:rPr>
          <w:rFonts w:ascii="WGRKFF+ArialMT"/>
          <w:color w:val="333333"/>
          <w:spacing w:val="-3"/>
          <w:sz w:val="13"/>
        </w:rPr>
        <w:t>Canaria,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499" w:x="5461" w:y="7042"/>
        <w:widowControl w:val="off"/>
        <w:autoSpaceDE w:val="off"/>
        <w:autoSpaceDN w:val="off"/>
        <w:spacing w:before="0" w:after="0" w:line="147" w:lineRule="exact"/>
        <w:ind w:left="544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3"/>
          <w:sz w:val="13"/>
        </w:rPr>
        <w:t>La</w:t>
      </w:r>
      <w:r>
        <w:rPr>
          <w:rFonts w:ascii="Times New Roman"/>
          <w:color w:val="000000"/>
          <w:spacing w:val="-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Asesora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2"/>
          <w:sz w:val="13"/>
        </w:rPr>
        <w:t>Principal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499" w:x="5461" w:y="7042"/>
        <w:widowControl w:val="off"/>
        <w:autoSpaceDE w:val="off"/>
        <w:autoSpaceDN w:val="off"/>
        <w:spacing w:before="14" w:after="0" w:line="147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 w:hAnsi="WGRKFF+ArialMT" w:cs="WGRKFF+ArialMT"/>
          <w:color w:val="000000"/>
          <w:spacing w:val="-3"/>
          <w:sz w:val="13"/>
        </w:rPr>
        <w:t>(Resolución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7136/2018,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4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14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de</w:t>
      </w:r>
      <w:r>
        <w:rPr>
          <w:rFonts w:ascii="Times New Roman"/>
          <w:color w:val="000000"/>
          <w:spacing w:val="2"/>
          <w:sz w:val="13"/>
        </w:rPr>
        <w:t xml:space="preserve"> </w:t>
      </w:r>
      <w:r>
        <w:rPr>
          <w:rFonts w:ascii="WGRKFF+ArialMT"/>
          <w:color w:val="000000"/>
          <w:spacing w:val="-3"/>
          <w:sz w:val="13"/>
        </w:rPr>
        <w:t>marzo)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499" w:x="5461" w:y="7042"/>
        <w:widowControl w:val="off"/>
        <w:autoSpaceDE w:val="off"/>
        <w:autoSpaceDN w:val="off"/>
        <w:spacing w:before="13" w:after="0" w:line="147" w:lineRule="exact"/>
        <w:ind w:left="209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GRKFF+ArialMT"/>
          <w:color w:val="000000"/>
          <w:spacing w:val="-4"/>
          <w:sz w:val="13"/>
        </w:rPr>
        <w:t>PETRA</w:t>
      </w:r>
      <w:r>
        <w:rPr>
          <w:rFonts w:ascii="Times New Roman"/>
          <w:color w:val="000000"/>
          <w:spacing w:val="-5"/>
          <w:sz w:val="13"/>
        </w:rPr>
        <w:t xml:space="preserve"> </w:t>
      </w:r>
      <w:r>
        <w:rPr>
          <w:rFonts w:ascii="WGRKFF+ArialMT"/>
          <w:color w:val="000000"/>
          <w:spacing w:val="-4"/>
          <w:sz w:val="13"/>
        </w:rPr>
        <w:t>DOMINGUEZ</w:t>
      </w:r>
      <w:r>
        <w:rPr>
          <w:rFonts w:ascii="Times New Roman"/>
          <w:color w:val="000000"/>
          <w:spacing w:val="3"/>
          <w:sz w:val="13"/>
        </w:rPr>
        <w:t xml:space="preserve"> </w:t>
      </w:r>
      <w:r>
        <w:rPr>
          <w:rFonts w:ascii="WGRKFF+ArialMT"/>
          <w:color w:val="000000"/>
          <w:spacing w:val="-4"/>
          <w:sz w:val="13"/>
        </w:rPr>
        <w:t>CABRERA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37" w:x="2400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Documento</w:t>
      </w:r>
      <w:r>
        <w:rPr>
          <w:rFonts w:ascii="PWCEHD+ArialMT"/>
          <w:color w:val="000000"/>
          <w:spacing w:val="-1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firmado</w:t>
      </w:r>
      <w:r>
        <w:rPr>
          <w:rFonts w:ascii="PWCEHD+ArialMT"/>
          <w:color w:val="000000"/>
          <w:spacing w:val="-2"/>
          <w:sz w:val="12"/>
        </w:rPr>
        <w:t xml:space="preserve"> </w:t>
      </w:r>
      <w:r>
        <w:rPr>
          <w:rFonts w:ascii="PWCEHD+ArialMT"/>
          <w:color w:val="000000"/>
          <w:spacing w:val="-2"/>
          <w:sz w:val="12"/>
        </w:rPr>
        <w:t>por: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801" w:x="9556" w:y="1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PWCEHD+ArialMT"/>
          <w:color w:val="000000"/>
          <w:spacing w:val="0"/>
          <w:sz w:val="12"/>
        </w:rPr>
      </w:pPr>
      <w:r>
        <w:rPr>
          <w:rFonts w:ascii="PWCEHD+ArialMT"/>
          <w:color w:val="000000"/>
          <w:spacing w:val="-2"/>
          <w:sz w:val="12"/>
        </w:rPr>
        <w:t>Fecha/hora:</w:t>
      </w:r>
      <w:r>
        <w:rPr>
          <w:rFonts w:ascii="PWCEHD+ArialMT"/>
          <w:color w:val="000000"/>
          <w:spacing w:val="0"/>
          <w:sz w:val="12"/>
        </w:rPr>
      </w:r>
    </w:p>
    <w:p>
      <w:pPr>
        <w:pStyle w:val="Normal"/>
        <w:framePr w:w="1703" w:x="2434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PETRA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DOMINGUEZ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CABRERA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12:09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15:05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927" w:x="9589" w:y="14673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02/10/2023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15:21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FRANCISCO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HERNÁNDEZ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SPINOLA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framePr w:w="2015" w:x="2434" w:y="14849"/>
        <w:widowControl w:val="off"/>
        <w:autoSpaceDE w:val="off"/>
        <w:autoSpaceDN w:val="off"/>
        <w:spacing w:before="62" w:after="0" w:line="114" w:lineRule="exact"/>
        <w:ind w:left="0" w:right="0" w:firstLine="0"/>
        <w:jc w:val="left"/>
        <w:rPr>
          <w:rFonts w:ascii="PWCEHD+ArialMT"/>
          <w:color w:val="000000"/>
          <w:spacing w:val="0"/>
          <w:sz w:val="10"/>
        </w:rPr>
      </w:pPr>
      <w:r>
        <w:rPr>
          <w:rFonts w:ascii="PWCEHD+ArialMT"/>
          <w:color w:val="808080"/>
          <w:spacing w:val="0"/>
          <w:sz w:val="10"/>
        </w:rPr>
        <w:t>ANTONIO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JOSE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 w:hAnsi="PWCEHD+ArialMT" w:cs="PWCEHD+ArialMT"/>
          <w:color w:val="808080"/>
          <w:spacing w:val="0"/>
          <w:sz w:val="10"/>
        </w:rPr>
        <w:t>MUÑECAS</w:t>
      </w:r>
      <w:r>
        <w:rPr>
          <w:rFonts w:ascii="PWCEHD+ArialMT"/>
          <w:color w:val="808080"/>
          <w:spacing w:val="0"/>
          <w:sz w:val="10"/>
        </w:rPr>
        <w:t xml:space="preserve"> </w:t>
      </w:r>
      <w:r>
        <w:rPr>
          <w:rFonts w:ascii="PWCEHD+ArialMT"/>
          <w:color w:val="808080"/>
          <w:spacing w:val="0"/>
          <w:sz w:val="10"/>
        </w:rPr>
        <w:t>RODRIGO</w:t>
      </w:r>
      <w:r>
        <w:rPr>
          <w:rFonts w:ascii="PWCEHD+ArialMT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4pt;margin-top:6pt;z-index:-51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69.0999984741211pt;margin-top:19pt;z-index:-55;width:496.799987792969pt;height:74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WCEHD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E27BB63-0000-0000-0000-000000000000}"/>
  </w:font>
  <w:font w:name="WGRKFF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A0CC1C8-0000-0000-0000-000000000000}"/>
  </w:font>
  <w:font w:name="WJNATH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11CCDA2A-0000-0000-0000-000000000000}"/>
  </w:font>
  <w:font w:name="AEFRMO+DejaVuSansCondensed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8F92B7D0-0000-0000-0000-000000000000}"/>
  </w:font>
  <w:font w:name="VLPBEU+DejaVuSansCondense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83090740-0000-0000-0000-000000000000}"/>
  </w:font>
  <w:font w:name="UVCKJB+DejaVuSansCondensed-Obl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51A17A0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1604</Words>
  <Characters>9188</Characters>
  <Application>Aspose</Application>
  <DocSecurity>0</DocSecurity>
  <Lines>294</Lines>
  <Paragraphs>294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10496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abermude</dc:creator>
  <lastModifiedBy>abermude</lastModifiedBy>
  <revision>1</revision>
  <dcterms:created xmlns:xsi="http://www.w3.org/2001/XMLSchema-instance" xmlns:dcterms="http://purl.org/dc/terms/" xsi:type="dcterms:W3CDTF">2023-10-05T13:34:14+01:00</dcterms:created>
  <dcterms:modified xmlns:xsi="http://www.w3.org/2001/XMLSchema-instance" xmlns:dcterms="http://purl.org/dc/terms/" xsi:type="dcterms:W3CDTF">2023-10-05T13:34:14+01:00</dcterms:modified>
</coreProperties>
</file>