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29" w:x="8113" w:y="15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Vencimientos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previstos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2"/>
          <w:sz w:val="14"/>
        </w:rPr>
        <w:t>en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el</w:t>
      </w:r>
      <w:r>
        <w:rPr>
          <w:rFonts w:ascii="Calibri"/>
          <w:b w:val="on"/>
          <w:color w:val="000000"/>
          <w:spacing w:val="-2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ejercicio</w:t>
      </w:r>
      <w:r>
        <w:rPr>
          <w:rFonts w:ascii="Calibri"/>
          <w:b w:val="on"/>
          <w:color w:val="000000"/>
          <w:spacing w:val="2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(incluyendo</w:t>
      </w:r>
      <w:r>
        <w:rPr>
          <w:rFonts w:ascii="Calibri"/>
          <w:b w:val="on"/>
          <w:color w:val="000000"/>
          <w:spacing w:val="-1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las</w:t>
      </w:r>
      <w:r>
        <w:rPr>
          <w:rFonts w:ascii="Calibri"/>
          <w:b w:val="on"/>
          <w:color w:val="000000"/>
          <w:spacing w:val="2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operaciones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previsto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realizar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hasta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31/12/2023)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6229" w:x="8113" w:y="1527"/>
        <w:widowControl w:val="off"/>
        <w:autoSpaceDE w:val="off"/>
        <w:autoSpaceDN w:val="off"/>
        <w:spacing w:before="11" w:after="0" w:line="17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2026</w:t>
      </w:r>
      <w:r>
        <w:rPr>
          <w:rFonts w:ascii="Calibri"/>
          <w:b w:val="on"/>
          <w:color w:val="000000"/>
          <w:spacing w:val="683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2027</w:t>
      </w:r>
      <w:r>
        <w:rPr>
          <w:rFonts w:ascii="Calibri"/>
          <w:b w:val="on"/>
          <w:color w:val="000000"/>
          <w:spacing w:val="683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2028</w:t>
      </w:r>
      <w:r>
        <w:rPr>
          <w:rFonts w:ascii="Calibri"/>
          <w:b w:val="on"/>
          <w:color w:val="000000"/>
          <w:spacing w:val="683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2029</w:t>
      </w:r>
      <w:r>
        <w:rPr>
          <w:rFonts w:ascii="Calibri"/>
          <w:b w:val="on"/>
          <w:color w:val="000000"/>
          <w:spacing w:val="683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2030</w:t>
      </w:r>
      <w:r>
        <w:rPr>
          <w:rFonts w:ascii="Calibri"/>
          <w:b w:val="on"/>
          <w:color w:val="000000"/>
          <w:spacing w:val="683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2031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770" w:x="3654" w:y="160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Concepto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497" w:x="5963" w:y="171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2024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497" w:x="7117" w:y="171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2025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497" w:x="14123" w:y="171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2032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497" w:x="15123" w:y="171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2033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497" w:x="16124" w:y="171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2034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2698" w:x="2439" w:y="196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Stock</w:t>
      </w:r>
      <w:r>
        <w:rPr>
          <w:rFonts w:ascii="Calibri"/>
          <w:b w:val="on"/>
          <w:color w:val="000000"/>
          <w:spacing w:val="-2"/>
          <w:sz w:val="14"/>
        </w:rPr>
        <w:t xml:space="preserve"> </w:t>
      </w:r>
      <w:r>
        <w:rPr>
          <w:rFonts w:ascii="Calibri"/>
          <w:b w:val="on"/>
          <w:color w:val="000000"/>
          <w:spacing w:val="3"/>
          <w:sz w:val="14"/>
        </w:rPr>
        <w:t>de</w:t>
      </w:r>
      <w:r>
        <w:rPr>
          <w:rFonts w:ascii="Calibri"/>
          <w:b w:val="on"/>
          <w:color w:val="000000"/>
          <w:spacing w:val="-2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avales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al</w:t>
      </w:r>
      <w:r>
        <w:rPr>
          <w:rFonts w:ascii="Calibri"/>
          <w:b w:val="on"/>
          <w:color w:val="000000"/>
          <w:spacing w:val="-3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inicio</w:t>
      </w:r>
      <w:r>
        <w:rPr>
          <w:rFonts w:ascii="Calibri"/>
          <w:b w:val="on"/>
          <w:color w:val="000000"/>
          <w:spacing w:val="2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del</w:t>
      </w:r>
      <w:r>
        <w:rPr>
          <w:rFonts w:ascii="Calibri"/>
          <w:b w:val="on"/>
          <w:color w:val="000000"/>
          <w:spacing w:val="-2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4"/>
        </w:rPr>
        <w:t>período</w:t>
      </w:r>
      <w:r>
        <w:rPr>
          <w:rFonts w:ascii="Calibri"/>
          <w:b w:val="on"/>
          <w:color w:val="000000"/>
          <w:spacing w:val="-1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(valor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2698" w:x="2439" w:y="1961"/>
        <w:widowControl w:val="off"/>
        <w:autoSpaceDE w:val="off"/>
        <w:autoSpaceDN w:val="off"/>
        <w:spacing w:before="12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nominal)</w:t>
      </w:r>
      <w:r>
        <w:rPr>
          <w:rFonts w:ascii="Calibri"/>
          <w:b w:val="on"/>
          <w:color w:val="000000"/>
          <w:spacing w:val="-2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(1)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11070" w:x="5891" w:y="202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6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3099" w:x="2439" w:y="2335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Entidades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dependientes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la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 w:hAnsi="Calibri" w:cs="Calibri"/>
          <w:color w:val="000000"/>
          <w:spacing w:val="1"/>
          <w:sz w:val="14"/>
        </w:rPr>
        <w:t>corporación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local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3099" w:x="2439" w:y="2335"/>
        <w:widowControl w:val="off"/>
        <w:autoSpaceDE w:val="off"/>
        <w:autoSpaceDN w:val="off"/>
        <w:spacing w:before="10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Stock</w:t>
      </w:r>
      <w:r>
        <w:rPr>
          <w:rFonts w:ascii="Calibri"/>
          <w:b w:val="on"/>
          <w:color w:val="000000"/>
          <w:spacing w:val="-2"/>
          <w:sz w:val="14"/>
        </w:rPr>
        <w:t xml:space="preserve"> </w:t>
      </w:r>
      <w:r>
        <w:rPr>
          <w:rFonts w:ascii="Calibri"/>
          <w:b w:val="on"/>
          <w:color w:val="000000"/>
          <w:spacing w:val="3"/>
          <w:sz w:val="14"/>
        </w:rPr>
        <w:t>de</w:t>
      </w:r>
      <w:r>
        <w:rPr>
          <w:rFonts w:ascii="Calibri"/>
          <w:b w:val="on"/>
          <w:color w:val="000000"/>
          <w:spacing w:val="-2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avales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al</w:t>
      </w:r>
      <w:r>
        <w:rPr>
          <w:rFonts w:ascii="Calibri"/>
          <w:b w:val="on"/>
          <w:color w:val="000000"/>
          <w:spacing w:val="-3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final</w:t>
      </w:r>
      <w:r>
        <w:rPr>
          <w:rFonts w:ascii="Calibri"/>
          <w:b w:val="on"/>
          <w:color w:val="000000"/>
          <w:spacing w:val="-3"/>
          <w:sz w:val="14"/>
        </w:rPr>
        <w:t xml:space="preserve"> </w:t>
      </w:r>
      <w:r>
        <w:rPr>
          <w:rFonts w:ascii="Calibri"/>
          <w:b w:val="on"/>
          <w:color w:val="000000"/>
          <w:spacing w:val="2"/>
          <w:sz w:val="14"/>
        </w:rPr>
        <w:t>del</w:t>
      </w:r>
      <w:r>
        <w:rPr>
          <w:rFonts w:ascii="Calibri"/>
          <w:b w:val="on"/>
          <w:color w:val="000000"/>
          <w:spacing w:val="-4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4"/>
        </w:rPr>
        <w:t>período</w:t>
      </w:r>
      <w:r>
        <w:rPr>
          <w:rFonts w:ascii="Calibri"/>
          <w:b w:val="on"/>
          <w:color w:val="000000"/>
          <w:spacing w:val="-1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inicio</w:t>
      </w:r>
      <w:r>
        <w:rPr>
          <w:rFonts w:ascii="Calibri"/>
          <w:b w:val="on"/>
          <w:color w:val="000000"/>
          <w:spacing w:val="2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del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3099" w:x="2439" w:y="2335"/>
        <w:widowControl w:val="off"/>
        <w:autoSpaceDE w:val="off"/>
        <w:autoSpaceDN w:val="off"/>
        <w:spacing w:before="12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 w:hAnsi="Calibri" w:cs="Calibri"/>
          <w:b w:val="on"/>
          <w:color w:val="000000"/>
          <w:spacing w:val="1"/>
          <w:sz w:val="14"/>
        </w:rPr>
        <w:t>período</w:t>
      </w:r>
      <w:r>
        <w:rPr>
          <w:rFonts w:ascii="Calibri"/>
          <w:b w:val="on"/>
          <w:color w:val="000000"/>
          <w:spacing w:val="-1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(valor</w:t>
      </w:r>
      <w:r>
        <w:rPr>
          <w:rFonts w:ascii="Calibri"/>
          <w:b w:val="on"/>
          <w:color w:val="000000"/>
          <w:spacing w:val="-1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nominal)</w:t>
      </w:r>
      <w:r>
        <w:rPr>
          <w:rFonts w:ascii="Calibri"/>
          <w:b w:val="on"/>
          <w:color w:val="000000"/>
          <w:spacing w:val="-2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(1)+(2)+(3)+(4)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3099" w:x="2439" w:y="2335"/>
        <w:widowControl w:val="off"/>
        <w:autoSpaceDE w:val="off"/>
        <w:autoSpaceDN w:val="off"/>
        <w:spacing w:before="14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Riesgo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deducido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de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los</w:t>
      </w:r>
      <w:r>
        <w:rPr>
          <w:rFonts w:ascii="Calibri"/>
          <w:b w:val="on"/>
          <w:color w:val="000000"/>
          <w:spacing w:val="2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avales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(capital</w:t>
      </w:r>
      <w:r>
        <w:rPr>
          <w:rFonts w:ascii="Calibri"/>
          <w:b w:val="on"/>
          <w:color w:val="000000"/>
          <w:spacing w:val="-3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vivo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3"/>
          <w:sz w:val="14"/>
        </w:rPr>
        <w:t>de</w:t>
      </w:r>
      <w:r>
        <w:rPr>
          <w:rFonts w:ascii="Calibri"/>
          <w:b w:val="on"/>
          <w:color w:val="000000"/>
          <w:spacing w:val="-3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las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3099" w:x="2439" w:y="2335"/>
        <w:widowControl w:val="off"/>
        <w:autoSpaceDE w:val="off"/>
        <w:autoSpaceDN w:val="off"/>
        <w:spacing w:before="12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operaciones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avaladas)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11074" w:x="5895" w:y="2335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50.000.000,00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282" w:x="5891" w:y="260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0"/>
          <w:sz w:val="14"/>
        </w:rPr>
        <w:t>5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10998" w:x="5962" w:y="260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6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50.000.000,00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10998" w:x="5962" w:y="2609"/>
        <w:widowControl w:val="off"/>
        <w:autoSpaceDE w:val="off"/>
        <w:autoSpaceDN w:val="off"/>
        <w:spacing w:before="199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7.359.675,45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46.536.986,00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44.233.240,18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41.854.057,26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39.396.789,89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36.858.693,31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34.236.921,62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31.528.523,98</w:t>
      </w:r>
      <w:r>
        <w:rPr>
          <w:rFonts w:ascii="Calibri"/>
          <w:b w:val="on"/>
          <w:color w:val="000000"/>
          <w:spacing w:val="136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28.730.440,62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25.839.498,70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22.852.408,00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282" w:x="5891" w:y="298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0"/>
          <w:sz w:val="14"/>
        </w:rPr>
        <w:t>4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2955" w:x="2439" w:y="3263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Entidades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dependientes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la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 w:hAnsi="Calibri" w:cs="Calibri"/>
          <w:color w:val="000000"/>
          <w:spacing w:val="1"/>
          <w:sz w:val="14"/>
        </w:rPr>
        <w:t>corporación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local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2955" w:x="2439" w:y="3263"/>
        <w:widowControl w:val="off"/>
        <w:autoSpaceDE w:val="off"/>
        <w:autoSpaceDN w:val="off"/>
        <w:spacing w:before="12" w:after="0" w:line="17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Riesgo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deducido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de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los</w:t>
      </w:r>
      <w:r>
        <w:rPr>
          <w:rFonts w:ascii="Calibri"/>
          <w:b w:val="on"/>
          <w:color w:val="000000"/>
          <w:spacing w:val="2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avales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11080" w:x="5891" w:y="3263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47.359.675,45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46.536.986,00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44.233.240,18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41.854.057,26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39.396.789,89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36.858.693,31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34.236.921,62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31.528.523,98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28.730.440,62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25.839.498,70</w:t>
      </w:r>
      <w:r>
        <w:rPr>
          <w:rFonts w:ascii="Calibri"/>
          <w:color w:val="000000"/>
          <w:spacing w:val="14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22.852.408,00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11080" w:x="5891" w:y="3263"/>
        <w:widowControl w:val="off"/>
        <w:autoSpaceDE w:val="off"/>
        <w:autoSpaceDN w:val="off"/>
        <w:spacing w:before="12" w:after="0" w:line="17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47.359.675,45</w:t>
      </w:r>
      <w:r>
        <w:rPr>
          <w:rFonts w:ascii="Calibri"/>
          <w:b w:val="on"/>
          <w:color w:val="000000"/>
          <w:spacing w:val="138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46.536.986,00</w:t>
      </w:r>
      <w:r>
        <w:rPr>
          <w:rFonts w:ascii="Calibri"/>
          <w:b w:val="on"/>
          <w:color w:val="000000"/>
          <w:spacing w:val="138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44.233.240,18</w:t>
      </w:r>
      <w:r>
        <w:rPr>
          <w:rFonts w:ascii="Calibri"/>
          <w:b w:val="on"/>
          <w:color w:val="000000"/>
          <w:spacing w:val="138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41.854.057,26</w:t>
      </w:r>
      <w:r>
        <w:rPr>
          <w:rFonts w:ascii="Calibri"/>
          <w:b w:val="on"/>
          <w:color w:val="000000"/>
          <w:spacing w:val="138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39.396.789,89</w:t>
      </w:r>
      <w:r>
        <w:rPr>
          <w:rFonts w:ascii="Calibri"/>
          <w:b w:val="on"/>
          <w:color w:val="000000"/>
          <w:spacing w:val="138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36.858.693,31</w:t>
      </w:r>
      <w:r>
        <w:rPr>
          <w:rFonts w:ascii="Calibri"/>
          <w:b w:val="on"/>
          <w:color w:val="000000"/>
          <w:spacing w:val="138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34.236.921,62</w:t>
      </w:r>
      <w:r>
        <w:rPr>
          <w:rFonts w:ascii="Calibri"/>
          <w:b w:val="on"/>
          <w:color w:val="000000"/>
          <w:spacing w:val="138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31.528.523,98</w:t>
      </w:r>
      <w:r>
        <w:rPr>
          <w:rFonts w:ascii="Calibri"/>
          <w:b w:val="on"/>
          <w:color w:val="000000"/>
          <w:spacing w:val="138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28.730.440,62</w:t>
      </w:r>
      <w:r>
        <w:rPr>
          <w:rFonts w:ascii="Calibri"/>
          <w:b w:val="on"/>
          <w:color w:val="000000"/>
          <w:spacing w:val="138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25.839.498,70</w:t>
      </w:r>
      <w:r>
        <w:rPr>
          <w:rFonts w:ascii="Calibri"/>
          <w:b w:val="on"/>
          <w:color w:val="000000"/>
          <w:spacing w:val="138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22.852.408,00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2682" w:x="2439" w:y="363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0"/>
          <w:sz w:val="14"/>
        </w:rPr>
        <w:t>Total</w:t>
      </w:r>
      <w:r>
        <w:rPr>
          <w:rFonts w:ascii="Calibri"/>
          <w:b w:val="on"/>
          <w:color w:val="000000"/>
          <w:spacing w:val="-3"/>
          <w:sz w:val="14"/>
        </w:rPr>
        <w:t xml:space="preserve"> </w:t>
      </w:r>
      <w:r>
        <w:rPr>
          <w:rFonts w:ascii="Calibri"/>
          <w:b w:val="on"/>
          <w:color w:val="000000"/>
          <w:spacing w:val="2"/>
          <w:sz w:val="14"/>
        </w:rPr>
        <w:t>deuda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viva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a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efectos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del</w:t>
      </w:r>
      <w:r>
        <w:rPr>
          <w:rFonts w:ascii="Calibri"/>
          <w:b w:val="on"/>
          <w:color w:val="000000"/>
          <w:spacing w:val="-2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4"/>
        </w:rPr>
        <w:t>régimen</w:t>
      </w:r>
      <w:r>
        <w:rPr>
          <w:rFonts w:ascii="Calibri"/>
          <w:b w:val="on"/>
          <w:color w:val="000000"/>
          <w:spacing w:val="-1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de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2682" w:x="2439" w:y="3632"/>
        <w:widowControl w:val="off"/>
        <w:autoSpaceDE w:val="off"/>
        <w:autoSpaceDN w:val="off"/>
        <w:spacing w:before="12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 w:hAnsi="Calibri" w:cs="Calibri"/>
          <w:b w:val="on"/>
          <w:color w:val="000000"/>
          <w:spacing w:val="0"/>
          <w:sz w:val="14"/>
        </w:rPr>
        <w:t>autorización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11070" w:x="5891" w:y="372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47.359.675,45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46.536.986,00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44.233.240,18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41.854.057,26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39.396.789,89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36.858.693,31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34.236.921,62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31.528.523,98</w:t>
      </w:r>
      <w:r>
        <w:rPr>
          <w:rFonts w:ascii="Calibri"/>
          <w:b w:val="on"/>
          <w:color w:val="000000"/>
          <w:spacing w:val="136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28.730.440,62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25.839.498,70</w:t>
      </w:r>
      <w:r>
        <w:rPr>
          <w:rFonts w:ascii="Calibri"/>
          <w:b w:val="on"/>
          <w:color w:val="000000"/>
          <w:spacing w:val="137"/>
          <w:sz w:val="14"/>
        </w:rPr>
        <w:t xml:space="preserve"> </w:t>
      </w:r>
      <w:r>
        <w:rPr>
          <w:rFonts w:ascii="Calibri"/>
          <w:b w:val="on"/>
          <w:color w:val="000000"/>
          <w:spacing w:val="1"/>
          <w:sz w:val="14"/>
        </w:rPr>
        <w:t>22.852.408,00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9.300003051758pt;margin-top:74.75pt;z-index:-3;width:720.099975585938pt;height:126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20pt;margin-top:38.5pt;z-index:-7;width:109.900001525879pt;height:2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91.950012207031pt;margin-top:530pt;z-index:-11;width:37pt;height:3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09.599975585938pt;margin-top:371.25pt;z-index:-15;width:19.5499992370605pt;height:155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21.650024414063pt;margin-top:343.549987792969pt;z-index:-19;width:6.34999990463257pt;height:2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21.599975585938pt;margin-top:317.950012207031pt;z-index:-23;width:6.44999980926514pt;height:25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21.599975585938pt;margin-top:315pt;z-index:-27;width:7.65000009536743pt;height:2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21.650024414063pt;margin-top:294.399993896484pt;z-index:-31;width:7.59999990463257pt;height:19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921.650024414063pt;margin-top:290.25pt;z-index:-35;width:6.30000019073486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921.650024414063pt;margin-top:281.049987792969pt;z-index:-39;width:6.34999990463257pt;height:8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921.650024414063pt;margin-top:276.899993896484pt;z-index:-43;width:6.30000019073486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9pt;margin-top:18.7000007629395pt;z-index:-47;width:31pt;height:180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910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163</Words>
  <Characters>1482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2024-06-17T12:28:44+01:00</dcterms:created>
  <dcterms:modified xmlns:xsi="http://www.w3.org/2001/XMLSchema-instance" xmlns:dcterms="http://purl.org/dc/terms/" xsi:type="dcterms:W3CDTF">2024-06-17T12:28:44+01:00</dcterms:modified>
</coreProperties>
</file>