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82E0" w14:textId="77777777" w:rsidR="00A16EED" w:rsidRDefault="00C47ED4">
      <w:pPr>
        <w:spacing w:after="157" w:line="259" w:lineRule="auto"/>
        <w:ind w:left="153" w:right="0" w:firstLine="0"/>
        <w:jc w:val="left"/>
      </w:pPr>
      <w:r>
        <w:rPr>
          <w:b/>
          <w:color w:val="538135"/>
          <w:sz w:val="14"/>
        </w:rPr>
        <w:t xml:space="preserve">Área de gobierno de Urbanismo, Edificación y Sostenibilidad Ambiental </w:t>
      </w:r>
    </w:p>
    <w:p w14:paraId="78D6AB5B" w14:textId="77777777" w:rsidR="00A16EED" w:rsidRDefault="00C47ED4">
      <w:pPr>
        <w:spacing w:after="0" w:line="259" w:lineRule="auto"/>
        <w:ind w:left="-5" w:right="0" w:hanging="10"/>
        <w:jc w:val="left"/>
      </w:pPr>
      <w:r>
        <w:rPr>
          <w:sz w:val="14"/>
        </w:rPr>
        <w:t xml:space="preserve">    Servicio de Urbanismo </w:t>
      </w:r>
    </w:p>
    <w:p w14:paraId="5E78B60C" w14:textId="77777777" w:rsidR="00A16EED" w:rsidRDefault="00C47ED4">
      <w:pPr>
        <w:spacing w:after="0" w:line="259" w:lineRule="auto"/>
        <w:ind w:left="-5" w:right="0" w:hanging="10"/>
        <w:jc w:val="left"/>
      </w:pPr>
      <w:r>
        <w:rPr>
          <w:sz w:val="14"/>
        </w:rPr>
        <w:t xml:space="preserve">    </w:t>
      </w:r>
      <w:proofErr w:type="spellStart"/>
      <w:r>
        <w:rPr>
          <w:sz w:val="14"/>
        </w:rPr>
        <w:t>Expte</w:t>
      </w:r>
      <w:proofErr w:type="spellEnd"/>
      <w:r>
        <w:rPr>
          <w:sz w:val="14"/>
        </w:rPr>
        <w:t xml:space="preserve">.: Modificación importe actuación PCA  </w:t>
      </w:r>
    </w:p>
    <w:p w14:paraId="57ECCB17" w14:textId="77777777" w:rsidR="00A16EED" w:rsidRDefault="00C47ED4">
      <w:pPr>
        <w:spacing w:after="49" w:line="259" w:lineRule="auto"/>
        <w:ind w:left="-5" w:right="0" w:hanging="10"/>
        <w:jc w:val="left"/>
      </w:pPr>
      <w:r>
        <w:rPr>
          <w:sz w:val="14"/>
        </w:rPr>
        <w:t xml:space="preserve">    Ref.: MLDF/ELR </w:t>
      </w:r>
    </w:p>
    <w:p w14:paraId="32381E4D" w14:textId="77777777" w:rsidR="00A16EED" w:rsidRDefault="00C47ED4">
      <w:pPr>
        <w:spacing w:after="0" w:line="259" w:lineRule="auto"/>
        <w:ind w:right="0" w:firstLine="0"/>
        <w:jc w:val="left"/>
      </w:pPr>
      <w:r>
        <w:rPr>
          <w:rFonts w:ascii="Times New Roman" w:eastAsia="Times New Roman" w:hAnsi="Times New Roman" w:cs="Times New Roman"/>
          <w:sz w:val="20"/>
        </w:rPr>
        <w:t xml:space="preserve"> </w:t>
      </w:r>
    </w:p>
    <w:p w14:paraId="2DEF4DDC" w14:textId="77777777" w:rsidR="00A16EED" w:rsidRDefault="00C47ED4">
      <w:pPr>
        <w:spacing w:after="0" w:line="259" w:lineRule="auto"/>
        <w:ind w:left="1204" w:right="0" w:firstLine="0"/>
        <w:jc w:val="left"/>
      </w:pPr>
      <w:r>
        <w:rPr>
          <w:b/>
        </w:rPr>
        <w:t xml:space="preserve"> </w:t>
      </w:r>
    </w:p>
    <w:p w14:paraId="508ABB40" w14:textId="77777777" w:rsidR="00A16EED" w:rsidRDefault="00C47ED4">
      <w:pPr>
        <w:pStyle w:val="Ttulo1"/>
        <w:spacing w:after="0"/>
        <w:ind w:left="749" w:right="336"/>
      </w:pPr>
      <w:r>
        <w:t xml:space="preserve">PROPUESTA DE ACUERDO </w:t>
      </w:r>
    </w:p>
    <w:p w14:paraId="753E6747" w14:textId="77777777" w:rsidR="00A16EED" w:rsidRDefault="00C47ED4">
      <w:pPr>
        <w:spacing w:after="156" w:line="259" w:lineRule="auto"/>
        <w:ind w:left="612" w:right="0" w:firstLine="0"/>
        <w:jc w:val="left"/>
      </w:pPr>
      <w:r>
        <w:rPr>
          <w:b/>
        </w:rPr>
        <w:t xml:space="preserve"> </w:t>
      </w:r>
    </w:p>
    <w:p w14:paraId="760D179C" w14:textId="77777777" w:rsidR="00A16EED" w:rsidRDefault="00C47ED4">
      <w:pPr>
        <w:spacing w:after="164" w:line="244" w:lineRule="auto"/>
        <w:ind w:left="105" w:right="0" w:firstLine="604"/>
      </w:pPr>
      <w:r>
        <w:rPr>
          <w:b/>
        </w:rPr>
        <w:t>ASUNTO:</w:t>
      </w:r>
      <w:r>
        <w:t xml:space="preserve"> Proponer al Cabildo de Gran Canaria la modificación de actuaciones </w:t>
      </w:r>
      <w:r>
        <w:rPr>
          <w:i/>
        </w:rPr>
        <w:t xml:space="preserve">municipales del Plan de Cooperación con los Ayuntamientos 2020-2023. Anualidades 2020, 2021 y 2022. </w:t>
      </w:r>
    </w:p>
    <w:p w14:paraId="6F4FAF95" w14:textId="77777777" w:rsidR="00A16EED" w:rsidRDefault="00C47ED4">
      <w:pPr>
        <w:spacing w:after="0" w:line="259" w:lineRule="auto"/>
        <w:ind w:left="10" w:right="-13" w:hanging="10"/>
        <w:jc w:val="right"/>
      </w:pPr>
      <w:r>
        <w:rPr>
          <w:b/>
        </w:rPr>
        <w:t xml:space="preserve">ÓRGANO COMPETENTE: </w:t>
      </w:r>
      <w:r>
        <w:t xml:space="preserve">Junta de Gobierno de la Ciudad de Las Palmas de Gran </w:t>
      </w:r>
    </w:p>
    <w:p w14:paraId="5F0FE754" w14:textId="77777777" w:rsidR="00A16EED" w:rsidRDefault="00C47ED4">
      <w:pPr>
        <w:spacing w:after="159"/>
        <w:ind w:left="153" w:right="0" w:firstLine="0"/>
      </w:pPr>
      <w:r>
        <w:t xml:space="preserve">Canaria. </w:t>
      </w:r>
    </w:p>
    <w:p w14:paraId="002A79A1" w14:textId="77777777" w:rsidR="00A16EED" w:rsidRDefault="00C47ED4">
      <w:pPr>
        <w:spacing w:after="158"/>
        <w:ind w:left="153" w:right="0" w:firstLine="571"/>
      </w:pPr>
      <w:r>
        <w:rPr>
          <w:b/>
        </w:rPr>
        <w:t xml:space="preserve">TRÁMITE INTERESADO: </w:t>
      </w:r>
      <w:r>
        <w:t>Adopción de acuerdo</w:t>
      </w:r>
      <w:r>
        <w:rPr>
          <w:b/>
        </w:rPr>
        <w:t xml:space="preserve"> </w:t>
      </w:r>
      <w:r>
        <w:t xml:space="preserve">en virtud de lo establecido en el artículo 127.1.d) de la Ley 7/1985, de 2 de abril, Reguladora de las Bases de Régimen Local. </w:t>
      </w:r>
    </w:p>
    <w:p w14:paraId="7888CF7B" w14:textId="77777777" w:rsidR="00A16EED" w:rsidRDefault="00C47ED4">
      <w:pPr>
        <w:spacing w:after="163"/>
        <w:ind w:left="153" w:right="0" w:firstLine="571"/>
      </w:pPr>
      <w:r>
        <w:t>El concejal del gobierno</w:t>
      </w:r>
      <w:r>
        <w:t xml:space="preserve"> del Área de Urbanismo, Edificación y Sostenibilidad </w:t>
      </w:r>
      <w:proofErr w:type="gramStart"/>
      <w:r>
        <w:t>Ambiental,</w:t>
      </w:r>
      <w:proofErr w:type="gramEnd"/>
      <w:r>
        <w:t xml:space="preserve"> somete a la consideración de la Junta de Gobierno de la Ciudad, la siguiente propuesta de acuerdo: </w:t>
      </w:r>
    </w:p>
    <w:p w14:paraId="338C9227" w14:textId="77777777" w:rsidR="00A16EED" w:rsidRDefault="00C47ED4">
      <w:pPr>
        <w:pStyle w:val="Ttulo1"/>
        <w:ind w:left="749"/>
      </w:pPr>
      <w:r>
        <w:t xml:space="preserve">A N T E C E D E N T E S </w:t>
      </w:r>
    </w:p>
    <w:p w14:paraId="32CFBCC2" w14:textId="77777777" w:rsidR="00A16EED" w:rsidRDefault="00C47ED4">
      <w:pPr>
        <w:ind w:left="120" w:right="76" w:firstLine="60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5CC6CAA" wp14:editId="3E71BC1B">
                <wp:simplePos x="0" y="0"/>
                <wp:positionH relativeFrom="page">
                  <wp:posOffset>908485</wp:posOffset>
                </wp:positionH>
                <wp:positionV relativeFrom="page">
                  <wp:posOffset>347043</wp:posOffset>
                </wp:positionV>
                <wp:extent cx="1456646" cy="440623"/>
                <wp:effectExtent l="0" t="0" r="0" b="0"/>
                <wp:wrapTopAndBottom/>
                <wp:docPr id="29374" name="Group 29374"/>
                <wp:cNvGraphicFramePr/>
                <a:graphic xmlns:a="http://schemas.openxmlformats.org/drawingml/2006/main">
                  <a:graphicData uri="http://schemas.microsoft.com/office/word/2010/wordprocessingGroup">
                    <wpg:wgp>
                      <wpg:cNvGrpSpPr/>
                      <wpg:grpSpPr>
                        <a:xfrm>
                          <a:off x="0" y="0"/>
                          <a:ext cx="1456646" cy="440623"/>
                          <a:chOff x="0" y="0"/>
                          <a:chExt cx="1456646" cy="440623"/>
                        </a:xfrm>
                      </wpg:grpSpPr>
                      <wps:wsp>
                        <wps:cNvPr id="6" name="Rectangle 6"/>
                        <wps:cNvSpPr/>
                        <wps:spPr>
                          <a:xfrm>
                            <a:off x="1296" y="220318"/>
                            <a:ext cx="603238" cy="172364"/>
                          </a:xfrm>
                          <a:prstGeom prst="rect">
                            <a:avLst/>
                          </a:prstGeom>
                          <a:ln>
                            <a:noFill/>
                          </a:ln>
                        </wps:spPr>
                        <wps:txbx>
                          <w:txbxContent>
                            <w:p w14:paraId="504B8AE9" w14:textId="77777777" w:rsidR="00A16EED" w:rsidRDefault="00C47ED4">
                              <w:pPr>
                                <w:spacing w:after="160" w:line="259" w:lineRule="auto"/>
                                <w:ind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7"/>
                          <a:stretch>
                            <a:fillRect/>
                          </a:stretch>
                        </pic:blipFill>
                        <pic:spPr>
                          <a:xfrm>
                            <a:off x="0" y="0"/>
                            <a:ext cx="1456646" cy="440623"/>
                          </a:xfrm>
                          <a:prstGeom prst="rect">
                            <a:avLst/>
                          </a:prstGeom>
                        </pic:spPr>
                      </pic:pic>
                    </wpg:wgp>
                  </a:graphicData>
                </a:graphic>
              </wp:anchor>
            </w:drawing>
          </mc:Choice>
          <mc:Fallback xmlns:a="http://schemas.openxmlformats.org/drawingml/2006/main">
            <w:pict>
              <v:group id="Group 29374" style="width:114.697pt;height:34.6947pt;position:absolute;mso-position-horizontal-relative:page;mso-position-horizontal:absolute;margin-left:71.5343pt;mso-position-vertical-relative:page;margin-top:27.3262pt;" coordsize="14566,4406">
                <v:rect id="Rectangle 6" style="position:absolute;width:6032;height:1723;left:12;top:2203;" filled="f" stroked="f">
                  <v:textbox inset="0,0,0,0">
                    <w:txbxContent>
                      <w:p>
                        <w:pPr>
                          <w:spacing w:before="0" w:after="160" w:line="259" w:lineRule="auto"/>
                          <w:ind w:right="0" w:firstLine="0"/>
                          <w:jc w:val="left"/>
                        </w:pPr>
                        <w:r>
                          <w:rPr>
                            <w:rFonts w:cs="Times New Roman" w:hAnsi="Times New Roman" w:eastAsia="Times New Roman" w:ascii="Times New Roman"/>
                            <w:sz w:val="20"/>
                          </w:rPr>
                          <w:t xml:space="preserve">              </w:t>
                        </w:r>
                      </w:p>
                    </w:txbxContent>
                  </v:textbox>
                </v:rect>
                <v:shape id="Picture 15" style="position:absolute;width:14566;height:4406;left:0;top:0;" filled="f">
                  <v:imagedata r:id="rId8"/>
                </v:shape>
                <w10:wrap type="topAndBottom"/>
              </v:group>
            </w:pict>
          </mc:Fallback>
        </mc:AlternateContent>
      </w:r>
      <w:proofErr w:type="gramStart"/>
      <w:r>
        <w:rPr>
          <w:b/>
        </w:rPr>
        <w:t>Primero.-</w:t>
      </w:r>
      <w:proofErr w:type="gramEnd"/>
      <w:r>
        <w:t xml:space="preserve"> La Junta de Gobierno de la Ciudad de La</w:t>
      </w:r>
      <w:r>
        <w:t>s Palmas de Gran Canaria, mediante acuerdo adoptado con fecha 29 de octubre de 2020, modificado en la sesión del día 12 de noviembre de 2020, acordó</w:t>
      </w:r>
      <w:r>
        <w:rPr>
          <w:i/>
        </w:rPr>
        <w:t xml:space="preserve"> proponer al Cabildo de Gran Canaria </w:t>
      </w:r>
      <w:r>
        <w:t>la inclusión de las actuaciones municipales que se relacionan, en el Pl</w:t>
      </w:r>
      <w:r>
        <w:t xml:space="preserve">an de Cooperación con los Ayuntamientos 2020-2023. Anualidades 2020-2021. </w:t>
      </w:r>
    </w:p>
    <w:tbl>
      <w:tblPr>
        <w:tblStyle w:val="TableGrid"/>
        <w:tblW w:w="7861" w:type="dxa"/>
        <w:tblInd w:w="483" w:type="dxa"/>
        <w:tblCellMar>
          <w:top w:w="67" w:type="dxa"/>
          <w:left w:w="58" w:type="dxa"/>
          <w:bottom w:w="0" w:type="dxa"/>
          <w:right w:w="26" w:type="dxa"/>
        </w:tblCellMar>
        <w:tblLook w:val="04A0" w:firstRow="1" w:lastRow="0" w:firstColumn="1" w:lastColumn="0" w:noHBand="0" w:noVBand="1"/>
      </w:tblPr>
      <w:tblGrid>
        <w:gridCol w:w="266"/>
        <w:gridCol w:w="4455"/>
        <w:gridCol w:w="1069"/>
        <w:gridCol w:w="1036"/>
        <w:gridCol w:w="1035"/>
      </w:tblGrid>
      <w:tr w:rsidR="00A16EED" w14:paraId="7EB785FB" w14:textId="77777777">
        <w:trPr>
          <w:trHeight w:val="280"/>
        </w:trPr>
        <w:tc>
          <w:tcPr>
            <w:tcW w:w="266" w:type="dxa"/>
            <w:tcBorders>
              <w:top w:val="single" w:sz="3" w:space="0" w:color="000000"/>
              <w:left w:val="single" w:sz="3" w:space="0" w:color="000000"/>
              <w:bottom w:val="single" w:sz="3" w:space="0" w:color="000000"/>
              <w:right w:val="single" w:sz="3" w:space="0" w:color="000000"/>
            </w:tcBorders>
            <w:shd w:val="clear" w:color="auto" w:fill="A6A6A6"/>
          </w:tcPr>
          <w:p w14:paraId="6689291A" w14:textId="77777777" w:rsidR="00A16EED" w:rsidRDefault="00C47ED4">
            <w:pPr>
              <w:spacing w:after="0" w:line="259" w:lineRule="auto"/>
              <w:ind w:right="0" w:firstLine="0"/>
            </w:pPr>
            <w:proofErr w:type="spellStart"/>
            <w:r>
              <w:rPr>
                <w:rFonts w:ascii="Calibri" w:eastAsia="Calibri" w:hAnsi="Calibri" w:cs="Calibri"/>
                <w:b/>
                <w:i/>
                <w:sz w:val="14"/>
              </w:rPr>
              <w:t>Nº</w:t>
            </w:r>
            <w:proofErr w:type="spellEnd"/>
            <w:r>
              <w:rPr>
                <w:rFonts w:ascii="Calibri" w:eastAsia="Calibri" w:hAnsi="Calibri" w:cs="Calibri"/>
                <w:b/>
                <w:i/>
                <w:sz w:val="14"/>
              </w:rPr>
              <w:t xml:space="preserve"> </w:t>
            </w:r>
          </w:p>
        </w:tc>
        <w:tc>
          <w:tcPr>
            <w:tcW w:w="4455" w:type="dxa"/>
            <w:tcBorders>
              <w:top w:val="single" w:sz="3" w:space="0" w:color="000000"/>
              <w:left w:val="single" w:sz="3" w:space="0" w:color="000000"/>
              <w:bottom w:val="single" w:sz="3" w:space="0" w:color="000000"/>
              <w:right w:val="single" w:sz="3" w:space="0" w:color="000000"/>
            </w:tcBorders>
            <w:shd w:val="clear" w:color="auto" w:fill="A6A6A6"/>
          </w:tcPr>
          <w:p w14:paraId="36FAC75A" w14:textId="77777777" w:rsidR="00A16EED" w:rsidRDefault="00C47ED4">
            <w:pPr>
              <w:spacing w:after="0" w:line="259" w:lineRule="auto"/>
              <w:ind w:right="26" w:firstLine="0"/>
              <w:jc w:val="center"/>
            </w:pPr>
            <w:r>
              <w:rPr>
                <w:rFonts w:ascii="Calibri" w:eastAsia="Calibri" w:hAnsi="Calibri" w:cs="Calibri"/>
                <w:b/>
                <w:i/>
                <w:sz w:val="14"/>
              </w:rPr>
              <w:t xml:space="preserve">DENOMINACIÓN ACTUACIÓN </w:t>
            </w:r>
          </w:p>
        </w:tc>
        <w:tc>
          <w:tcPr>
            <w:tcW w:w="1069" w:type="dxa"/>
            <w:tcBorders>
              <w:top w:val="single" w:sz="3" w:space="0" w:color="000000"/>
              <w:left w:val="single" w:sz="3" w:space="0" w:color="000000"/>
              <w:bottom w:val="single" w:sz="3" w:space="0" w:color="000000"/>
              <w:right w:val="single" w:sz="3" w:space="0" w:color="000000"/>
            </w:tcBorders>
            <w:shd w:val="clear" w:color="auto" w:fill="A6A6A6"/>
          </w:tcPr>
          <w:p w14:paraId="4DBE99AB" w14:textId="77777777" w:rsidR="00A16EED" w:rsidRDefault="00C47ED4">
            <w:pPr>
              <w:spacing w:after="0" w:line="259" w:lineRule="auto"/>
              <w:ind w:left="68" w:right="0" w:firstLine="0"/>
              <w:jc w:val="left"/>
            </w:pPr>
            <w:r>
              <w:rPr>
                <w:rFonts w:ascii="Calibri" w:eastAsia="Calibri" w:hAnsi="Calibri" w:cs="Calibri"/>
                <w:b/>
                <w:i/>
                <w:sz w:val="14"/>
              </w:rPr>
              <w:t xml:space="preserve">PRESUPUESTO </w:t>
            </w:r>
          </w:p>
        </w:tc>
        <w:tc>
          <w:tcPr>
            <w:tcW w:w="1036" w:type="dxa"/>
            <w:tcBorders>
              <w:top w:val="single" w:sz="3" w:space="0" w:color="000000"/>
              <w:left w:val="single" w:sz="3" w:space="0" w:color="000000"/>
              <w:bottom w:val="single" w:sz="3" w:space="0" w:color="000000"/>
              <w:right w:val="single" w:sz="3" w:space="0" w:color="000000"/>
            </w:tcBorders>
            <w:shd w:val="clear" w:color="auto" w:fill="A6A6A6"/>
          </w:tcPr>
          <w:p w14:paraId="241A0406" w14:textId="77777777" w:rsidR="00A16EED" w:rsidRDefault="00C47ED4">
            <w:pPr>
              <w:spacing w:after="0" w:line="259" w:lineRule="auto"/>
              <w:ind w:right="27" w:firstLine="0"/>
              <w:jc w:val="center"/>
            </w:pPr>
            <w:r>
              <w:rPr>
                <w:rFonts w:ascii="Calibri" w:eastAsia="Calibri" w:hAnsi="Calibri" w:cs="Calibri"/>
                <w:b/>
                <w:i/>
                <w:sz w:val="14"/>
              </w:rPr>
              <w:t xml:space="preserve">2020 </w:t>
            </w:r>
          </w:p>
        </w:tc>
        <w:tc>
          <w:tcPr>
            <w:tcW w:w="1035" w:type="dxa"/>
            <w:tcBorders>
              <w:top w:val="single" w:sz="3" w:space="0" w:color="000000"/>
              <w:left w:val="single" w:sz="3" w:space="0" w:color="000000"/>
              <w:bottom w:val="single" w:sz="3" w:space="0" w:color="000000"/>
              <w:right w:val="single" w:sz="3" w:space="0" w:color="000000"/>
            </w:tcBorders>
            <w:shd w:val="clear" w:color="auto" w:fill="A6A6A6"/>
          </w:tcPr>
          <w:p w14:paraId="151917EC" w14:textId="77777777" w:rsidR="00A16EED" w:rsidRDefault="00C47ED4">
            <w:pPr>
              <w:spacing w:after="0" w:line="259" w:lineRule="auto"/>
              <w:ind w:right="28" w:firstLine="0"/>
              <w:jc w:val="center"/>
            </w:pPr>
            <w:r>
              <w:rPr>
                <w:rFonts w:ascii="Calibri" w:eastAsia="Calibri" w:hAnsi="Calibri" w:cs="Calibri"/>
                <w:b/>
                <w:i/>
                <w:sz w:val="14"/>
              </w:rPr>
              <w:t xml:space="preserve">2021 </w:t>
            </w:r>
          </w:p>
        </w:tc>
      </w:tr>
      <w:tr w:rsidR="00A16EED" w14:paraId="37A4ABD0" w14:textId="77777777">
        <w:trPr>
          <w:trHeight w:val="415"/>
        </w:trPr>
        <w:tc>
          <w:tcPr>
            <w:tcW w:w="7861" w:type="dxa"/>
            <w:gridSpan w:val="5"/>
            <w:tcBorders>
              <w:top w:val="single" w:sz="3" w:space="0" w:color="000000"/>
              <w:left w:val="single" w:sz="3" w:space="0" w:color="000000"/>
              <w:bottom w:val="single" w:sz="3" w:space="0" w:color="000000"/>
              <w:right w:val="single" w:sz="3" w:space="0" w:color="000000"/>
            </w:tcBorders>
            <w:shd w:val="clear" w:color="auto" w:fill="D9D9D9"/>
          </w:tcPr>
          <w:p w14:paraId="619BF8CD" w14:textId="77777777" w:rsidR="00A16EED" w:rsidRDefault="00C47ED4">
            <w:pPr>
              <w:spacing w:after="0" w:line="259" w:lineRule="auto"/>
              <w:ind w:right="0" w:firstLine="0"/>
              <w:jc w:val="left"/>
            </w:pPr>
            <w:r>
              <w:rPr>
                <w:rFonts w:ascii="Calibri" w:eastAsia="Calibri" w:hAnsi="Calibri" w:cs="Calibri"/>
                <w:b/>
                <w:i/>
                <w:sz w:val="14"/>
              </w:rPr>
              <w:t xml:space="preserve">1.- Sección: Cooperación económica al establecimiento y adecuada prestación de los servicios mínimos obligatorios de competencia municipal </w:t>
            </w:r>
          </w:p>
        </w:tc>
      </w:tr>
      <w:tr w:rsidR="00A16EED" w14:paraId="3E7A8D05" w14:textId="77777777">
        <w:trPr>
          <w:trHeight w:val="422"/>
        </w:trPr>
        <w:tc>
          <w:tcPr>
            <w:tcW w:w="266" w:type="dxa"/>
            <w:tcBorders>
              <w:top w:val="single" w:sz="3" w:space="0" w:color="000000"/>
              <w:left w:val="single" w:sz="3" w:space="0" w:color="000000"/>
              <w:bottom w:val="single" w:sz="3" w:space="0" w:color="000000"/>
              <w:right w:val="single" w:sz="3" w:space="0" w:color="000000"/>
            </w:tcBorders>
            <w:vAlign w:val="center"/>
          </w:tcPr>
          <w:p w14:paraId="43600E26" w14:textId="77777777" w:rsidR="00A16EED" w:rsidRDefault="00C47ED4">
            <w:pPr>
              <w:spacing w:after="0" w:line="259" w:lineRule="auto"/>
              <w:ind w:left="39" w:right="0" w:firstLine="0"/>
              <w:jc w:val="left"/>
            </w:pPr>
            <w:r>
              <w:rPr>
                <w:rFonts w:ascii="Calibri" w:eastAsia="Calibri" w:hAnsi="Calibri" w:cs="Calibri"/>
                <w:i/>
                <w:sz w:val="14"/>
              </w:rPr>
              <w:t xml:space="preserve">1 </w:t>
            </w:r>
          </w:p>
        </w:tc>
        <w:tc>
          <w:tcPr>
            <w:tcW w:w="4455" w:type="dxa"/>
            <w:tcBorders>
              <w:top w:val="single" w:sz="3" w:space="0" w:color="000000"/>
              <w:left w:val="single" w:sz="3" w:space="0" w:color="000000"/>
              <w:bottom w:val="single" w:sz="3" w:space="0" w:color="000000"/>
              <w:right w:val="single" w:sz="3" w:space="0" w:color="000000"/>
            </w:tcBorders>
          </w:tcPr>
          <w:p w14:paraId="570B9B80" w14:textId="77777777" w:rsidR="00A16EED" w:rsidRDefault="00C47ED4">
            <w:pPr>
              <w:spacing w:after="0" w:line="259" w:lineRule="auto"/>
              <w:ind w:left="3" w:right="0" w:firstLine="0"/>
            </w:pPr>
            <w:r>
              <w:rPr>
                <w:rFonts w:ascii="Calibri" w:eastAsia="Calibri" w:hAnsi="Calibri" w:cs="Calibri"/>
                <w:i/>
                <w:sz w:val="14"/>
              </w:rPr>
              <w:t xml:space="preserve">LOTE 1. PROYECTO DE REPAVIMENTACIÓN DE CALZADAS DE LA CARRETERA DEL NORTE (SENTIDO BAJADA), DISTRITO CIUDAD ALTA </w:t>
            </w:r>
          </w:p>
        </w:tc>
        <w:tc>
          <w:tcPr>
            <w:tcW w:w="1069" w:type="dxa"/>
            <w:tcBorders>
              <w:top w:val="single" w:sz="3" w:space="0" w:color="000000"/>
              <w:left w:val="single" w:sz="3" w:space="0" w:color="000000"/>
              <w:bottom w:val="single" w:sz="3" w:space="0" w:color="000000"/>
              <w:right w:val="single" w:sz="3" w:space="0" w:color="000000"/>
            </w:tcBorders>
            <w:vAlign w:val="center"/>
          </w:tcPr>
          <w:p w14:paraId="73595337" w14:textId="77777777" w:rsidR="00A16EED" w:rsidRDefault="00C47ED4">
            <w:pPr>
              <w:spacing w:after="0" w:line="259" w:lineRule="auto"/>
              <w:ind w:right="32" w:firstLine="0"/>
              <w:jc w:val="center"/>
            </w:pPr>
            <w:r>
              <w:rPr>
                <w:rFonts w:ascii="Calibri" w:eastAsia="Calibri" w:hAnsi="Calibri" w:cs="Calibri"/>
                <w:i/>
                <w:sz w:val="14"/>
              </w:rPr>
              <w:t xml:space="preserve">188.828,73 € </w:t>
            </w:r>
          </w:p>
        </w:tc>
        <w:tc>
          <w:tcPr>
            <w:tcW w:w="1036" w:type="dxa"/>
            <w:tcBorders>
              <w:top w:val="single" w:sz="3" w:space="0" w:color="000000"/>
              <w:left w:val="single" w:sz="3" w:space="0" w:color="000000"/>
              <w:bottom w:val="single" w:sz="3" w:space="0" w:color="000000"/>
              <w:right w:val="single" w:sz="3" w:space="0" w:color="000000"/>
            </w:tcBorders>
            <w:vAlign w:val="center"/>
          </w:tcPr>
          <w:p w14:paraId="44DA5D64" w14:textId="77777777" w:rsidR="00A16EED" w:rsidRDefault="00C47ED4">
            <w:pPr>
              <w:spacing w:after="0" w:line="259" w:lineRule="auto"/>
              <w:ind w:right="27" w:firstLine="0"/>
              <w:jc w:val="center"/>
            </w:pPr>
            <w:r>
              <w:rPr>
                <w:rFonts w:ascii="Calibri" w:eastAsia="Calibri" w:hAnsi="Calibri" w:cs="Calibri"/>
                <w:i/>
                <w:sz w:val="14"/>
              </w:rPr>
              <w:t xml:space="preserve">188.828,73 € </w:t>
            </w:r>
          </w:p>
        </w:tc>
        <w:tc>
          <w:tcPr>
            <w:tcW w:w="1035" w:type="dxa"/>
            <w:tcBorders>
              <w:top w:val="single" w:sz="3" w:space="0" w:color="000000"/>
              <w:left w:val="single" w:sz="3" w:space="0" w:color="000000"/>
              <w:bottom w:val="single" w:sz="3" w:space="0" w:color="000000"/>
              <w:right w:val="single" w:sz="3" w:space="0" w:color="000000"/>
            </w:tcBorders>
            <w:vAlign w:val="center"/>
          </w:tcPr>
          <w:p w14:paraId="083D9B46" w14:textId="77777777" w:rsidR="00A16EED" w:rsidRDefault="00C47ED4">
            <w:pPr>
              <w:spacing w:after="0" w:line="259" w:lineRule="auto"/>
              <w:ind w:right="28" w:firstLine="0"/>
              <w:jc w:val="center"/>
            </w:pPr>
            <w:r>
              <w:rPr>
                <w:rFonts w:ascii="Calibri" w:eastAsia="Calibri" w:hAnsi="Calibri" w:cs="Calibri"/>
                <w:i/>
                <w:sz w:val="14"/>
              </w:rPr>
              <w:t xml:space="preserve">0,00 € </w:t>
            </w:r>
          </w:p>
        </w:tc>
      </w:tr>
      <w:tr w:rsidR="00A16EED" w14:paraId="446D60EF" w14:textId="77777777">
        <w:trPr>
          <w:trHeight w:val="416"/>
        </w:trPr>
        <w:tc>
          <w:tcPr>
            <w:tcW w:w="266" w:type="dxa"/>
            <w:tcBorders>
              <w:top w:val="single" w:sz="3" w:space="0" w:color="000000"/>
              <w:left w:val="single" w:sz="3" w:space="0" w:color="000000"/>
              <w:bottom w:val="single" w:sz="3" w:space="0" w:color="000000"/>
              <w:right w:val="single" w:sz="3" w:space="0" w:color="000000"/>
            </w:tcBorders>
            <w:vAlign w:val="center"/>
          </w:tcPr>
          <w:p w14:paraId="7E80C251" w14:textId="77777777" w:rsidR="00A16EED" w:rsidRDefault="00C47ED4">
            <w:pPr>
              <w:spacing w:after="0" w:line="259" w:lineRule="auto"/>
              <w:ind w:left="39" w:right="0" w:firstLine="0"/>
              <w:jc w:val="left"/>
            </w:pPr>
            <w:r>
              <w:rPr>
                <w:rFonts w:ascii="Calibri" w:eastAsia="Calibri" w:hAnsi="Calibri" w:cs="Calibri"/>
                <w:i/>
                <w:sz w:val="14"/>
              </w:rPr>
              <w:t xml:space="preserve">2 </w:t>
            </w:r>
          </w:p>
        </w:tc>
        <w:tc>
          <w:tcPr>
            <w:tcW w:w="4455" w:type="dxa"/>
            <w:tcBorders>
              <w:top w:val="single" w:sz="3" w:space="0" w:color="000000"/>
              <w:left w:val="single" w:sz="3" w:space="0" w:color="000000"/>
              <w:bottom w:val="single" w:sz="3" w:space="0" w:color="000000"/>
              <w:right w:val="single" w:sz="3" w:space="0" w:color="000000"/>
            </w:tcBorders>
          </w:tcPr>
          <w:p w14:paraId="2CABA4E6" w14:textId="77777777" w:rsidR="00A16EED" w:rsidRDefault="00C47ED4">
            <w:pPr>
              <w:spacing w:after="0" w:line="259" w:lineRule="auto"/>
              <w:ind w:left="3" w:right="0" w:firstLine="0"/>
            </w:pPr>
            <w:r>
              <w:rPr>
                <w:rFonts w:ascii="Calibri" w:eastAsia="Calibri" w:hAnsi="Calibri" w:cs="Calibri"/>
                <w:i/>
                <w:sz w:val="14"/>
              </w:rPr>
              <w:t xml:space="preserve">LOTE 2. PROYECTO DE REPAVIMENTACIÓN DE CALZADAS DE LA CARRETERA DEL NORTE (SENTIDO SUBIDA) Y C/ VICTOR DORESTE, DISTRITO CIUDAD ALTA </w:t>
            </w:r>
          </w:p>
        </w:tc>
        <w:tc>
          <w:tcPr>
            <w:tcW w:w="1069" w:type="dxa"/>
            <w:tcBorders>
              <w:top w:val="single" w:sz="3" w:space="0" w:color="000000"/>
              <w:left w:val="single" w:sz="3" w:space="0" w:color="000000"/>
              <w:bottom w:val="single" w:sz="3" w:space="0" w:color="000000"/>
              <w:right w:val="single" w:sz="3" w:space="0" w:color="000000"/>
            </w:tcBorders>
            <w:vAlign w:val="center"/>
          </w:tcPr>
          <w:p w14:paraId="4FE1CE9D" w14:textId="77777777" w:rsidR="00A16EED" w:rsidRDefault="00C47ED4">
            <w:pPr>
              <w:spacing w:after="0" w:line="259" w:lineRule="auto"/>
              <w:ind w:right="32" w:firstLine="0"/>
              <w:jc w:val="center"/>
            </w:pPr>
            <w:r>
              <w:rPr>
                <w:rFonts w:ascii="Calibri" w:eastAsia="Calibri" w:hAnsi="Calibri" w:cs="Calibri"/>
                <w:i/>
                <w:sz w:val="14"/>
              </w:rPr>
              <w:t xml:space="preserve">202.366,36 € </w:t>
            </w:r>
          </w:p>
        </w:tc>
        <w:tc>
          <w:tcPr>
            <w:tcW w:w="1036" w:type="dxa"/>
            <w:tcBorders>
              <w:top w:val="single" w:sz="3" w:space="0" w:color="000000"/>
              <w:left w:val="single" w:sz="3" w:space="0" w:color="000000"/>
              <w:bottom w:val="single" w:sz="3" w:space="0" w:color="000000"/>
              <w:right w:val="single" w:sz="3" w:space="0" w:color="000000"/>
            </w:tcBorders>
            <w:vAlign w:val="center"/>
          </w:tcPr>
          <w:p w14:paraId="24C04CAE" w14:textId="77777777" w:rsidR="00A16EED" w:rsidRDefault="00C47ED4">
            <w:pPr>
              <w:spacing w:after="0" w:line="259" w:lineRule="auto"/>
              <w:ind w:right="27" w:firstLine="0"/>
              <w:jc w:val="center"/>
            </w:pPr>
            <w:r>
              <w:rPr>
                <w:rFonts w:ascii="Calibri" w:eastAsia="Calibri" w:hAnsi="Calibri" w:cs="Calibri"/>
                <w:i/>
                <w:sz w:val="14"/>
              </w:rPr>
              <w:t xml:space="preserve">202.366,36 € </w:t>
            </w:r>
          </w:p>
        </w:tc>
        <w:tc>
          <w:tcPr>
            <w:tcW w:w="1035" w:type="dxa"/>
            <w:tcBorders>
              <w:top w:val="single" w:sz="3" w:space="0" w:color="000000"/>
              <w:left w:val="single" w:sz="3" w:space="0" w:color="000000"/>
              <w:bottom w:val="single" w:sz="3" w:space="0" w:color="000000"/>
              <w:right w:val="single" w:sz="3" w:space="0" w:color="000000"/>
            </w:tcBorders>
            <w:vAlign w:val="center"/>
          </w:tcPr>
          <w:p w14:paraId="004A7B6B" w14:textId="77777777" w:rsidR="00A16EED" w:rsidRDefault="00C47ED4">
            <w:pPr>
              <w:spacing w:after="0" w:line="259" w:lineRule="auto"/>
              <w:ind w:right="28" w:firstLine="0"/>
              <w:jc w:val="center"/>
            </w:pPr>
            <w:r>
              <w:rPr>
                <w:rFonts w:ascii="Calibri" w:eastAsia="Calibri" w:hAnsi="Calibri" w:cs="Calibri"/>
                <w:i/>
                <w:sz w:val="14"/>
              </w:rPr>
              <w:t xml:space="preserve">0,00 € </w:t>
            </w:r>
          </w:p>
        </w:tc>
      </w:tr>
      <w:tr w:rsidR="00A16EED" w14:paraId="17550551" w14:textId="77777777">
        <w:trPr>
          <w:trHeight w:val="416"/>
        </w:trPr>
        <w:tc>
          <w:tcPr>
            <w:tcW w:w="266" w:type="dxa"/>
            <w:tcBorders>
              <w:top w:val="single" w:sz="3" w:space="0" w:color="000000"/>
              <w:left w:val="single" w:sz="3" w:space="0" w:color="000000"/>
              <w:bottom w:val="single" w:sz="3" w:space="0" w:color="000000"/>
              <w:right w:val="single" w:sz="3" w:space="0" w:color="000000"/>
            </w:tcBorders>
            <w:vAlign w:val="center"/>
          </w:tcPr>
          <w:p w14:paraId="332C78FC" w14:textId="77777777" w:rsidR="00A16EED" w:rsidRDefault="00C47ED4">
            <w:pPr>
              <w:spacing w:after="0" w:line="259" w:lineRule="auto"/>
              <w:ind w:left="39" w:right="0" w:firstLine="0"/>
              <w:jc w:val="left"/>
            </w:pPr>
            <w:r>
              <w:rPr>
                <w:rFonts w:ascii="Calibri" w:eastAsia="Calibri" w:hAnsi="Calibri" w:cs="Calibri"/>
                <w:i/>
                <w:sz w:val="14"/>
              </w:rPr>
              <w:t xml:space="preserve">3 </w:t>
            </w:r>
          </w:p>
        </w:tc>
        <w:tc>
          <w:tcPr>
            <w:tcW w:w="4455" w:type="dxa"/>
            <w:tcBorders>
              <w:top w:val="single" w:sz="3" w:space="0" w:color="000000"/>
              <w:left w:val="single" w:sz="3" w:space="0" w:color="000000"/>
              <w:bottom w:val="single" w:sz="3" w:space="0" w:color="000000"/>
              <w:right w:val="single" w:sz="3" w:space="0" w:color="000000"/>
            </w:tcBorders>
          </w:tcPr>
          <w:p w14:paraId="4C2A1A56" w14:textId="77777777" w:rsidR="00A16EED" w:rsidRDefault="00C47ED4">
            <w:pPr>
              <w:spacing w:after="0" w:line="259" w:lineRule="auto"/>
              <w:ind w:left="3" w:right="0" w:firstLine="0"/>
            </w:pPr>
            <w:r>
              <w:rPr>
                <w:rFonts w:ascii="Calibri" w:eastAsia="Calibri" w:hAnsi="Calibri" w:cs="Calibri"/>
                <w:i/>
                <w:sz w:val="14"/>
              </w:rPr>
              <w:t xml:space="preserve">LOTE 3. PROYECTO DE REPAVIMENTACIÓN DE CALZADAS EN LA AVENIDA PARQUE CENTRAL, DISTRITO CIUDAD ALTA </w:t>
            </w:r>
          </w:p>
        </w:tc>
        <w:tc>
          <w:tcPr>
            <w:tcW w:w="1069" w:type="dxa"/>
            <w:tcBorders>
              <w:top w:val="single" w:sz="3" w:space="0" w:color="000000"/>
              <w:left w:val="single" w:sz="3" w:space="0" w:color="000000"/>
              <w:bottom w:val="single" w:sz="3" w:space="0" w:color="000000"/>
              <w:right w:val="single" w:sz="3" w:space="0" w:color="000000"/>
            </w:tcBorders>
            <w:vAlign w:val="center"/>
          </w:tcPr>
          <w:p w14:paraId="06413754" w14:textId="77777777" w:rsidR="00A16EED" w:rsidRDefault="00C47ED4">
            <w:pPr>
              <w:spacing w:after="0" w:line="259" w:lineRule="auto"/>
              <w:ind w:right="32" w:firstLine="0"/>
              <w:jc w:val="center"/>
            </w:pPr>
            <w:r>
              <w:rPr>
                <w:rFonts w:ascii="Calibri" w:eastAsia="Calibri" w:hAnsi="Calibri" w:cs="Calibri"/>
                <w:i/>
                <w:sz w:val="14"/>
              </w:rPr>
              <w:t xml:space="preserve">206.682,77 € </w:t>
            </w:r>
          </w:p>
        </w:tc>
        <w:tc>
          <w:tcPr>
            <w:tcW w:w="1036" w:type="dxa"/>
            <w:tcBorders>
              <w:top w:val="single" w:sz="3" w:space="0" w:color="000000"/>
              <w:left w:val="single" w:sz="3" w:space="0" w:color="000000"/>
              <w:bottom w:val="single" w:sz="3" w:space="0" w:color="000000"/>
              <w:right w:val="single" w:sz="3" w:space="0" w:color="000000"/>
            </w:tcBorders>
            <w:vAlign w:val="center"/>
          </w:tcPr>
          <w:p w14:paraId="0EF43C14" w14:textId="77777777" w:rsidR="00A16EED" w:rsidRDefault="00C47ED4">
            <w:pPr>
              <w:spacing w:after="0" w:line="259" w:lineRule="auto"/>
              <w:ind w:right="27" w:firstLine="0"/>
              <w:jc w:val="center"/>
            </w:pPr>
            <w:r>
              <w:rPr>
                <w:rFonts w:ascii="Calibri" w:eastAsia="Calibri" w:hAnsi="Calibri" w:cs="Calibri"/>
                <w:i/>
                <w:sz w:val="14"/>
              </w:rPr>
              <w:t xml:space="preserve">206.682,77 € </w:t>
            </w:r>
          </w:p>
        </w:tc>
        <w:tc>
          <w:tcPr>
            <w:tcW w:w="1035" w:type="dxa"/>
            <w:tcBorders>
              <w:top w:val="single" w:sz="3" w:space="0" w:color="000000"/>
              <w:left w:val="single" w:sz="3" w:space="0" w:color="000000"/>
              <w:bottom w:val="single" w:sz="3" w:space="0" w:color="000000"/>
              <w:right w:val="single" w:sz="3" w:space="0" w:color="000000"/>
            </w:tcBorders>
            <w:vAlign w:val="center"/>
          </w:tcPr>
          <w:p w14:paraId="4AB18556" w14:textId="77777777" w:rsidR="00A16EED" w:rsidRDefault="00C47ED4">
            <w:pPr>
              <w:spacing w:after="0" w:line="259" w:lineRule="auto"/>
              <w:ind w:right="28" w:firstLine="0"/>
              <w:jc w:val="center"/>
            </w:pPr>
            <w:r>
              <w:rPr>
                <w:rFonts w:ascii="Calibri" w:eastAsia="Calibri" w:hAnsi="Calibri" w:cs="Calibri"/>
                <w:i/>
                <w:sz w:val="14"/>
              </w:rPr>
              <w:t xml:space="preserve">0,00 € </w:t>
            </w:r>
          </w:p>
        </w:tc>
      </w:tr>
      <w:tr w:rsidR="00A16EED" w14:paraId="4946101E" w14:textId="77777777">
        <w:trPr>
          <w:trHeight w:val="416"/>
        </w:trPr>
        <w:tc>
          <w:tcPr>
            <w:tcW w:w="266" w:type="dxa"/>
            <w:tcBorders>
              <w:top w:val="single" w:sz="3" w:space="0" w:color="000000"/>
              <w:left w:val="single" w:sz="3" w:space="0" w:color="000000"/>
              <w:bottom w:val="single" w:sz="3" w:space="0" w:color="000000"/>
              <w:right w:val="single" w:sz="3" w:space="0" w:color="000000"/>
            </w:tcBorders>
            <w:vAlign w:val="center"/>
          </w:tcPr>
          <w:p w14:paraId="33B9BC6F" w14:textId="77777777" w:rsidR="00A16EED" w:rsidRDefault="00C47ED4">
            <w:pPr>
              <w:spacing w:after="0" w:line="259" w:lineRule="auto"/>
              <w:ind w:left="39" w:right="0" w:firstLine="0"/>
              <w:jc w:val="left"/>
            </w:pPr>
            <w:r>
              <w:rPr>
                <w:rFonts w:ascii="Calibri" w:eastAsia="Calibri" w:hAnsi="Calibri" w:cs="Calibri"/>
                <w:i/>
                <w:sz w:val="14"/>
              </w:rPr>
              <w:t xml:space="preserve">4 </w:t>
            </w:r>
          </w:p>
        </w:tc>
        <w:tc>
          <w:tcPr>
            <w:tcW w:w="4455" w:type="dxa"/>
            <w:tcBorders>
              <w:top w:val="single" w:sz="3" w:space="0" w:color="000000"/>
              <w:left w:val="single" w:sz="3" w:space="0" w:color="000000"/>
              <w:bottom w:val="single" w:sz="3" w:space="0" w:color="000000"/>
              <w:right w:val="single" w:sz="3" w:space="0" w:color="000000"/>
            </w:tcBorders>
          </w:tcPr>
          <w:p w14:paraId="777EB727" w14:textId="77777777" w:rsidR="00A16EED" w:rsidRDefault="00C47ED4">
            <w:pPr>
              <w:spacing w:after="0" w:line="259" w:lineRule="auto"/>
              <w:ind w:left="3" w:right="0" w:firstLine="0"/>
            </w:pPr>
            <w:r>
              <w:rPr>
                <w:rFonts w:ascii="Calibri" w:eastAsia="Calibri" w:hAnsi="Calibri" w:cs="Calibri"/>
                <w:i/>
                <w:sz w:val="14"/>
              </w:rPr>
              <w:t xml:space="preserve">LOTE 1. PROYECTO DE REPAVIMENTACIÓN DE CALZADAS EN LA AVENIDA JUAN CARLOS I </w:t>
            </w:r>
          </w:p>
        </w:tc>
        <w:tc>
          <w:tcPr>
            <w:tcW w:w="1069" w:type="dxa"/>
            <w:tcBorders>
              <w:top w:val="single" w:sz="3" w:space="0" w:color="000000"/>
              <w:left w:val="single" w:sz="3" w:space="0" w:color="000000"/>
              <w:bottom w:val="single" w:sz="3" w:space="0" w:color="000000"/>
              <w:right w:val="single" w:sz="3" w:space="0" w:color="000000"/>
            </w:tcBorders>
            <w:vAlign w:val="center"/>
          </w:tcPr>
          <w:p w14:paraId="53454249" w14:textId="77777777" w:rsidR="00A16EED" w:rsidRDefault="00C47ED4">
            <w:pPr>
              <w:spacing w:after="0" w:line="259" w:lineRule="auto"/>
              <w:ind w:right="32" w:firstLine="0"/>
              <w:jc w:val="center"/>
            </w:pPr>
            <w:r>
              <w:rPr>
                <w:rFonts w:ascii="Calibri" w:eastAsia="Calibri" w:hAnsi="Calibri" w:cs="Calibri"/>
                <w:i/>
                <w:sz w:val="14"/>
              </w:rPr>
              <w:t xml:space="preserve">236.845,42 € </w:t>
            </w:r>
          </w:p>
        </w:tc>
        <w:tc>
          <w:tcPr>
            <w:tcW w:w="1036" w:type="dxa"/>
            <w:tcBorders>
              <w:top w:val="single" w:sz="3" w:space="0" w:color="000000"/>
              <w:left w:val="single" w:sz="3" w:space="0" w:color="000000"/>
              <w:bottom w:val="single" w:sz="3" w:space="0" w:color="000000"/>
              <w:right w:val="single" w:sz="3" w:space="0" w:color="000000"/>
            </w:tcBorders>
            <w:vAlign w:val="center"/>
          </w:tcPr>
          <w:p w14:paraId="230CD2BF" w14:textId="77777777" w:rsidR="00A16EED" w:rsidRDefault="00C47ED4">
            <w:pPr>
              <w:spacing w:after="0" w:line="259" w:lineRule="auto"/>
              <w:ind w:right="27" w:firstLine="0"/>
              <w:jc w:val="center"/>
            </w:pPr>
            <w:r>
              <w:rPr>
                <w:rFonts w:ascii="Calibri" w:eastAsia="Calibri" w:hAnsi="Calibri" w:cs="Calibri"/>
                <w:i/>
                <w:sz w:val="14"/>
              </w:rPr>
              <w:t xml:space="preserve">236.845,42 € </w:t>
            </w:r>
          </w:p>
        </w:tc>
        <w:tc>
          <w:tcPr>
            <w:tcW w:w="1035" w:type="dxa"/>
            <w:tcBorders>
              <w:top w:val="single" w:sz="3" w:space="0" w:color="000000"/>
              <w:left w:val="single" w:sz="3" w:space="0" w:color="000000"/>
              <w:bottom w:val="single" w:sz="3" w:space="0" w:color="000000"/>
              <w:right w:val="single" w:sz="3" w:space="0" w:color="000000"/>
            </w:tcBorders>
            <w:vAlign w:val="center"/>
          </w:tcPr>
          <w:p w14:paraId="3DFDB643" w14:textId="77777777" w:rsidR="00A16EED" w:rsidRDefault="00C47ED4">
            <w:pPr>
              <w:spacing w:after="0" w:line="259" w:lineRule="auto"/>
              <w:ind w:right="28" w:firstLine="0"/>
              <w:jc w:val="center"/>
            </w:pPr>
            <w:r>
              <w:rPr>
                <w:rFonts w:ascii="Calibri" w:eastAsia="Calibri" w:hAnsi="Calibri" w:cs="Calibri"/>
                <w:i/>
                <w:sz w:val="14"/>
              </w:rPr>
              <w:t xml:space="preserve">0,00 € </w:t>
            </w:r>
          </w:p>
        </w:tc>
      </w:tr>
      <w:tr w:rsidR="00A16EED" w14:paraId="6C683B77" w14:textId="77777777">
        <w:trPr>
          <w:trHeight w:val="418"/>
        </w:trPr>
        <w:tc>
          <w:tcPr>
            <w:tcW w:w="266" w:type="dxa"/>
            <w:tcBorders>
              <w:top w:val="single" w:sz="3" w:space="0" w:color="000000"/>
              <w:left w:val="single" w:sz="3" w:space="0" w:color="000000"/>
              <w:bottom w:val="single" w:sz="3" w:space="0" w:color="000000"/>
              <w:right w:val="single" w:sz="3" w:space="0" w:color="000000"/>
            </w:tcBorders>
            <w:vAlign w:val="center"/>
          </w:tcPr>
          <w:p w14:paraId="1FE51855" w14:textId="77777777" w:rsidR="00A16EED" w:rsidRDefault="00C47ED4">
            <w:pPr>
              <w:spacing w:after="0" w:line="259" w:lineRule="auto"/>
              <w:ind w:left="39" w:right="0" w:firstLine="0"/>
              <w:jc w:val="left"/>
            </w:pPr>
            <w:r>
              <w:rPr>
                <w:rFonts w:ascii="Calibri" w:eastAsia="Calibri" w:hAnsi="Calibri" w:cs="Calibri"/>
                <w:i/>
                <w:sz w:val="14"/>
              </w:rPr>
              <w:t xml:space="preserve">5 </w:t>
            </w:r>
          </w:p>
        </w:tc>
        <w:tc>
          <w:tcPr>
            <w:tcW w:w="4455" w:type="dxa"/>
            <w:tcBorders>
              <w:top w:val="single" w:sz="3" w:space="0" w:color="000000"/>
              <w:left w:val="single" w:sz="3" w:space="0" w:color="000000"/>
              <w:bottom w:val="single" w:sz="3" w:space="0" w:color="000000"/>
              <w:right w:val="single" w:sz="3" w:space="0" w:color="000000"/>
            </w:tcBorders>
          </w:tcPr>
          <w:p w14:paraId="32E328A8" w14:textId="77777777" w:rsidR="00A16EED" w:rsidRDefault="00C47ED4">
            <w:pPr>
              <w:spacing w:after="0" w:line="259" w:lineRule="auto"/>
              <w:ind w:left="3" w:right="0" w:firstLine="0"/>
            </w:pPr>
            <w:r>
              <w:rPr>
                <w:rFonts w:ascii="Calibri" w:eastAsia="Calibri" w:hAnsi="Calibri" w:cs="Calibri"/>
                <w:i/>
                <w:sz w:val="14"/>
              </w:rPr>
              <w:t xml:space="preserve">LOTE 2. PROYECTO DE REPAVIMENTACIÓN DE CALZADAS EN LA AVENIDA JUAN CARLOS I </w:t>
            </w:r>
          </w:p>
        </w:tc>
        <w:tc>
          <w:tcPr>
            <w:tcW w:w="1069" w:type="dxa"/>
            <w:tcBorders>
              <w:top w:val="single" w:sz="3" w:space="0" w:color="000000"/>
              <w:left w:val="single" w:sz="3" w:space="0" w:color="000000"/>
              <w:bottom w:val="single" w:sz="3" w:space="0" w:color="000000"/>
              <w:right w:val="single" w:sz="3" w:space="0" w:color="000000"/>
            </w:tcBorders>
            <w:vAlign w:val="center"/>
          </w:tcPr>
          <w:p w14:paraId="4F9B7C36" w14:textId="77777777" w:rsidR="00A16EED" w:rsidRDefault="00C47ED4">
            <w:pPr>
              <w:spacing w:after="0" w:line="259" w:lineRule="auto"/>
              <w:ind w:right="32" w:firstLine="0"/>
              <w:jc w:val="center"/>
            </w:pPr>
            <w:r>
              <w:rPr>
                <w:rFonts w:ascii="Calibri" w:eastAsia="Calibri" w:hAnsi="Calibri" w:cs="Calibri"/>
                <w:i/>
                <w:sz w:val="14"/>
              </w:rPr>
              <w:t xml:space="preserve">280.821,43 € </w:t>
            </w:r>
          </w:p>
        </w:tc>
        <w:tc>
          <w:tcPr>
            <w:tcW w:w="1036" w:type="dxa"/>
            <w:tcBorders>
              <w:top w:val="single" w:sz="3" w:space="0" w:color="000000"/>
              <w:left w:val="single" w:sz="3" w:space="0" w:color="000000"/>
              <w:bottom w:val="single" w:sz="3" w:space="0" w:color="000000"/>
              <w:right w:val="single" w:sz="3" w:space="0" w:color="000000"/>
            </w:tcBorders>
            <w:vAlign w:val="center"/>
          </w:tcPr>
          <w:p w14:paraId="1AF912E3" w14:textId="77777777" w:rsidR="00A16EED" w:rsidRDefault="00C47ED4">
            <w:pPr>
              <w:spacing w:after="0" w:line="259" w:lineRule="auto"/>
              <w:ind w:right="27" w:firstLine="0"/>
              <w:jc w:val="center"/>
            </w:pPr>
            <w:r>
              <w:rPr>
                <w:rFonts w:ascii="Calibri" w:eastAsia="Calibri" w:hAnsi="Calibri" w:cs="Calibri"/>
                <w:i/>
                <w:sz w:val="14"/>
              </w:rPr>
              <w:t xml:space="preserve">280.821,43 € </w:t>
            </w:r>
          </w:p>
        </w:tc>
        <w:tc>
          <w:tcPr>
            <w:tcW w:w="1035" w:type="dxa"/>
            <w:tcBorders>
              <w:top w:val="single" w:sz="3" w:space="0" w:color="000000"/>
              <w:left w:val="single" w:sz="3" w:space="0" w:color="000000"/>
              <w:bottom w:val="single" w:sz="3" w:space="0" w:color="000000"/>
              <w:right w:val="single" w:sz="3" w:space="0" w:color="000000"/>
            </w:tcBorders>
            <w:vAlign w:val="center"/>
          </w:tcPr>
          <w:p w14:paraId="60565E30" w14:textId="77777777" w:rsidR="00A16EED" w:rsidRDefault="00C47ED4">
            <w:pPr>
              <w:spacing w:after="0" w:line="259" w:lineRule="auto"/>
              <w:ind w:right="28" w:firstLine="0"/>
              <w:jc w:val="center"/>
            </w:pPr>
            <w:r>
              <w:rPr>
                <w:rFonts w:ascii="Calibri" w:eastAsia="Calibri" w:hAnsi="Calibri" w:cs="Calibri"/>
                <w:i/>
                <w:sz w:val="14"/>
              </w:rPr>
              <w:t xml:space="preserve">0,00 € </w:t>
            </w:r>
          </w:p>
        </w:tc>
      </w:tr>
      <w:tr w:rsidR="00A16EED" w14:paraId="0B809C21" w14:textId="77777777">
        <w:trPr>
          <w:trHeight w:val="416"/>
        </w:trPr>
        <w:tc>
          <w:tcPr>
            <w:tcW w:w="266" w:type="dxa"/>
            <w:tcBorders>
              <w:top w:val="single" w:sz="3" w:space="0" w:color="000000"/>
              <w:left w:val="single" w:sz="3" w:space="0" w:color="000000"/>
              <w:bottom w:val="single" w:sz="3" w:space="0" w:color="000000"/>
              <w:right w:val="single" w:sz="3" w:space="0" w:color="000000"/>
            </w:tcBorders>
            <w:vAlign w:val="center"/>
          </w:tcPr>
          <w:p w14:paraId="75BE30E0" w14:textId="77777777" w:rsidR="00A16EED" w:rsidRDefault="00C47ED4">
            <w:pPr>
              <w:spacing w:after="0" w:line="259" w:lineRule="auto"/>
              <w:ind w:left="39" w:right="0" w:firstLine="0"/>
              <w:jc w:val="left"/>
            </w:pPr>
            <w:r>
              <w:rPr>
                <w:rFonts w:ascii="Calibri" w:eastAsia="Calibri" w:hAnsi="Calibri" w:cs="Calibri"/>
                <w:i/>
                <w:sz w:val="14"/>
              </w:rPr>
              <w:t xml:space="preserve">6 </w:t>
            </w:r>
          </w:p>
        </w:tc>
        <w:tc>
          <w:tcPr>
            <w:tcW w:w="4455" w:type="dxa"/>
            <w:tcBorders>
              <w:top w:val="single" w:sz="3" w:space="0" w:color="000000"/>
              <w:left w:val="single" w:sz="3" w:space="0" w:color="000000"/>
              <w:bottom w:val="single" w:sz="3" w:space="0" w:color="000000"/>
              <w:right w:val="single" w:sz="3" w:space="0" w:color="000000"/>
            </w:tcBorders>
          </w:tcPr>
          <w:p w14:paraId="1C65E9E7" w14:textId="77777777" w:rsidR="00A16EED" w:rsidRDefault="00C47ED4">
            <w:pPr>
              <w:spacing w:after="0" w:line="259" w:lineRule="auto"/>
              <w:ind w:left="3" w:right="0" w:firstLine="0"/>
            </w:pPr>
            <w:r>
              <w:rPr>
                <w:rFonts w:ascii="Calibri" w:eastAsia="Calibri" w:hAnsi="Calibri" w:cs="Calibri"/>
                <w:i/>
                <w:sz w:val="14"/>
              </w:rPr>
              <w:t xml:space="preserve">LOTE 1. PROYECTO DE REPAVIMENTACIÓN DE CALZADAS EN EL BARRIO DE LA FERIA </w:t>
            </w:r>
          </w:p>
        </w:tc>
        <w:tc>
          <w:tcPr>
            <w:tcW w:w="1069" w:type="dxa"/>
            <w:tcBorders>
              <w:top w:val="single" w:sz="3" w:space="0" w:color="000000"/>
              <w:left w:val="single" w:sz="3" w:space="0" w:color="000000"/>
              <w:bottom w:val="single" w:sz="3" w:space="0" w:color="000000"/>
              <w:right w:val="single" w:sz="3" w:space="0" w:color="000000"/>
            </w:tcBorders>
            <w:vAlign w:val="center"/>
          </w:tcPr>
          <w:p w14:paraId="0CCB0562" w14:textId="77777777" w:rsidR="00A16EED" w:rsidRDefault="00C47ED4">
            <w:pPr>
              <w:spacing w:after="0" w:line="259" w:lineRule="auto"/>
              <w:ind w:right="32" w:firstLine="0"/>
              <w:jc w:val="center"/>
            </w:pPr>
            <w:r>
              <w:rPr>
                <w:rFonts w:ascii="Calibri" w:eastAsia="Calibri" w:hAnsi="Calibri" w:cs="Calibri"/>
                <w:i/>
                <w:sz w:val="14"/>
              </w:rPr>
              <w:t xml:space="preserve">321.555,53 € </w:t>
            </w:r>
          </w:p>
        </w:tc>
        <w:tc>
          <w:tcPr>
            <w:tcW w:w="1036" w:type="dxa"/>
            <w:tcBorders>
              <w:top w:val="single" w:sz="3" w:space="0" w:color="000000"/>
              <w:left w:val="single" w:sz="3" w:space="0" w:color="000000"/>
              <w:bottom w:val="single" w:sz="3" w:space="0" w:color="000000"/>
              <w:right w:val="single" w:sz="3" w:space="0" w:color="000000"/>
            </w:tcBorders>
            <w:vAlign w:val="center"/>
          </w:tcPr>
          <w:p w14:paraId="639A387F" w14:textId="77777777" w:rsidR="00A16EED" w:rsidRDefault="00C47ED4">
            <w:pPr>
              <w:spacing w:after="0" w:line="259" w:lineRule="auto"/>
              <w:ind w:right="27" w:firstLine="0"/>
              <w:jc w:val="center"/>
            </w:pPr>
            <w:r>
              <w:rPr>
                <w:rFonts w:ascii="Calibri" w:eastAsia="Calibri" w:hAnsi="Calibri" w:cs="Calibri"/>
                <w:i/>
                <w:sz w:val="14"/>
              </w:rPr>
              <w:t xml:space="preserve">321.555,53 € </w:t>
            </w:r>
          </w:p>
        </w:tc>
        <w:tc>
          <w:tcPr>
            <w:tcW w:w="1035" w:type="dxa"/>
            <w:tcBorders>
              <w:top w:val="single" w:sz="3" w:space="0" w:color="000000"/>
              <w:left w:val="single" w:sz="3" w:space="0" w:color="000000"/>
              <w:bottom w:val="single" w:sz="3" w:space="0" w:color="000000"/>
              <w:right w:val="single" w:sz="3" w:space="0" w:color="000000"/>
            </w:tcBorders>
            <w:vAlign w:val="center"/>
          </w:tcPr>
          <w:p w14:paraId="2E764D4F" w14:textId="77777777" w:rsidR="00A16EED" w:rsidRDefault="00C47ED4">
            <w:pPr>
              <w:spacing w:after="0" w:line="259" w:lineRule="auto"/>
              <w:ind w:right="28" w:firstLine="0"/>
              <w:jc w:val="center"/>
            </w:pPr>
            <w:r>
              <w:rPr>
                <w:rFonts w:ascii="Calibri" w:eastAsia="Calibri" w:hAnsi="Calibri" w:cs="Calibri"/>
                <w:i/>
                <w:sz w:val="14"/>
              </w:rPr>
              <w:t xml:space="preserve">0,00 € </w:t>
            </w:r>
          </w:p>
        </w:tc>
      </w:tr>
      <w:tr w:rsidR="00A16EED" w14:paraId="409CA4D6" w14:textId="77777777">
        <w:trPr>
          <w:trHeight w:val="416"/>
        </w:trPr>
        <w:tc>
          <w:tcPr>
            <w:tcW w:w="266" w:type="dxa"/>
            <w:tcBorders>
              <w:top w:val="single" w:sz="3" w:space="0" w:color="000000"/>
              <w:left w:val="single" w:sz="3" w:space="0" w:color="000000"/>
              <w:bottom w:val="single" w:sz="3" w:space="0" w:color="000000"/>
              <w:right w:val="single" w:sz="3" w:space="0" w:color="000000"/>
            </w:tcBorders>
            <w:vAlign w:val="center"/>
          </w:tcPr>
          <w:p w14:paraId="5FF25BF4" w14:textId="77777777" w:rsidR="00A16EED" w:rsidRDefault="00C47ED4">
            <w:pPr>
              <w:spacing w:after="0" w:line="259" w:lineRule="auto"/>
              <w:ind w:left="39" w:right="0" w:firstLine="0"/>
              <w:jc w:val="left"/>
            </w:pPr>
            <w:r>
              <w:rPr>
                <w:rFonts w:ascii="Calibri" w:eastAsia="Calibri" w:hAnsi="Calibri" w:cs="Calibri"/>
                <w:i/>
                <w:sz w:val="14"/>
              </w:rPr>
              <w:t xml:space="preserve">7 </w:t>
            </w:r>
          </w:p>
        </w:tc>
        <w:tc>
          <w:tcPr>
            <w:tcW w:w="4455" w:type="dxa"/>
            <w:tcBorders>
              <w:top w:val="single" w:sz="3" w:space="0" w:color="000000"/>
              <w:left w:val="single" w:sz="3" w:space="0" w:color="000000"/>
              <w:bottom w:val="single" w:sz="3" w:space="0" w:color="000000"/>
              <w:right w:val="single" w:sz="3" w:space="0" w:color="000000"/>
            </w:tcBorders>
          </w:tcPr>
          <w:p w14:paraId="6FBE81CB" w14:textId="77777777" w:rsidR="00A16EED" w:rsidRDefault="00C47ED4">
            <w:pPr>
              <w:spacing w:after="0" w:line="259" w:lineRule="auto"/>
              <w:ind w:left="3" w:right="0" w:firstLine="0"/>
            </w:pPr>
            <w:r>
              <w:rPr>
                <w:rFonts w:ascii="Calibri" w:eastAsia="Calibri" w:hAnsi="Calibri" w:cs="Calibri"/>
                <w:i/>
                <w:sz w:val="14"/>
              </w:rPr>
              <w:t xml:space="preserve">LOTE 2. PROYECTO DE REPAVIMENTACIÓN DE CALZADAS EN EL BARRIO DE LA FERIA </w:t>
            </w:r>
          </w:p>
        </w:tc>
        <w:tc>
          <w:tcPr>
            <w:tcW w:w="1069" w:type="dxa"/>
            <w:tcBorders>
              <w:top w:val="single" w:sz="3" w:space="0" w:color="000000"/>
              <w:left w:val="single" w:sz="3" w:space="0" w:color="000000"/>
              <w:bottom w:val="single" w:sz="3" w:space="0" w:color="000000"/>
              <w:right w:val="single" w:sz="3" w:space="0" w:color="000000"/>
            </w:tcBorders>
            <w:vAlign w:val="center"/>
          </w:tcPr>
          <w:p w14:paraId="7A8646FF" w14:textId="77777777" w:rsidR="00A16EED" w:rsidRDefault="00C47ED4">
            <w:pPr>
              <w:spacing w:after="0" w:line="259" w:lineRule="auto"/>
              <w:ind w:right="32" w:firstLine="0"/>
              <w:jc w:val="center"/>
            </w:pPr>
            <w:r>
              <w:rPr>
                <w:rFonts w:ascii="Calibri" w:eastAsia="Calibri" w:hAnsi="Calibri" w:cs="Calibri"/>
                <w:i/>
                <w:sz w:val="14"/>
              </w:rPr>
              <w:t xml:space="preserve">337.547,11 € </w:t>
            </w:r>
          </w:p>
        </w:tc>
        <w:tc>
          <w:tcPr>
            <w:tcW w:w="1036" w:type="dxa"/>
            <w:tcBorders>
              <w:top w:val="single" w:sz="3" w:space="0" w:color="000000"/>
              <w:left w:val="single" w:sz="3" w:space="0" w:color="000000"/>
              <w:bottom w:val="single" w:sz="3" w:space="0" w:color="000000"/>
              <w:right w:val="single" w:sz="3" w:space="0" w:color="000000"/>
            </w:tcBorders>
            <w:vAlign w:val="center"/>
          </w:tcPr>
          <w:p w14:paraId="0C5EA764" w14:textId="77777777" w:rsidR="00A16EED" w:rsidRDefault="00C47ED4">
            <w:pPr>
              <w:spacing w:after="0" w:line="259" w:lineRule="auto"/>
              <w:ind w:right="27" w:firstLine="0"/>
              <w:jc w:val="center"/>
            </w:pPr>
            <w:r>
              <w:rPr>
                <w:rFonts w:ascii="Calibri" w:eastAsia="Calibri" w:hAnsi="Calibri" w:cs="Calibri"/>
                <w:i/>
                <w:sz w:val="14"/>
              </w:rPr>
              <w:t xml:space="preserve">337.547,11 € </w:t>
            </w:r>
          </w:p>
        </w:tc>
        <w:tc>
          <w:tcPr>
            <w:tcW w:w="1035" w:type="dxa"/>
            <w:tcBorders>
              <w:top w:val="single" w:sz="3" w:space="0" w:color="000000"/>
              <w:left w:val="single" w:sz="3" w:space="0" w:color="000000"/>
              <w:bottom w:val="single" w:sz="3" w:space="0" w:color="000000"/>
              <w:right w:val="single" w:sz="3" w:space="0" w:color="000000"/>
            </w:tcBorders>
            <w:vAlign w:val="center"/>
          </w:tcPr>
          <w:p w14:paraId="26485975" w14:textId="77777777" w:rsidR="00A16EED" w:rsidRDefault="00C47ED4">
            <w:pPr>
              <w:spacing w:after="0" w:line="259" w:lineRule="auto"/>
              <w:ind w:right="28" w:firstLine="0"/>
              <w:jc w:val="center"/>
            </w:pPr>
            <w:r>
              <w:rPr>
                <w:rFonts w:ascii="Calibri" w:eastAsia="Calibri" w:hAnsi="Calibri" w:cs="Calibri"/>
                <w:i/>
                <w:sz w:val="14"/>
              </w:rPr>
              <w:t xml:space="preserve">0,00 € </w:t>
            </w:r>
          </w:p>
        </w:tc>
      </w:tr>
      <w:tr w:rsidR="00A16EED" w14:paraId="6FCB09B0" w14:textId="77777777">
        <w:trPr>
          <w:trHeight w:val="416"/>
        </w:trPr>
        <w:tc>
          <w:tcPr>
            <w:tcW w:w="266" w:type="dxa"/>
            <w:tcBorders>
              <w:top w:val="single" w:sz="3" w:space="0" w:color="000000"/>
              <w:left w:val="single" w:sz="3" w:space="0" w:color="000000"/>
              <w:bottom w:val="single" w:sz="3" w:space="0" w:color="000000"/>
              <w:right w:val="single" w:sz="3" w:space="0" w:color="000000"/>
            </w:tcBorders>
            <w:vAlign w:val="center"/>
          </w:tcPr>
          <w:p w14:paraId="546C7C95" w14:textId="77777777" w:rsidR="00A16EED" w:rsidRDefault="00C47ED4">
            <w:pPr>
              <w:spacing w:after="0" w:line="259" w:lineRule="auto"/>
              <w:ind w:left="39" w:right="0" w:firstLine="0"/>
              <w:jc w:val="left"/>
            </w:pPr>
            <w:r>
              <w:rPr>
                <w:rFonts w:ascii="Calibri" w:eastAsia="Calibri" w:hAnsi="Calibri" w:cs="Calibri"/>
                <w:i/>
                <w:sz w:val="14"/>
              </w:rPr>
              <w:t xml:space="preserve">8 </w:t>
            </w:r>
          </w:p>
        </w:tc>
        <w:tc>
          <w:tcPr>
            <w:tcW w:w="4455" w:type="dxa"/>
            <w:tcBorders>
              <w:top w:val="single" w:sz="3" w:space="0" w:color="000000"/>
              <w:left w:val="single" w:sz="3" w:space="0" w:color="000000"/>
              <w:bottom w:val="single" w:sz="3" w:space="0" w:color="000000"/>
              <w:right w:val="single" w:sz="3" w:space="0" w:color="000000"/>
            </w:tcBorders>
          </w:tcPr>
          <w:p w14:paraId="60F44DF9" w14:textId="77777777" w:rsidR="00A16EED" w:rsidRDefault="00C47ED4">
            <w:pPr>
              <w:spacing w:after="0" w:line="259" w:lineRule="auto"/>
              <w:ind w:left="3" w:right="0" w:firstLine="0"/>
            </w:pPr>
            <w:r>
              <w:rPr>
                <w:rFonts w:ascii="Calibri" w:eastAsia="Calibri" w:hAnsi="Calibri" w:cs="Calibri"/>
                <w:i/>
                <w:sz w:val="14"/>
              </w:rPr>
              <w:t xml:space="preserve">LOTE 3. PROYECTO DE REPAVIMENTACIÓN DE CALZADAS EN EL BARRIO DE LA FERIA </w:t>
            </w:r>
          </w:p>
        </w:tc>
        <w:tc>
          <w:tcPr>
            <w:tcW w:w="1069" w:type="dxa"/>
            <w:tcBorders>
              <w:top w:val="single" w:sz="3" w:space="0" w:color="000000"/>
              <w:left w:val="single" w:sz="3" w:space="0" w:color="000000"/>
              <w:bottom w:val="single" w:sz="3" w:space="0" w:color="000000"/>
              <w:right w:val="single" w:sz="3" w:space="0" w:color="000000"/>
            </w:tcBorders>
            <w:vAlign w:val="center"/>
          </w:tcPr>
          <w:p w14:paraId="17602E3D" w14:textId="77777777" w:rsidR="00A16EED" w:rsidRDefault="00C47ED4">
            <w:pPr>
              <w:spacing w:after="0" w:line="259" w:lineRule="auto"/>
              <w:ind w:right="32" w:firstLine="0"/>
              <w:jc w:val="center"/>
            </w:pPr>
            <w:r>
              <w:rPr>
                <w:rFonts w:ascii="Calibri" w:eastAsia="Calibri" w:hAnsi="Calibri" w:cs="Calibri"/>
                <w:i/>
                <w:sz w:val="14"/>
              </w:rPr>
              <w:t xml:space="preserve">351.499,82 € </w:t>
            </w:r>
          </w:p>
        </w:tc>
        <w:tc>
          <w:tcPr>
            <w:tcW w:w="1036" w:type="dxa"/>
            <w:tcBorders>
              <w:top w:val="single" w:sz="3" w:space="0" w:color="000000"/>
              <w:left w:val="single" w:sz="3" w:space="0" w:color="000000"/>
              <w:bottom w:val="single" w:sz="3" w:space="0" w:color="000000"/>
              <w:right w:val="single" w:sz="3" w:space="0" w:color="000000"/>
            </w:tcBorders>
            <w:vAlign w:val="center"/>
          </w:tcPr>
          <w:p w14:paraId="5FDA9966" w14:textId="77777777" w:rsidR="00A16EED" w:rsidRDefault="00C47ED4">
            <w:pPr>
              <w:spacing w:after="0" w:line="259" w:lineRule="auto"/>
              <w:ind w:right="27" w:firstLine="0"/>
              <w:jc w:val="center"/>
            </w:pPr>
            <w:r>
              <w:rPr>
                <w:rFonts w:ascii="Calibri" w:eastAsia="Calibri" w:hAnsi="Calibri" w:cs="Calibri"/>
                <w:i/>
                <w:sz w:val="14"/>
              </w:rPr>
              <w:t xml:space="preserve">351.499,82 € </w:t>
            </w:r>
          </w:p>
        </w:tc>
        <w:tc>
          <w:tcPr>
            <w:tcW w:w="1035" w:type="dxa"/>
            <w:tcBorders>
              <w:top w:val="single" w:sz="3" w:space="0" w:color="000000"/>
              <w:left w:val="single" w:sz="3" w:space="0" w:color="000000"/>
              <w:bottom w:val="single" w:sz="3" w:space="0" w:color="000000"/>
              <w:right w:val="single" w:sz="3" w:space="0" w:color="000000"/>
            </w:tcBorders>
            <w:vAlign w:val="center"/>
          </w:tcPr>
          <w:p w14:paraId="603BC395" w14:textId="77777777" w:rsidR="00A16EED" w:rsidRDefault="00C47ED4">
            <w:pPr>
              <w:spacing w:after="0" w:line="259" w:lineRule="auto"/>
              <w:ind w:right="28" w:firstLine="0"/>
              <w:jc w:val="center"/>
            </w:pPr>
            <w:r>
              <w:rPr>
                <w:rFonts w:ascii="Calibri" w:eastAsia="Calibri" w:hAnsi="Calibri" w:cs="Calibri"/>
                <w:i/>
                <w:sz w:val="14"/>
              </w:rPr>
              <w:t xml:space="preserve">0,00 € </w:t>
            </w:r>
          </w:p>
        </w:tc>
      </w:tr>
      <w:tr w:rsidR="00A16EED" w14:paraId="104425B8" w14:textId="77777777">
        <w:trPr>
          <w:trHeight w:val="416"/>
        </w:trPr>
        <w:tc>
          <w:tcPr>
            <w:tcW w:w="266" w:type="dxa"/>
            <w:tcBorders>
              <w:top w:val="single" w:sz="3" w:space="0" w:color="000000"/>
              <w:left w:val="single" w:sz="3" w:space="0" w:color="000000"/>
              <w:bottom w:val="single" w:sz="3" w:space="0" w:color="000000"/>
              <w:right w:val="single" w:sz="3" w:space="0" w:color="000000"/>
            </w:tcBorders>
            <w:vAlign w:val="center"/>
          </w:tcPr>
          <w:p w14:paraId="5B3F879E" w14:textId="77777777" w:rsidR="00A16EED" w:rsidRDefault="00C47ED4">
            <w:pPr>
              <w:spacing w:after="0" w:line="259" w:lineRule="auto"/>
              <w:ind w:left="39" w:right="0" w:firstLine="0"/>
              <w:jc w:val="left"/>
            </w:pPr>
            <w:r>
              <w:rPr>
                <w:rFonts w:ascii="Calibri" w:eastAsia="Calibri" w:hAnsi="Calibri" w:cs="Calibri"/>
                <w:i/>
                <w:sz w:val="14"/>
              </w:rPr>
              <w:t xml:space="preserve">9 </w:t>
            </w:r>
          </w:p>
        </w:tc>
        <w:tc>
          <w:tcPr>
            <w:tcW w:w="4455" w:type="dxa"/>
            <w:tcBorders>
              <w:top w:val="single" w:sz="3" w:space="0" w:color="000000"/>
              <w:left w:val="single" w:sz="3" w:space="0" w:color="000000"/>
              <w:bottom w:val="single" w:sz="3" w:space="0" w:color="000000"/>
              <w:right w:val="single" w:sz="3" w:space="0" w:color="000000"/>
            </w:tcBorders>
          </w:tcPr>
          <w:p w14:paraId="2F429AC8" w14:textId="77777777" w:rsidR="00A16EED" w:rsidRDefault="00C47ED4">
            <w:pPr>
              <w:spacing w:after="0" w:line="259" w:lineRule="auto"/>
              <w:ind w:left="3" w:right="0" w:firstLine="0"/>
            </w:pPr>
            <w:r>
              <w:rPr>
                <w:rFonts w:ascii="Calibri" w:eastAsia="Calibri" w:hAnsi="Calibri" w:cs="Calibri"/>
                <w:i/>
                <w:sz w:val="14"/>
              </w:rPr>
              <w:t xml:space="preserve">LOTE 1. PROYECTO DE REPAVIMENTACIÓN DE CALZADAS EN EL BARRIO DE SAN LÁZARO </w:t>
            </w:r>
          </w:p>
        </w:tc>
        <w:tc>
          <w:tcPr>
            <w:tcW w:w="1069" w:type="dxa"/>
            <w:tcBorders>
              <w:top w:val="single" w:sz="3" w:space="0" w:color="000000"/>
              <w:left w:val="single" w:sz="3" w:space="0" w:color="000000"/>
              <w:bottom w:val="single" w:sz="3" w:space="0" w:color="000000"/>
              <w:right w:val="single" w:sz="3" w:space="0" w:color="000000"/>
            </w:tcBorders>
            <w:vAlign w:val="center"/>
          </w:tcPr>
          <w:p w14:paraId="2938B117" w14:textId="77777777" w:rsidR="00A16EED" w:rsidRDefault="00C47ED4">
            <w:pPr>
              <w:spacing w:after="0" w:line="259" w:lineRule="auto"/>
              <w:ind w:right="32" w:firstLine="0"/>
              <w:jc w:val="center"/>
            </w:pPr>
            <w:r>
              <w:rPr>
                <w:rFonts w:ascii="Calibri" w:eastAsia="Calibri" w:hAnsi="Calibri" w:cs="Calibri"/>
                <w:i/>
                <w:sz w:val="14"/>
              </w:rPr>
              <w:t xml:space="preserve">232.383,17 € </w:t>
            </w:r>
          </w:p>
        </w:tc>
        <w:tc>
          <w:tcPr>
            <w:tcW w:w="1036" w:type="dxa"/>
            <w:tcBorders>
              <w:top w:val="single" w:sz="3" w:space="0" w:color="000000"/>
              <w:left w:val="single" w:sz="3" w:space="0" w:color="000000"/>
              <w:bottom w:val="single" w:sz="3" w:space="0" w:color="000000"/>
              <w:right w:val="single" w:sz="3" w:space="0" w:color="000000"/>
            </w:tcBorders>
            <w:vAlign w:val="center"/>
          </w:tcPr>
          <w:p w14:paraId="7EEE8F4D" w14:textId="77777777" w:rsidR="00A16EED" w:rsidRDefault="00C47ED4">
            <w:pPr>
              <w:spacing w:after="0" w:line="259" w:lineRule="auto"/>
              <w:ind w:right="27" w:firstLine="0"/>
              <w:jc w:val="center"/>
            </w:pPr>
            <w:r>
              <w:rPr>
                <w:rFonts w:ascii="Calibri" w:eastAsia="Calibri" w:hAnsi="Calibri" w:cs="Calibri"/>
                <w:i/>
                <w:sz w:val="14"/>
              </w:rPr>
              <w:t xml:space="preserve">232.383,17 € </w:t>
            </w:r>
          </w:p>
        </w:tc>
        <w:tc>
          <w:tcPr>
            <w:tcW w:w="1035" w:type="dxa"/>
            <w:tcBorders>
              <w:top w:val="single" w:sz="3" w:space="0" w:color="000000"/>
              <w:left w:val="single" w:sz="3" w:space="0" w:color="000000"/>
              <w:bottom w:val="single" w:sz="3" w:space="0" w:color="000000"/>
              <w:right w:val="single" w:sz="3" w:space="0" w:color="000000"/>
            </w:tcBorders>
            <w:vAlign w:val="center"/>
          </w:tcPr>
          <w:p w14:paraId="20FC75E9" w14:textId="77777777" w:rsidR="00A16EED" w:rsidRDefault="00C47ED4">
            <w:pPr>
              <w:spacing w:after="0" w:line="259" w:lineRule="auto"/>
              <w:ind w:right="28" w:firstLine="0"/>
              <w:jc w:val="center"/>
            </w:pPr>
            <w:r>
              <w:rPr>
                <w:rFonts w:ascii="Calibri" w:eastAsia="Calibri" w:hAnsi="Calibri" w:cs="Calibri"/>
                <w:i/>
                <w:sz w:val="14"/>
              </w:rPr>
              <w:t xml:space="preserve">0,00 € </w:t>
            </w:r>
          </w:p>
        </w:tc>
      </w:tr>
      <w:tr w:rsidR="00A16EED" w14:paraId="4A005004" w14:textId="77777777">
        <w:trPr>
          <w:trHeight w:val="416"/>
        </w:trPr>
        <w:tc>
          <w:tcPr>
            <w:tcW w:w="266" w:type="dxa"/>
            <w:tcBorders>
              <w:top w:val="single" w:sz="3" w:space="0" w:color="000000"/>
              <w:left w:val="single" w:sz="3" w:space="0" w:color="000000"/>
              <w:bottom w:val="single" w:sz="3" w:space="0" w:color="000000"/>
              <w:right w:val="single" w:sz="3" w:space="0" w:color="000000"/>
            </w:tcBorders>
            <w:vAlign w:val="center"/>
          </w:tcPr>
          <w:p w14:paraId="2167AE8E" w14:textId="77777777" w:rsidR="00A16EED" w:rsidRDefault="00C47ED4">
            <w:pPr>
              <w:spacing w:after="0" w:line="259" w:lineRule="auto"/>
              <w:ind w:left="4" w:right="0" w:firstLine="0"/>
              <w:jc w:val="left"/>
            </w:pPr>
            <w:r>
              <w:rPr>
                <w:rFonts w:ascii="Calibri" w:eastAsia="Calibri" w:hAnsi="Calibri" w:cs="Calibri"/>
                <w:i/>
                <w:sz w:val="14"/>
              </w:rPr>
              <w:t xml:space="preserve">10 </w:t>
            </w:r>
          </w:p>
        </w:tc>
        <w:tc>
          <w:tcPr>
            <w:tcW w:w="4455" w:type="dxa"/>
            <w:tcBorders>
              <w:top w:val="single" w:sz="3" w:space="0" w:color="000000"/>
              <w:left w:val="single" w:sz="3" w:space="0" w:color="000000"/>
              <w:bottom w:val="single" w:sz="3" w:space="0" w:color="000000"/>
              <w:right w:val="single" w:sz="3" w:space="0" w:color="000000"/>
            </w:tcBorders>
          </w:tcPr>
          <w:p w14:paraId="21A04598" w14:textId="77777777" w:rsidR="00A16EED" w:rsidRDefault="00C47ED4">
            <w:pPr>
              <w:spacing w:after="0" w:line="259" w:lineRule="auto"/>
              <w:ind w:left="3" w:right="0" w:firstLine="0"/>
            </w:pPr>
            <w:r>
              <w:rPr>
                <w:rFonts w:ascii="Calibri" w:eastAsia="Calibri" w:hAnsi="Calibri" w:cs="Calibri"/>
                <w:i/>
                <w:sz w:val="14"/>
              </w:rPr>
              <w:t xml:space="preserve">LOTE 2. PROYECTO DE REPAVIMENTACIÓN DE CALZADAS EN EL BARRIO DE SAN LÁZARO </w:t>
            </w:r>
          </w:p>
        </w:tc>
        <w:tc>
          <w:tcPr>
            <w:tcW w:w="1069" w:type="dxa"/>
            <w:tcBorders>
              <w:top w:val="single" w:sz="3" w:space="0" w:color="000000"/>
              <w:left w:val="single" w:sz="3" w:space="0" w:color="000000"/>
              <w:bottom w:val="single" w:sz="3" w:space="0" w:color="000000"/>
              <w:right w:val="single" w:sz="3" w:space="0" w:color="000000"/>
            </w:tcBorders>
            <w:vAlign w:val="center"/>
          </w:tcPr>
          <w:p w14:paraId="1C9AA10D" w14:textId="77777777" w:rsidR="00A16EED" w:rsidRDefault="00C47ED4">
            <w:pPr>
              <w:spacing w:after="0" w:line="259" w:lineRule="auto"/>
              <w:ind w:right="32" w:firstLine="0"/>
              <w:jc w:val="center"/>
            </w:pPr>
            <w:r>
              <w:rPr>
                <w:rFonts w:ascii="Calibri" w:eastAsia="Calibri" w:hAnsi="Calibri" w:cs="Calibri"/>
                <w:i/>
                <w:sz w:val="14"/>
              </w:rPr>
              <w:t xml:space="preserve">296.187,53 € </w:t>
            </w:r>
          </w:p>
        </w:tc>
        <w:tc>
          <w:tcPr>
            <w:tcW w:w="1036" w:type="dxa"/>
            <w:tcBorders>
              <w:top w:val="single" w:sz="3" w:space="0" w:color="000000"/>
              <w:left w:val="single" w:sz="3" w:space="0" w:color="000000"/>
              <w:bottom w:val="single" w:sz="3" w:space="0" w:color="000000"/>
              <w:right w:val="single" w:sz="3" w:space="0" w:color="000000"/>
            </w:tcBorders>
            <w:vAlign w:val="center"/>
          </w:tcPr>
          <w:p w14:paraId="7321387A" w14:textId="77777777" w:rsidR="00A16EED" w:rsidRDefault="00C47ED4">
            <w:pPr>
              <w:spacing w:after="0" w:line="259" w:lineRule="auto"/>
              <w:ind w:right="27" w:firstLine="0"/>
              <w:jc w:val="center"/>
            </w:pPr>
            <w:r>
              <w:rPr>
                <w:rFonts w:ascii="Calibri" w:eastAsia="Calibri" w:hAnsi="Calibri" w:cs="Calibri"/>
                <w:i/>
                <w:sz w:val="14"/>
              </w:rPr>
              <w:t xml:space="preserve">296.187,53 € </w:t>
            </w:r>
          </w:p>
        </w:tc>
        <w:tc>
          <w:tcPr>
            <w:tcW w:w="1035" w:type="dxa"/>
            <w:tcBorders>
              <w:top w:val="single" w:sz="3" w:space="0" w:color="000000"/>
              <w:left w:val="single" w:sz="3" w:space="0" w:color="000000"/>
              <w:bottom w:val="single" w:sz="3" w:space="0" w:color="000000"/>
              <w:right w:val="single" w:sz="3" w:space="0" w:color="000000"/>
            </w:tcBorders>
            <w:vAlign w:val="center"/>
          </w:tcPr>
          <w:p w14:paraId="5C808878" w14:textId="77777777" w:rsidR="00A16EED" w:rsidRDefault="00C47ED4">
            <w:pPr>
              <w:spacing w:after="0" w:line="259" w:lineRule="auto"/>
              <w:ind w:right="28" w:firstLine="0"/>
              <w:jc w:val="center"/>
            </w:pPr>
            <w:r>
              <w:rPr>
                <w:rFonts w:ascii="Calibri" w:eastAsia="Calibri" w:hAnsi="Calibri" w:cs="Calibri"/>
                <w:i/>
                <w:sz w:val="14"/>
              </w:rPr>
              <w:t xml:space="preserve">0,00 € </w:t>
            </w:r>
          </w:p>
        </w:tc>
      </w:tr>
      <w:tr w:rsidR="00A16EED" w14:paraId="328869DB" w14:textId="77777777">
        <w:trPr>
          <w:trHeight w:val="418"/>
        </w:trPr>
        <w:tc>
          <w:tcPr>
            <w:tcW w:w="266" w:type="dxa"/>
            <w:tcBorders>
              <w:top w:val="single" w:sz="3" w:space="0" w:color="000000"/>
              <w:left w:val="single" w:sz="3" w:space="0" w:color="000000"/>
              <w:bottom w:val="single" w:sz="3" w:space="0" w:color="000000"/>
              <w:right w:val="single" w:sz="3" w:space="0" w:color="000000"/>
            </w:tcBorders>
            <w:vAlign w:val="center"/>
          </w:tcPr>
          <w:p w14:paraId="090A7CED" w14:textId="77777777" w:rsidR="00A16EED" w:rsidRDefault="00C47ED4">
            <w:pPr>
              <w:spacing w:after="0" w:line="259" w:lineRule="auto"/>
              <w:ind w:left="4" w:right="0" w:firstLine="0"/>
              <w:jc w:val="left"/>
            </w:pPr>
            <w:r>
              <w:rPr>
                <w:rFonts w:ascii="Calibri" w:eastAsia="Calibri" w:hAnsi="Calibri" w:cs="Calibri"/>
                <w:i/>
                <w:sz w:val="14"/>
              </w:rPr>
              <w:t xml:space="preserve">11 </w:t>
            </w:r>
          </w:p>
        </w:tc>
        <w:tc>
          <w:tcPr>
            <w:tcW w:w="4455" w:type="dxa"/>
            <w:tcBorders>
              <w:top w:val="single" w:sz="3" w:space="0" w:color="000000"/>
              <w:left w:val="single" w:sz="3" w:space="0" w:color="000000"/>
              <w:bottom w:val="single" w:sz="3" w:space="0" w:color="000000"/>
              <w:right w:val="single" w:sz="3" w:space="0" w:color="000000"/>
            </w:tcBorders>
          </w:tcPr>
          <w:p w14:paraId="726750E8" w14:textId="77777777" w:rsidR="00A16EED" w:rsidRDefault="00C47ED4">
            <w:pPr>
              <w:spacing w:after="0" w:line="259" w:lineRule="auto"/>
              <w:ind w:left="3" w:right="0" w:firstLine="0"/>
            </w:pPr>
            <w:r>
              <w:rPr>
                <w:rFonts w:ascii="Calibri" w:eastAsia="Calibri" w:hAnsi="Calibri" w:cs="Calibri"/>
                <w:i/>
                <w:sz w:val="14"/>
              </w:rPr>
              <w:t xml:space="preserve">LOTE 3. PROYECTO DE REPAVIMENTACIÓN DE CALZADAS EN EL BARRIO DE SAN LÁZARO </w:t>
            </w:r>
          </w:p>
        </w:tc>
        <w:tc>
          <w:tcPr>
            <w:tcW w:w="1069" w:type="dxa"/>
            <w:tcBorders>
              <w:top w:val="single" w:sz="3" w:space="0" w:color="000000"/>
              <w:left w:val="single" w:sz="3" w:space="0" w:color="000000"/>
              <w:bottom w:val="single" w:sz="3" w:space="0" w:color="000000"/>
              <w:right w:val="single" w:sz="3" w:space="0" w:color="000000"/>
            </w:tcBorders>
            <w:vAlign w:val="center"/>
          </w:tcPr>
          <w:p w14:paraId="0097D90F" w14:textId="77777777" w:rsidR="00A16EED" w:rsidRDefault="00C47ED4">
            <w:pPr>
              <w:spacing w:after="0" w:line="259" w:lineRule="auto"/>
              <w:ind w:right="32" w:firstLine="0"/>
              <w:jc w:val="center"/>
            </w:pPr>
            <w:r>
              <w:rPr>
                <w:rFonts w:ascii="Calibri" w:eastAsia="Calibri" w:hAnsi="Calibri" w:cs="Calibri"/>
                <w:i/>
                <w:sz w:val="14"/>
              </w:rPr>
              <w:t xml:space="preserve">248.653,72 € </w:t>
            </w:r>
          </w:p>
        </w:tc>
        <w:tc>
          <w:tcPr>
            <w:tcW w:w="1036" w:type="dxa"/>
            <w:tcBorders>
              <w:top w:val="single" w:sz="3" w:space="0" w:color="000000"/>
              <w:left w:val="single" w:sz="3" w:space="0" w:color="000000"/>
              <w:bottom w:val="single" w:sz="3" w:space="0" w:color="000000"/>
              <w:right w:val="single" w:sz="3" w:space="0" w:color="000000"/>
            </w:tcBorders>
            <w:vAlign w:val="center"/>
          </w:tcPr>
          <w:p w14:paraId="5C6EC2D4" w14:textId="77777777" w:rsidR="00A16EED" w:rsidRDefault="00C47ED4">
            <w:pPr>
              <w:spacing w:after="0" w:line="259" w:lineRule="auto"/>
              <w:ind w:right="27" w:firstLine="0"/>
              <w:jc w:val="center"/>
            </w:pPr>
            <w:r>
              <w:rPr>
                <w:rFonts w:ascii="Calibri" w:eastAsia="Calibri" w:hAnsi="Calibri" w:cs="Calibri"/>
                <w:i/>
                <w:sz w:val="14"/>
              </w:rPr>
              <w:t xml:space="preserve">248.653,72 € </w:t>
            </w:r>
          </w:p>
        </w:tc>
        <w:tc>
          <w:tcPr>
            <w:tcW w:w="1035" w:type="dxa"/>
            <w:tcBorders>
              <w:top w:val="single" w:sz="3" w:space="0" w:color="000000"/>
              <w:left w:val="single" w:sz="3" w:space="0" w:color="000000"/>
              <w:bottom w:val="single" w:sz="3" w:space="0" w:color="000000"/>
              <w:right w:val="single" w:sz="3" w:space="0" w:color="000000"/>
            </w:tcBorders>
            <w:vAlign w:val="center"/>
          </w:tcPr>
          <w:p w14:paraId="20352991" w14:textId="77777777" w:rsidR="00A16EED" w:rsidRDefault="00C47ED4">
            <w:pPr>
              <w:spacing w:after="0" w:line="259" w:lineRule="auto"/>
              <w:ind w:right="28" w:firstLine="0"/>
              <w:jc w:val="center"/>
            </w:pPr>
            <w:r>
              <w:rPr>
                <w:rFonts w:ascii="Calibri" w:eastAsia="Calibri" w:hAnsi="Calibri" w:cs="Calibri"/>
                <w:i/>
                <w:sz w:val="14"/>
              </w:rPr>
              <w:t xml:space="preserve">0,00 € </w:t>
            </w:r>
          </w:p>
        </w:tc>
      </w:tr>
      <w:tr w:rsidR="00A16EED" w14:paraId="41CBAFBF" w14:textId="77777777">
        <w:trPr>
          <w:trHeight w:val="416"/>
        </w:trPr>
        <w:tc>
          <w:tcPr>
            <w:tcW w:w="266" w:type="dxa"/>
            <w:tcBorders>
              <w:top w:val="single" w:sz="3" w:space="0" w:color="000000"/>
              <w:left w:val="single" w:sz="3" w:space="0" w:color="000000"/>
              <w:bottom w:val="single" w:sz="3" w:space="0" w:color="000000"/>
              <w:right w:val="single" w:sz="3" w:space="0" w:color="000000"/>
            </w:tcBorders>
            <w:vAlign w:val="center"/>
          </w:tcPr>
          <w:p w14:paraId="3651C9A8" w14:textId="77777777" w:rsidR="00A16EED" w:rsidRDefault="00C47ED4">
            <w:pPr>
              <w:spacing w:after="0" w:line="259" w:lineRule="auto"/>
              <w:ind w:left="4" w:right="0" w:firstLine="0"/>
              <w:jc w:val="left"/>
            </w:pPr>
            <w:r>
              <w:rPr>
                <w:rFonts w:ascii="Calibri" w:eastAsia="Calibri" w:hAnsi="Calibri" w:cs="Calibri"/>
                <w:i/>
                <w:sz w:val="14"/>
              </w:rPr>
              <w:t xml:space="preserve">12 </w:t>
            </w:r>
          </w:p>
        </w:tc>
        <w:tc>
          <w:tcPr>
            <w:tcW w:w="4455" w:type="dxa"/>
            <w:tcBorders>
              <w:top w:val="single" w:sz="3" w:space="0" w:color="000000"/>
              <w:left w:val="single" w:sz="3" w:space="0" w:color="000000"/>
              <w:bottom w:val="single" w:sz="3" w:space="0" w:color="000000"/>
              <w:right w:val="single" w:sz="3" w:space="0" w:color="000000"/>
            </w:tcBorders>
          </w:tcPr>
          <w:p w14:paraId="7AB1F65D" w14:textId="77777777" w:rsidR="00A16EED" w:rsidRDefault="00C47ED4">
            <w:pPr>
              <w:spacing w:after="0" w:line="259" w:lineRule="auto"/>
              <w:ind w:left="3" w:right="0" w:firstLine="0"/>
            </w:pPr>
            <w:r>
              <w:rPr>
                <w:rFonts w:ascii="Calibri" w:eastAsia="Calibri" w:hAnsi="Calibri" w:cs="Calibri"/>
                <w:i/>
                <w:sz w:val="14"/>
              </w:rPr>
              <w:t xml:space="preserve">PROYECTO DE DEMOLICIÓN Y REPOSICIÓN DE BANCOS EN LA AVENIDA MARÍTIMA, 2020 </w:t>
            </w:r>
          </w:p>
        </w:tc>
        <w:tc>
          <w:tcPr>
            <w:tcW w:w="1069" w:type="dxa"/>
            <w:tcBorders>
              <w:top w:val="single" w:sz="3" w:space="0" w:color="000000"/>
              <w:left w:val="single" w:sz="3" w:space="0" w:color="000000"/>
              <w:bottom w:val="single" w:sz="3" w:space="0" w:color="000000"/>
              <w:right w:val="single" w:sz="3" w:space="0" w:color="000000"/>
            </w:tcBorders>
            <w:vAlign w:val="center"/>
          </w:tcPr>
          <w:p w14:paraId="184540CE" w14:textId="77777777" w:rsidR="00A16EED" w:rsidRDefault="00C47ED4">
            <w:pPr>
              <w:spacing w:after="0" w:line="259" w:lineRule="auto"/>
              <w:ind w:right="32" w:firstLine="0"/>
              <w:jc w:val="center"/>
            </w:pPr>
            <w:r>
              <w:rPr>
                <w:rFonts w:ascii="Calibri" w:eastAsia="Calibri" w:hAnsi="Calibri" w:cs="Calibri"/>
                <w:i/>
                <w:sz w:val="14"/>
              </w:rPr>
              <w:t xml:space="preserve">665.446,44 € </w:t>
            </w:r>
          </w:p>
        </w:tc>
        <w:tc>
          <w:tcPr>
            <w:tcW w:w="1036" w:type="dxa"/>
            <w:tcBorders>
              <w:top w:val="single" w:sz="3" w:space="0" w:color="000000"/>
              <w:left w:val="single" w:sz="3" w:space="0" w:color="000000"/>
              <w:bottom w:val="single" w:sz="3" w:space="0" w:color="000000"/>
              <w:right w:val="single" w:sz="3" w:space="0" w:color="000000"/>
            </w:tcBorders>
            <w:vAlign w:val="center"/>
          </w:tcPr>
          <w:p w14:paraId="33D3CB6B" w14:textId="77777777" w:rsidR="00A16EED" w:rsidRDefault="00C47ED4">
            <w:pPr>
              <w:spacing w:after="0" w:line="259" w:lineRule="auto"/>
              <w:ind w:right="27" w:firstLine="0"/>
              <w:jc w:val="center"/>
            </w:pPr>
            <w:r>
              <w:rPr>
                <w:rFonts w:ascii="Calibri" w:eastAsia="Calibri" w:hAnsi="Calibri" w:cs="Calibri"/>
                <w:i/>
                <w:sz w:val="14"/>
              </w:rPr>
              <w:t xml:space="preserve">0,00 € </w:t>
            </w:r>
          </w:p>
        </w:tc>
        <w:tc>
          <w:tcPr>
            <w:tcW w:w="1035" w:type="dxa"/>
            <w:tcBorders>
              <w:top w:val="single" w:sz="3" w:space="0" w:color="000000"/>
              <w:left w:val="single" w:sz="3" w:space="0" w:color="000000"/>
              <w:bottom w:val="single" w:sz="3" w:space="0" w:color="000000"/>
              <w:right w:val="single" w:sz="3" w:space="0" w:color="000000"/>
            </w:tcBorders>
            <w:vAlign w:val="center"/>
          </w:tcPr>
          <w:p w14:paraId="5F2FA4A1" w14:textId="77777777" w:rsidR="00A16EED" w:rsidRDefault="00C47ED4">
            <w:pPr>
              <w:spacing w:after="0" w:line="259" w:lineRule="auto"/>
              <w:ind w:right="28" w:firstLine="0"/>
              <w:jc w:val="center"/>
            </w:pPr>
            <w:r>
              <w:rPr>
                <w:rFonts w:ascii="Calibri" w:eastAsia="Calibri" w:hAnsi="Calibri" w:cs="Calibri"/>
                <w:i/>
                <w:sz w:val="14"/>
              </w:rPr>
              <w:t xml:space="preserve">665.446,44 € </w:t>
            </w:r>
          </w:p>
        </w:tc>
      </w:tr>
      <w:tr w:rsidR="00A16EED" w14:paraId="4C22F356" w14:textId="77777777">
        <w:trPr>
          <w:trHeight w:val="416"/>
        </w:trPr>
        <w:tc>
          <w:tcPr>
            <w:tcW w:w="266" w:type="dxa"/>
            <w:tcBorders>
              <w:top w:val="single" w:sz="3" w:space="0" w:color="000000"/>
              <w:left w:val="single" w:sz="3" w:space="0" w:color="000000"/>
              <w:bottom w:val="single" w:sz="3" w:space="0" w:color="000000"/>
              <w:right w:val="single" w:sz="3" w:space="0" w:color="000000"/>
            </w:tcBorders>
            <w:vAlign w:val="center"/>
          </w:tcPr>
          <w:p w14:paraId="3E220482" w14:textId="77777777" w:rsidR="00A16EED" w:rsidRDefault="00C47ED4">
            <w:pPr>
              <w:spacing w:after="0" w:line="259" w:lineRule="auto"/>
              <w:ind w:left="4" w:right="0" w:firstLine="0"/>
              <w:jc w:val="left"/>
            </w:pPr>
            <w:r>
              <w:rPr>
                <w:rFonts w:ascii="Calibri" w:eastAsia="Calibri" w:hAnsi="Calibri" w:cs="Calibri"/>
                <w:i/>
                <w:sz w:val="14"/>
              </w:rPr>
              <w:lastRenderedPageBreak/>
              <w:t xml:space="preserve">14 </w:t>
            </w:r>
          </w:p>
        </w:tc>
        <w:tc>
          <w:tcPr>
            <w:tcW w:w="4455" w:type="dxa"/>
            <w:tcBorders>
              <w:top w:val="single" w:sz="3" w:space="0" w:color="000000"/>
              <w:left w:val="single" w:sz="3" w:space="0" w:color="000000"/>
              <w:bottom w:val="single" w:sz="3" w:space="0" w:color="000000"/>
              <w:right w:val="single" w:sz="3" w:space="0" w:color="000000"/>
            </w:tcBorders>
          </w:tcPr>
          <w:p w14:paraId="3A13CC10" w14:textId="77777777" w:rsidR="00A16EED" w:rsidRDefault="00C47ED4">
            <w:pPr>
              <w:spacing w:after="0" w:line="259" w:lineRule="auto"/>
              <w:ind w:left="3" w:right="0" w:firstLine="0"/>
            </w:pPr>
            <w:r>
              <w:rPr>
                <w:rFonts w:ascii="Calibri" w:eastAsia="Calibri" w:hAnsi="Calibri" w:cs="Calibri"/>
                <w:i/>
                <w:sz w:val="14"/>
              </w:rPr>
              <w:t xml:space="preserve">OBRAS DE CONSOLIDACIÓN ESTRUCTURAL DEL PARQUE CENTRAL DE BOMBEROS DE MILLER BAJO </w:t>
            </w:r>
          </w:p>
        </w:tc>
        <w:tc>
          <w:tcPr>
            <w:tcW w:w="1069" w:type="dxa"/>
            <w:tcBorders>
              <w:top w:val="single" w:sz="3" w:space="0" w:color="000000"/>
              <w:left w:val="single" w:sz="3" w:space="0" w:color="000000"/>
              <w:bottom w:val="single" w:sz="3" w:space="0" w:color="000000"/>
              <w:right w:val="single" w:sz="3" w:space="0" w:color="000000"/>
            </w:tcBorders>
            <w:vAlign w:val="center"/>
          </w:tcPr>
          <w:p w14:paraId="24885DAD" w14:textId="77777777" w:rsidR="00A16EED" w:rsidRDefault="00C47ED4">
            <w:pPr>
              <w:spacing w:after="0" w:line="259" w:lineRule="auto"/>
              <w:ind w:right="32" w:firstLine="0"/>
              <w:jc w:val="center"/>
            </w:pPr>
            <w:r>
              <w:rPr>
                <w:rFonts w:ascii="Calibri" w:eastAsia="Calibri" w:hAnsi="Calibri" w:cs="Calibri"/>
                <w:i/>
                <w:sz w:val="14"/>
              </w:rPr>
              <w:t xml:space="preserve">271.286,13 € </w:t>
            </w:r>
          </w:p>
        </w:tc>
        <w:tc>
          <w:tcPr>
            <w:tcW w:w="1036" w:type="dxa"/>
            <w:tcBorders>
              <w:top w:val="single" w:sz="3" w:space="0" w:color="000000"/>
              <w:left w:val="single" w:sz="3" w:space="0" w:color="000000"/>
              <w:bottom w:val="single" w:sz="3" w:space="0" w:color="000000"/>
              <w:right w:val="single" w:sz="3" w:space="0" w:color="000000"/>
            </w:tcBorders>
            <w:vAlign w:val="center"/>
          </w:tcPr>
          <w:p w14:paraId="1E7E83DA" w14:textId="77777777" w:rsidR="00A16EED" w:rsidRDefault="00C47ED4">
            <w:pPr>
              <w:spacing w:after="0" w:line="259" w:lineRule="auto"/>
              <w:ind w:right="27" w:firstLine="0"/>
              <w:jc w:val="center"/>
            </w:pPr>
            <w:r>
              <w:rPr>
                <w:rFonts w:ascii="Calibri" w:eastAsia="Calibri" w:hAnsi="Calibri" w:cs="Calibri"/>
                <w:i/>
                <w:sz w:val="14"/>
              </w:rPr>
              <w:t xml:space="preserve">81.385,84 € </w:t>
            </w:r>
          </w:p>
        </w:tc>
        <w:tc>
          <w:tcPr>
            <w:tcW w:w="1035" w:type="dxa"/>
            <w:tcBorders>
              <w:top w:val="single" w:sz="3" w:space="0" w:color="000000"/>
              <w:left w:val="single" w:sz="3" w:space="0" w:color="000000"/>
              <w:bottom w:val="single" w:sz="3" w:space="0" w:color="000000"/>
              <w:right w:val="single" w:sz="3" w:space="0" w:color="000000"/>
            </w:tcBorders>
            <w:vAlign w:val="center"/>
          </w:tcPr>
          <w:p w14:paraId="7694F90A" w14:textId="77777777" w:rsidR="00A16EED" w:rsidRDefault="00C47ED4">
            <w:pPr>
              <w:spacing w:after="0" w:line="259" w:lineRule="auto"/>
              <w:ind w:right="28" w:firstLine="0"/>
              <w:jc w:val="center"/>
            </w:pPr>
            <w:r>
              <w:rPr>
                <w:rFonts w:ascii="Calibri" w:eastAsia="Calibri" w:hAnsi="Calibri" w:cs="Calibri"/>
                <w:i/>
                <w:sz w:val="14"/>
              </w:rPr>
              <w:t xml:space="preserve">189.900,29 € </w:t>
            </w:r>
          </w:p>
        </w:tc>
      </w:tr>
      <w:tr w:rsidR="00A16EED" w14:paraId="6EB8B170" w14:textId="77777777">
        <w:trPr>
          <w:trHeight w:val="416"/>
        </w:trPr>
        <w:tc>
          <w:tcPr>
            <w:tcW w:w="266" w:type="dxa"/>
            <w:tcBorders>
              <w:top w:val="single" w:sz="3" w:space="0" w:color="000000"/>
              <w:left w:val="single" w:sz="3" w:space="0" w:color="000000"/>
              <w:bottom w:val="single" w:sz="3" w:space="0" w:color="000000"/>
              <w:right w:val="single" w:sz="3" w:space="0" w:color="000000"/>
            </w:tcBorders>
            <w:vAlign w:val="center"/>
          </w:tcPr>
          <w:p w14:paraId="73DE0A13" w14:textId="77777777" w:rsidR="00A16EED" w:rsidRDefault="00C47ED4">
            <w:pPr>
              <w:spacing w:after="0" w:line="259" w:lineRule="auto"/>
              <w:ind w:left="4" w:right="0" w:firstLine="0"/>
              <w:jc w:val="left"/>
            </w:pPr>
            <w:r>
              <w:rPr>
                <w:rFonts w:ascii="Calibri" w:eastAsia="Calibri" w:hAnsi="Calibri" w:cs="Calibri"/>
                <w:i/>
                <w:sz w:val="14"/>
              </w:rPr>
              <w:t xml:space="preserve">15 </w:t>
            </w:r>
          </w:p>
        </w:tc>
        <w:tc>
          <w:tcPr>
            <w:tcW w:w="4455" w:type="dxa"/>
            <w:tcBorders>
              <w:top w:val="single" w:sz="3" w:space="0" w:color="000000"/>
              <w:left w:val="single" w:sz="3" w:space="0" w:color="000000"/>
              <w:bottom w:val="single" w:sz="3" w:space="0" w:color="000000"/>
              <w:right w:val="single" w:sz="3" w:space="0" w:color="000000"/>
            </w:tcBorders>
          </w:tcPr>
          <w:p w14:paraId="283560F5" w14:textId="77777777" w:rsidR="00A16EED" w:rsidRDefault="00C47ED4">
            <w:pPr>
              <w:spacing w:after="0" w:line="259" w:lineRule="auto"/>
              <w:ind w:left="3" w:right="0" w:firstLine="0"/>
            </w:pPr>
            <w:r>
              <w:rPr>
                <w:rFonts w:ascii="Calibri" w:eastAsia="Calibri" w:hAnsi="Calibri" w:cs="Calibri"/>
                <w:i/>
                <w:sz w:val="14"/>
              </w:rPr>
              <w:t xml:space="preserve">PROYECTO DE URBANIZACIÓN C/ HOYA DE LA GALLINA ENTRE C/ FONDOS DEL SEGURA Y ACCESO AL CEMENTERIO SAN LÁZARO </w:t>
            </w:r>
          </w:p>
        </w:tc>
        <w:tc>
          <w:tcPr>
            <w:tcW w:w="1069" w:type="dxa"/>
            <w:tcBorders>
              <w:top w:val="single" w:sz="3" w:space="0" w:color="000000"/>
              <w:left w:val="single" w:sz="3" w:space="0" w:color="000000"/>
              <w:bottom w:val="single" w:sz="3" w:space="0" w:color="000000"/>
              <w:right w:val="single" w:sz="3" w:space="0" w:color="000000"/>
            </w:tcBorders>
            <w:vAlign w:val="center"/>
          </w:tcPr>
          <w:p w14:paraId="22D559C4" w14:textId="77777777" w:rsidR="00A16EED" w:rsidRDefault="00C47ED4">
            <w:pPr>
              <w:spacing w:after="0" w:line="259" w:lineRule="auto"/>
              <w:ind w:right="32" w:firstLine="0"/>
              <w:jc w:val="center"/>
            </w:pPr>
            <w:r>
              <w:rPr>
                <w:rFonts w:ascii="Calibri" w:eastAsia="Calibri" w:hAnsi="Calibri" w:cs="Calibri"/>
                <w:i/>
                <w:sz w:val="14"/>
              </w:rPr>
              <w:t xml:space="preserve">485.956,25 € </w:t>
            </w:r>
          </w:p>
        </w:tc>
        <w:tc>
          <w:tcPr>
            <w:tcW w:w="1036" w:type="dxa"/>
            <w:tcBorders>
              <w:top w:val="single" w:sz="3" w:space="0" w:color="000000"/>
              <w:left w:val="single" w:sz="3" w:space="0" w:color="000000"/>
              <w:bottom w:val="single" w:sz="3" w:space="0" w:color="000000"/>
              <w:right w:val="single" w:sz="3" w:space="0" w:color="000000"/>
            </w:tcBorders>
            <w:vAlign w:val="center"/>
          </w:tcPr>
          <w:p w14:paraId="6DE187F8" w14:textId="77777777" w:rsidR="00A16EED" w:rsidRDefault="00C47ED4">
            <w:pPr>
              <w:spacing w:after="0" w:line="259" w:lineRule="auto"/>
              <w:ind w:right="27" w:firstLine="0"/>
              <w:jc w:val="center"/>
            </w:pPr>
            <w:r>
              <w:rPr>
                <w:rFonts w:ascii="Calibri" w:eastAsia="Calibri" w:hAnsi="Calibri" w:cs="Calibri"/>
                <w:i/>
                <w:sz w:val="14"/>
              </w:rPr>
              <w:t xml:space="preserve">194.382,50 € </w:t>
            </w:r>
          </w:p>
        </w:tc>
        <w:tc>
          <w:tcPr>
            <w:tcW w:w="1035" w:type="dxa"/>
            <w:tcBorders>
              <w:top w:val="single" w:sz="3" w:space="0" w:color="000000"/>
              <w:left w:val="single" w:sz="3" w:space="0" w:color="000000"/>
              <w:bottom w:val="single" w:sz="3" w:space="0" w:color="000000"/>
              <w:right w:val="single" w:sz="3" w:space="0" w:color="000000"/>
            </w:tcBorders>
            <w:vAlign w:val="center"/>
          </w:tcPr>
          <w:p w14:paraId="002A3826" w14:textId="77777777" w:rsidR="00A16EED" w:rsidRDefault="00C47ED4">
            <w:pPr>
              <w:spacing w:after="0" w:line="259" w:lineRule="auto"/>
              <w:ind w:right="28" w:firstLine="0"/>
              <w:jc w:val="center"/>
            </w:pPr>
            <w:r>
              <w:rPr>
                <w:rFonts w:ascii="Calibri" w:eastAsia="Calibri" w:hAnsi="Calibri" w:cs="Calibri"/>
                <w:i/>
                <w:sz w:val="14"/>
              </w:rPr>
              <w:t xml:space="preserve">291.573,75 € </w:t>
            </w:r>
          </w:p>
        </w:tc>
      </w:tr>
    </w:tbl>
    <w:p w14:paraId="3E7C1943" w14:textId="77777777" w:rsidR="00A16EED" w:rsidRDefault="00C47ED4">
      <w:pPr>
        <w:spacing w:after="161" w:line="259" w:lineRule="auto"/>
        <w:ind w:left="1110" w:right="0" w:firstLine="0"/>
        <w:jc w:val="center"/>
      </w:pPr>
      <w:r>
        <w:rPr>
          <w:sz w:val="12"/>
        </w:rPr>
        <w:t xml:space="preserve">                                    </w:t>
      </w:r>
    </w:p>
    <w:p w14:paraId="39E20611" w14:textId="77777777" w:rsidR="00A16EED" w:rsidRDefault="00C47ED4">
      <w:pPr>
        <w:spacing w:after="0" w:line="259" w:lineRule="auto"/>
        <w:ind w:left="12" w:right="0" w:firstLine="0"/>
        <w:jc w:val="left"/>
      </w:pPr>
      <w:r>
        <w:rPr>
          <w:sz w:val="12"/>
        </w:rPr>
        <w:t xml:space="preserve">                                                                                                                                                                                                                                      Página 1 de 5 </w:t>
      </w:r>
    </w:p>
    <w:tbl>
      <w:tblPr>
        <w:tblStyle w:val="TableGrid"/>
        <w:tblW w:w="7861" w:type="dxa"/>
        <w:tblInd w:w="483" w:type="dxa"/>
        <w:tblCellMar>
          <w:top w:w="67" w:type="dxa"/>
          <w:left w:w="58" w:type="dxa"/>
          <w:bottom w:w="0" w:type="dxa"/>
          <w:right w:w="33" w:type="dxa"/>
        </w:tblCellMar>
        <w:tblLook w:val="04A0" w:firstRow="1" w:lastRow="0" w:firstColumn="1" w:lastColumn="0" w:noHBand="0" w:noVBand="1"/>
      </w:tblPr>
      <w:tblGrid>
        <w:gridCol w:w="268"/>
        <w:gridCol w:w="4460"/>
        <w:gridCol w:w="1070"/>
        <w:gridCol w:w="1035"/>
        <w:gridCol w:w="1028"/>
      </w:tblGrid>
      <w:tr w:rsidR="00A16EED" w14:paraId="3C30D84E" w14:textId="77777777">
        <w:trPr>
          <w:trHeight w:val="290"/>
        </w:trPr>
        <w:tc>
          <w:tcPr>
            <w:tcW w:w="268" w:type="dxa"/>
            <w:tcBorders>
              <w:top w:val="single" w:sz="3" w:space="0" w:color="000000"/>
              <w:left w:val="single" w:sz="3" w:space="0" w:color="000000"/>
              <w:bottom w:val="single" w:sz="3" w:space="0" w:color="000000"/>
              <w:right w:val="single" w:sz="3" w:space="0" w:color="000000"/>
            </w:tcBorders>
          </w:tcPr>
          <w:p w14:paraId="2F0F9524" w14:textId="77777777" w:rsidR="00A16EED" w:rsidRDefault="00C47ED4">
            <w:pPr>
              <w:spacing w:after="0" w:line="259" w:lineRule="auto"/>
              <w:ind w:left="4" w:right="0" w:firstLine="0"/>
              <w:jc w:val="left"/>
            </w:pPr>
            <w:r>
              <w:rPr>
                <w:rFonts w:ascii="Calibri" w:eastAsia="Calibri" w:hAnsi="Calibri" w:cs="Calibri"/>
                <w:i/>
                <w:sz w:val="14"/>
              </w:rPr>
              <w:t xml:space="preserve">16 </w:t>
            </w:r>
          </w:p>
        </w:tc>
        <w:tc>
          <w:tcPr>
            <w:tcW w:w="4460" w:type="dxa"/>
            <w:tcBorders>
              <w:top w:val="single" w:sz="3" w:space="0" w:color="000000"/>
              <w:left w:val="single" w:sz="3" w:space="0" w:color="000000"/>
              <w:bottom w:val="single" w:sz="3" w:space="0" w:color="000000"/>
              <w:right w:val="single" w:sz="3" w:space="0" w:color="000000"/>
            </w:tcBorders>
          </w:tcPr>
          <w:p w14:paraId="03D94D30" w14:textId="77777777" w:rsidR="00A16EED" w:rsidRDefault="00C47ED4">
            <w:pPr>
              <w:spacing w:after="0" w:line="259" w:lineRule="auto"/>
              <w:ind w:left="1" w:right="0" w:firstLine="0"/>
              <w:jc w:val="left"/>
            </w:pPr>
            <w:r>
              <w:rPr>
                <w:rFonts w:ascii="Calibri" w:eastAsia="Calibri" w:hAnsi="Calibri" w:cs="Calibri"/>
                <w:i/>
                <w:sz w:val="14"/>
              </w:rPr>
              <w:t>MEJORAS</w:t>
            </w:r>
            <w:r>
              <w:rPr>
                <w:rFonts w:ascii="Calibri" w:eastAsia="Calibri" w:hAnsi="Calibri" w:cs="Calibri"/>
                <w:i/>
                <w:sz w:val="14"/>
              </w:rPr>
              <w:t xml:space="preserve"> EN LA MOVILIDAD EN URBANIZACIÓN GAVIOTA </w:t>
            </w:r>
          </w:p>
        </w:tc>
        <w:tc>
          <w:tcPr>
            <w:tcW w:w="1070" w:type="dxa"/>
            <w:tcBorders>
              <w:top w:val="single" w:sz="3" w:space="0" w:color="000000"/>
              <w:left w:val="single" w:sz="3" w:space="0" w:color="000000"/>
              <w:bottom w:val="single" w:sz="3" w:space="0" w:color="000000"/>
              <w:right w:val="single" w:sz="3" w:space="0" w:color="000000"/>
            </w:tcBorders>
          </w:tcPr>
          <w:p w14:paraId="4272EC60" w14:textId="77777777" w:rsidR="00A16EED" w:rsidRDefault="00C47ED4">
            <w:pPr>
              <w:spacing w:after="0" w:line="259" w:lineRule="auto"/>
              <w:ind w:right="40" w:firstLine="0"/>
              <w:jc w:val="center"/>
            </w:pPr>
            <w:r>
              <w:rPr>
                <w:rFonts w:ascii="Calibri" w:eastAsia="Calibri" w:hAnsi="Calibri" w:cs="Calibri"/>
                <w:i/>
                <w:sz w:val="14"/>
              </w:rPr>
              <w:t xml:space="preserve">759.154,47 € </w:t>
            </w:r>
          </w:p>
        </w:tc>
        <w:tc>
          <w:tcPr>
            <w:tcW w:w="1035" w:type="dxa"/>
            <w:tcBorders>
              <w:top w:val="single" w:sz="3" w:space="0" w:color="000000"/>
              <w:left w:val="single" w:sz="3" w:space="0" w:color="000000"/>
              <w:bottom w:val="single" w:sz="3" w:space="0" w:color="000000"/>
              <w:right w:val="single" w:sz="3" w:space="0" w:color="000000"/>
            </w:tcBorders>
          </w:tcPr>
          <w:p w14:paraId="4DE2F2B8" w14:textId="77777777" w:rsidR="00A16EED" w:rsidRDefault="00C47ED4">
            <w:pPr>
              <w:spacing w:after="0" w:line="259" w:lineRule="auto"/>
              <w:ind w:right="35" w:firstLine="0"/>
              <w:jc w:val="center"/>
            </w:pPr>
            <w:r>
              <w:rPr>
                <w:rFonts w:ascii="Calibri" w:eastAsia="Calibri" w:hAnsi="Calibri" w:cs="Calibri"/>
                <w:i/>
                <w:sz w:val="14"/>
              </w:rPr>
              <w:t xml:space="preserve">227.746,34 € </w:t>
            </w:r>
          </w:p>
        </w:tc>
        <w:tc>
          <w:tcPr>
            <w:tcW w:w="1028" w:type="dxa"/>
            <w:tcBorders>
              <w:top w:val="single" w:sz="3" w:space="0" w:color="000000"/>
              <w:left w:val="single" w:sz="3" w:space="0" w:color="000000"/>
              <w:bottom w:val="single" w:sz="3" w:space="0" w:color="000000"/>
              <w:right w:val="single" w:sz="3" w:space="0" w:color="000000"/>
            </w:tcBorders>
          </w:tcPr>
          <w:p w14:paraId="16866080" w14:textId="77777777" w:rsidR="00A16EED" w:rsidRDefault="00C47ED4">
            <w:pPr>
              <w:spacing w:after="0" w:line="259" w:lineRule="auto"/>
              <w:ind w:right="28" w:firstLine="0"/>
              <w:jc w:val="center"/>
            </w:pPr>
            <w:r>
              <w:rPr>
                <w:rFonts w:ascii="Calibri" w:eastAsia="Calibri" w:hAnsi="Calibri" w:cs="Calibri"/>
                <w:i/>
                <w:sz w:val="14"/>
              </w:rPr>
              <w:t xml:space="preserve">531.408,13 € </w:t>
            </w:r>
          </w:p>
        </w:tc>
      </w:tr>
      <w:tr w:rsidR="00A16EED" w14:paraId="6F3AC7AF" w14:textId="77777777">
        <w:trPr>
          <w:trHeight w:val="288"/>
        </w:trPr>
        <w:tc>
          <w:tcPr>
            <w:tcW w:w="268" w:type="dxa"/>
            <w:tcBorders>
              <w:top w:val="single" w:sz="3" w:space="0" w:color="000000"/>
              <w:left w:val="single" w:sz="3" w:space="0" w:color="000000"/>
              <w:bottom w:val="single" w:sz="3" w:space="0" w:color="000000"/>
              <w:right w:val="single" w:sz="3" w:space="0" w:color="000000"/>
            </w:tcBorders>
          </w:tcPr>
          <w:p w14:paraId="38E6FEF4" w14:textId="77777777" w:rsidR="00A16EED" w:rsidRDefault="00C47ED4">
            <w:pPr>
              <w:spacing w:after="0" w:line="259" w:lineRule="auto"/>
              <w:ind w:left="4" w:right="0" w:firstLine="0"/>
              <w:jc w:val="left"/>
            </w:pPr>
            <w:r>
              <w:rPr>
                <w:rFonts w:ascii="Calibri" w:eastAsia="Calibri" w:hAnsi="Calibri" w:cs="Calibri"/>
                <w:i/>
                <w:sz w:val="14"/>
              </w:rPr>
              <w:t xml:space="preserve">17 </w:t>
            </w:r>
          </w:p>
        </w:tc>
        <w:tc>
          <w:tcPr>
            <w:tcW w:w="4460" w:type="dxa"/>
            <w:tcBorders>
              <w:top w:val="single" w:sz="3" w:space="0" w:color="000000"/>
              <w:left w:val="single" w:sz="3" w:space="0" w:color="000000"/>
              <w:bottom w:val="single" w:sz="3" w:space="0" w:color="000000"/>
              <w:right w:val="single" w:sz="3" w:space="0" w:color="000000"/>
            </w:tcBorders>
          </w:tcPr>
          <w:p w14:paraId="10CFAF95" w14:textId="77777777" w:rsidR="00A16EED" w:rsidRDefault="00C47ED4">
            <w:pPr>
              <w:spacing w:after="0" w:line="259" w:lineRule="auto"/>
              <w:ind w:left="1" w:right="0" w:firstLine="0"/>
              <w:jc w:val="left"/>
            </w:pPr>
            <w:r>
              <w:rPr>
                <w:rFonts w:ascii="Calibri" w:eastAsia="Calibri" w:hAnsi="Calibri" w:cs="Calibri"/>
                <w:i/>
                <w:sz w:val="14"/>
              </w:rPr>
              <w:t xml:space="preserve">REPARACIÓN DE MUROS EN URBANIZACIÓN CINCO CONTINENTES </w:t>
            </w:r>
          </w:p>
        </w:tc>
        <w:tc>
          <w:tcPr>
            <w:tcW w:w="1070" w:type="dxa"/>
            <w:tcBorders>
              <w:top w:val="single" w:sz="3" w:space="0" w:color="000000"/>
              <w:left w:val="single" w:sz="3" w:space="0" w:color="000000"/>
              <w:bottom w:val="single" w:sz="3" w:space="0" w:color="000000"/>
              <w:right w:val="single" w:sz="3" w:space="0" w:color="000000"/>
            </w:tcBorders>
          </w:tcPr>
          <w:p w14:paraId="0A8FB1E9" w14:textId="77777777" w:rsidR="00A16EED" w:rsidRDefault="00C47ED4">
            <w:pPr>
              <w:spacing w:after="0" w:line="259" w:lineRule="auto"/>
              <w:ind w:right="40" w:firstLine="0"/>
              <w:jc w:val="center"/>
            </w:pPr>
            <w:r>
              <w:rPr>
                <w:rFonts w:ascii="Calibri" w:eastAsia="Calibri" w:hAnsi="Calibri" w:cs="Calibri"/>
                <w:i/>
                <w:sz w:val="14"/>
              </w:rPr>
              <w:t xml:space="preserve">254.226,09 € </w:t>
            </w:r>
          </w:p>
        </w:tc>
        <w:tc>
          <w:tcPr>
            <w:tcW w:w="1035" w:type="dxa"/>
            <w:tcBorders>
              <w:top w:val="single" w:sz="3" w:space="0" w:color="000000"/>
              <w:left w:val="single" w:sz="3" w:space="0" w:color="000000"/>
              <w:bottom w:val="single" w:sz="3" w:space="0" w:color="000000"/>
              <w:right w:val="single" w:sz="3" w:space="0" w:color="000000"/>
            </w:tcBorders>
          </w:tcPr>
          <w:p w14:paraId="45A8F5C3" w14:textId="77777777" w:rsidR="00A16EED" w:rsidRDefault="00C47ED4">
            <w:pPr>
              <w:spacing w:after="0" w:line="259" w:lineRule="auto"/>
              <w:ind w:right="35" w:firstLine="0"/>
              <w:jc w:val="center"/>
            </w:pPr>
            <w:r>
              <w:rPr>
                <w:rFonts w:ascii="Calibri" w:eastAsia="Calibri" w:hAnsi="Calibri" w:cs="Calibri"/>
                <w:i/>
                <w:sz w:val="14"/>
              </w:rPr>
              <w:t xml:space="preserve">101.690,44 € </w:t>
            </w:r>
          </w:p>
        </w:tc>
        <w:tc>
          <w:tcPr>
            <w:tcW w:w="1028" w:type="dxa"/>
            <w:tcBorders>
              <w:top w:val="single" w:sz="3" w:space="0" w:color="000000"/>
              <w:left w:val="single" w:sz="3" w:space="0" w:color="000000"/>
              <w:bottom w:val="single" w:sz="3" w:space="0" w:color="000000"/>
              <w:right w:val="single" w:sz="3" w:space="0" w:color="000000"/>
            </w:tcBorders>
          </w:tcPr>
          <w:p w14:paraId="7DE90391" w14:textId="77777777" w:rsidR="00A16EED" w:rsidRDefault="00C47ED4">
            <w:pPr>
              <w:spacing w:after="0" w:line="259" w:lineRule="auto"/>
              <w:ind w:right="28" w:firstLine="0"/>
              <w:jc w:val="center"/>
            </w:pPr>
            <w:r>
              <w:rPr>
                <w:rFonts w:ascii="Calibri" w:eastAsia="Calibri" w:hAnsi="Calibri" w:cs="Calibri"/>
                <w:i/>
                <w:sz w:val="14"/>
              </w:rPr>
              <w:t xml:space="preserve">152.535,65 € </w:t>
            </w:r>
          </w:p>
        </w:tc>
      </w:tr>
      <w:tr w:rsidR="00A16EED" w14:paraId="718B3044" w14:textId="77777777">
        <w:trPr>
          <w:trHeight w:val="290"/>
        </w:trPr>
        <w:tc>
          <w:tcPr>
            <w:tcW w:w="268" w:type="dxa"/>
            <w:tcBorders>
              <w:top w:val="single" w:sz="3" w:space="0" w:color="000000"/>
              <w:left w:val="single" w:sz="3" w:space="0" w:color="000000"/>
              <w:bottom w:val="single" w:sz="3" w:space="0" w:color="000000"/>
              <w:right w:val="single" w:sz="3" w:space="0" w:color="000000"/>
            </w:tcBorders>
          </w:tcPr>
          <w:p w14:paraId="3D0B8813" w14:textId="77777777" w:rsidR="00A16EED" w:rsidRDefault="00C47ED4">
            <w:pPr>
              <w:spacing w:after="0" w:line="259" w:lineRule="auto"/>
              <w:ind w:left="4" w:right="0" w:firstLine="0"/>
              <w:jc w:val="left"/>
            </w:pPr>
            <w:r>
              <w:rPr>
                <w:rFonts w:ascii="Calibri" w:eastAsia="Calibri" w:hAnsi="Calibri" w:cs="Calibri"/>
                <w:i/>
                <w:sz w:val="14"/>
              </w:rPr>
              <w:t xml:space="preserve">18 </w:t>
            </w:r>
          </w:p>
        </w:tc>
        <w:tc>
          <w:tcPr>
            <w:tcW w:w="4460" w:type="dxa"/>
            <w:tcBorders>
              <w:top w:val="single" w:sz="3" w:space="0" w:color="000000"/>
              <w:left w:val="single" w:sz="3" w:space="0" w:color="000000"/>
              <w:bottom w:val="single" w:sz="3" w:space="0" w:color="000000"/>
              <w:right w:val="single" w:sz="3" w:space="0" w:color="000000"/>
            </w:tcBorders>
          </w:tcPr>
          <w:p w14:paraId="7E701259" w14:textId="77777777" w:rsidR="00A16EED" w:rsidRDefault="00C47ED4">
            <w:pPr>
              <w:spacing w:after="0" w:line="259" w:lineRule="auto"/>
              <w:ind w:left="1" w:right="0" w:firstLine="0"/>
              <w:jc w:val="left"/>
            </w:pPr>
            <w:r>
              <w:rPr>
                <w:rFonts w:ascii="Calibri" w:eastAsia="Calibri" w:hAnsi="Calibri" w:cs="Calibri"/>
                <w:i/>
                <w:sz w:val="14"/>
              </w:rPr>
              <w:t xml:space="preserve">ACTUACIÓN EN MURO DE CONTENCIÓN CALLE CANTABRIA </w:t>
            </w:r>
          </w:p>
        </w:tc>
        <w:tc>
          <w:tcPr>
            <w:tcW w:w="1070" w:type="dxa"/>
            <w:tcBorders>
              <w:top w:val="single" w:sz="3" w:space="0" w:color="000000"/>
              <w:left w:val="single" w:sz="3" w:space="0" w:color="000000"/>
              <w:bottom w:val="single" w:sz="3" w:space="0" w:color="000000"/>
              <w:right w:val="single" w:sz="3" w:space="0" w:color="000000"/>
            </w:tcBorders>
          </w:tcPr>
          <w:p w14:paraId="2C7CCB2E" w14:textId="77777777" w:rsidR="00A16EED" w:rsidRDefault="00C47ED4">
            <w:pPr>
              <w:spacing w:after="0" w:line="259" w:lineRule="auto"/>
              <w:ind w:right="40" w:firstLine="0"/>
              <w:jc w:val="center"/>
            </w:pPr>
            <w:r>
              <w:rPr>
                <w:rFonts w:ascii="Calibri" w:eastAsia="Calibri" w:hAnsi="Calibri" w:cs="Calibri"/>
                <w:i/>
                <w:sz w:val="14"/>
              </w:rPr>
              <w:t xml:space="preserve">384.867,16 € </w:t>
            </w:r>
          </w:p>
        </w:tc>
        <w:tc>
          <w:tcPr>
            <w:tcW w:w="1035" w:type="dxa"/>
            <w:tcBorders>
              <w:top w:val="single" w:sz="3" w:space="0" w:color="000000"/>
              <w:left w:val="single" w:sz="3" w:space="0" w:color="000000"/>
              <w:bottom w:val="single" w:sz="3" w:space="0" w:color="000000"/>
              <w:right w:val="single" w:sz="3" w:space="0" w:color="000000"/>
            </w:tcBorders>
          </w:tcPr>
          <w:p w14:paraId="4A8B7E73" w14:textId="77777777" w:rsidR="00A16EED" w:rsidRDefault="00C47ED4">
            <w:pPr>
              <w:spacing w:after="0" w:line="259" w:lineRule="auto"/>
              <w:ind w:right="35" w:firstLine="0"/>
              <w:jc w:val="center"/>
            </w:pPr>
            <w:r>
              <w:rPr>
                <w:rFonts w:ascii="Calibri" w:eastAsia="Calibri" w:hAnsi="Calibri" w:cs="Calibri"/>
                <w:i/>
                <w:sz w:val="14"/>
              </w:rPr>
              <w:t xml:space="preserve">76.973,43 € </w:t>
            </w:r>
          </w:p>
        </w:tc>
        <w:tc>
          <w:tcPr>
            <w:tcW w:w="1028" w:type="dxa"/>
            <w:tcBorders>
              <w:top w:val="single" w:sz="3" w:space="0" w:color="000000"/>
              <w:left w:val="single" w:sz="3" w:space="0" w:color="000000"/>
              <w:bottom w:val="single" w:sz="3" w:space="0" w:color="000000"/>
              <w:right w:val="single" w:sz="3" w:space="0" w:color="000000"/>
            </w:tcBorders>
          </w:tcPr>
          <w:p w14:paraId="647EDA57" w14:textId="77777777" w:rsidR="00A16EED" w:rsidRDefault="00C47ED4">
            <w:pPr>
              <w:spacing w:after="0" w:line="259" w:lineRule="auto"/>
              <w:ind w:right="28" w:firstLine="0"/>
              <w:jc w:val="center"/>
            </w:pPr>
            <w:r>
              <w:rPr>
                <w:rFonts w:ascii="Calibri" w:eastAsia="Calibri" w:hAnsi="Calibri" w:cs="Calibri"/>
                <w:i/>
                <w:sz w:val="14"/>
              </w:rPr>
              <w:t xml:space="preserve">307.893,73 € </w:t>
            </w:r>
          </w:p>
        </w:tc>
      </w:tr>
      <w:tr w:rsidR="00A16EED" w14:paraId="5F1377AC" w14:textId="77777777">
        <w:trPr>
          <w:trHeight w:val="290"/>
        </w:trPr>
        <w:tc>
          <w:tcPr>
            <w:tcW w:w="268" w:type="dxa"/>
            <w:tcBorders>
              <w:top w:val="single" w:sz="3" w:space="0" w:color="000000"/>
              <w:left w:val="single" w:sz="3" w:space="0" w:color="000000"/>
              <w:bottom w:val="single" w:sz="3" w:space="0" w:color="000000"/>
              <w:right w:val="single" w:sz="3" w:space="0" w:color="000000"/>
            </w:tcBorders>
          </w:tcPr>
          <w:p w14:paraId="03C799CB" w14:textId="77777777" w:rsidR="00A16EED" w:rsidRDefault="00C47ED4">
            <w:pPr>
              <w:spacing w:after="0" w:line="259" w:lineRule="auto"/>
              <w:ind w:left="4" w:right="0" w:firstLine="0"/>
              <w:jc w:val="left"/>
            </w:pPr>
            <w:r>
              <w:rPr>
                <w:rFonts w:ascii="Calibri" w:eastAsia="Calibri" w:hAnsi="Calibri" w:cs="Calibri"/>
                <w:i/>
                <w:sz w:val="14"/>
              </w:rPr>
              <w:t xml:space="preserve">19 </w:t>
            </w:r>
          </w:p>
        </w:tc>
        <w:tc>
          <w:tcPr>
            <w:tcW w:w="4460" w:type="dxa"/>
            <w:tcBorders>
              <w:top w:val="single" w:sz="3" w:space="0" w:color="000000"/>
              <w:left w:val="single" w:sz="3" w:space="0" w:color="000000"/>
              <w:bottom w:val="single" w:sz="3" w:space="0" w:color="000000"/>
              <w:right w:val="single" w:sz="3" w:space="0" w:color="000000"/>
            </w:tcBorders>
          </w:tcPr>
          <w:p w14:paraId="1B63A23E" w14:textId="77777777" w:rsidR="00A16EED" w:rsidRDefault="00C47ED4">
            <w:pPr>
              <w:spacing w:after="0" w:line="259" w:lineRule="auto"/>
              <w:ind w:left="1" w:right="0" w:firstLine="0"/>
              <w:jc w:val="left"/>
            </w:pPr>
            <w:r>
              <w:rPr>
                <w:rFonts w:ascii="Calibri" w:eastAsia="Calibri" w:hAnsi="Calibri" w:cs="Calibri"/>
                <w:i/>
                <w:sz w:val="14"/>
              </w:rPr>
              <w:t xml:space="preserve">ACTUACIÓN EN MURO DE CONTENCIÓN CALLE TEIDE </w:t>
            </w:r>
          </w:p>
        </w:tc>
        <w:tc>
          <w:tcPr>
            <w:tcW w:w="1070" w:type="dxa"/>
            <w:tcBorders>
              <w:top w:val="single" w:sz="3" w:space="0" w:color="000000"/>
              <w:left w:val="single" w:sz="3" w:space="0" w:color="000000"/>
              <w:bottom w:val="single" w:sz="3" w:space="0" w:color="000000"/>
              <w:right w:val="single" w:sz="3" w:space="0" w:color="000000"/>
            </w:tcBorders>
          </w:tcPr>
          <w:p w14:paraId="5853DF6A" w14:textId="77777777" w:rsidR="00A16EED" w:rsidRDefault="00C47ED4">
            <w:pPr>
              <w:spacing w:after="0" w:line="259" w:lineRule="auto"/>
              <w:ind w:right="40" w:firstLine="0"/>
              <w:jc w:val="center"/>
            </w:pPr>
            <w:r>
              <w:rPr>
                <w:rFonts w:ascii="Calibri" w:eastAsia="Calibri" w:hAnsi="Calibri" w:cs="Calibri"/>
                <w:i/>
                <w:sz w:val="14"/>
              </w:rPr>
              <w:t xml:space="preserve">352.487,06 € </w:t>
            </w:r>
          </w:p>
        </w:tc>
        <w:tc>
          <w:tcPr>
            <w:tcW w:w="1035" w:type="dxa"/>
            <w:tcBorders>
              <w:top w:val="single" w:sz="3" w:space="0" w:color="000000"/>
              <w:left w:val="single" w:sz="3" w:space="0" w:color="000000"/>
              <w:bottom w:val="single" w:sz="3" w:space="0" w:color="000000"/>
              <w:right w:val="single" w:sz="3" w:space="0" w:color="000000"/>
            </w:tcBorders>
          </w:tcPr>
          <w:p w14:paraId="24AEDCDF" w14:textId="77777777" w:rsidR="00A16EED" w:rsidRDefault="00C47ED4">
            <w:pPr>
              <w:spacing w:after="0" w:line="259" w:lineRule="auto"/>
              <w:ind w:right="35" w:firstLine="0"/>
              <w:jc w:val="center"/>
            </w:pPr>
            <w:r>
              <w:rPr>
                <w:rFonts w:ascii="Calibri" w:eastAsia="Calibri" w:hAnsi="Calibri" w:cs="Calibri"/>
                <w:i/>
                <w:sz w:val="14"/>
              </w:rPr>
              <w:t xml:space="preserve">105.746,12 € </w:t>
            </w:r>
          </w:p>
        </w:tc>
        <w:tc>
          <w:tcPr>
            <w:tcW w:w="1028" w:type="dxa"/>
            <w:tcBorders>
              <w:top w:val="single" w:sz="3" w:space="0" w:color="000000"/>
              <w:left w:val="single" w:sz="3" w:space="0" w:color="000000"/>
              <w:bottom w:val="single" w:sz="3" w:space="0" w:color="000000"/>
              <w:right w:val="single" w:sz="3" w:space="0" w:color="000000"/>
            </w:tcBorders>
          </w:tcPr>
          <w:p w14:paraId="635C180C" w14:textId="77777777" w:rsidR="00A16EED" w:rsidRDefault="00C47ED4">
            <w:pPr>
              <w:spacing w:after="0" w:line="259" w:lineRule="auto"/>
              <w:ind w:right="28" w:firstLine="0"/>
              <w:jc w:val="center"/>
            </w:pPr>
            <w:r>
              <w:rPr>
                <w:rFonts w:ascii="Calibri" w:eastAsia="Calibri" w:hAnsi="Calibri" w:cs="Calibri"/>
                <w:i/>
                <w:sz w:val="14"/>
              </w:rPr>
              <w:t xml:space="preserve">246.740,94 € </w:t>
            </w:r>
          </w:p>
        </w:tc>
      </w:tr>
      <w:tr w:rsidR="00A16EED" w14:paraId="3D4EDFE4" w14:textId="77777777">
        <w:trPr>
          <w:trHeight w:val="288"/>
        </w:trPr>
        <w:tc>
          <w:tcPr>
            <w:tcW w:w="268" w:type="dxa"/>
            <w:tcBorders>
              <w:top w:val="single" w:sz="3" w:space="0" w:color="000000"/>
              <w:left w:val="single" w:sz="3" w:space="0" w:color="000000"/>
              <w:bottom w:val="single" w:sz="3" w:space="0" w:color="000000"/>
              <w:right w:val="single" w:sz="3" w:space="0" w:color="000000"/>
            </w:tcBorders>
          </w:tcPr>
          <w:p w14:paraId="08E2F03B" w14:textId="77777777" w:rsidR="00A16EED" w:rsidRDefault="00C47ED4">
            <w:pPr>
              <w:spacing w:after="0" w:line="259" w:lineRule="auto"/>
              <w:ind w:left="4" w:right="0" w:firstLine="0"/>
              <w:jc w:val="left"/>
            </w:pPr>
            <w:r>
              <w:rPr>
                <w:rFonts w:ascii="Calibri" w:eastAsia="Calibri" w:hAnsi="Calibri" w:cs="Calibri"/>
                <w:i/>
                <w:sz w:val="14"/>
              </w:rPr>
              <w:t xml:space="preserve">20 </w:t>
            </w:r>
          </w:p>
        </w:tc>
        <w:tc>
          <w:tcPr>
            <w:tcW w:w="4460" w:type="dxa"/>
            <w:tcBorders>
              <w:top w:val="single" w:sz="3" w:space="0" w:color="000000"/>
              <w:left w:val="single" w:sz="3" w:space="0" w:color="000000"/>
              <w:bottom w:val="single" w:sz="3" w:space="0" w:color="000000"/>
              <w:right w:val="single" w:sz="3" w:space="0" w:color="000000"/>
            </w:tcBorders>
          </w:tcPr>
          <w:p w14:paraId="0526CCBF" w14:textId="77777777" w:rsidR="00A16EED" w:rsidRDefault="00C47ED4">
            <w:pPr>
              <w:spacing w:after="0" w:line="259" w:lineRule="auto"/>
              <w:ind w:left="1" w:right="0" w:firstLine="0"/>
              <w:jc w:val="left"/>
            </w:pPr>
            <w:r>
              <w:rPr>
                <w:rFonts w:ascii="Calibri" w:eastAsia="Calibri" w:hAnsi="Calibri" w:cs="Calibri"/>
                <w:i/>
                <w:sz w:val="14"/>
              </w:rPr>
              <w:t xml:space="preserve">ACTUACIÓN EN MURO DE CONTENCIÓN CALLE FLORINDA </w:t>
            </w:r>
          </w:p>
        </w:tc>
        <w:tc>
          <w:tcPr>
            <w:tcW w:w="1070" w:type="dxa"/>
            <w:tcBorders>
              <w:top w:val="single" w:sz="3" w:space="0" w:color="000000"/>
              <w:left w:val="single" w:sz="3" w:space="0" w:color="000000"/>
              <w:bottom w:val="single" w:sz="3" w:space="0" w:color="000000"/>
              <w:right w:val="single" w:sz="3" w:space="0" w:color="000000"/>
            </w:tcBorders>
          </w:tcPr>
          <w:p w14:paraId="3C896F8A" w14:textId="77777777" w:rsidR="00A16EED" w:rsidRDefault="00C47ED4">
            <w:pPr>
              <w:spacing w:after="0" w:line="259" w:lineRule="auto"/>
              <w:ind w:right="40" w:firstLine="0"/>
              <w:jc w:val="center"/>
            </w:pPr>
            <w:r>
              <w:rPr>
                <w:rFonts w:ascii="Calibri" w:eastAsia="Calibri" w:hAnsi="Calibri" w:cs="Calibri"/>
                <w:i/>
                <w:sz w:val="14"/>
              </w:rPr>
              <w:t xml:space="preserve">331.957,82 € </w:t>
            </w:r>
          </w:p>
        </w:tc>
        <w:tc>
          <w:tcPr>
            <w:tcW w:w="1035" w:type="dxa"/>
            <w:tcBorders>
              <w:top w:val="single" w:sz="3" w:space="0" w:color="000000"/>
              <w:left w:val="single" w:sz="3" w:space="0" w:color="000000"/>
              <w:bottom w:val="single" w:sz="3" w:space="0" w:color="000000"/>
              <w:right w:val="single" w:sz="3" w:space="0" w:color="000000"/>
            </w:tcBorders>
          </w:tcPr>
          <w:p w14:paraId="7F88C4CA" w14:textId="77777777" w:rsidR="00A16EED" w:rsidRDefault="00C47ED4">
            <w:pPr>
              <w:spacing w:after="0" w:line="259" w:lineRule="auto"/>
              <w:ind w:right="35" w:firstLine="0"/>
              <w:jc w:val="center"/>
            </w:pPr>
            <w:r>
              <w:rPr>
                <w:rFonts w:ascii="Calibri" w:eastAsia="Calibri" w:hAnsi="Calibri" w:cs="Calibri"/>
                <w:i/>
                <w:sz w:val="14"/>
              </w:rPr>
              <w:t xml:space="preserve">99.587,35 € </w:t>
            </w:r>
          </w:p>
        </w:tc>
        <w:tc>
          <w:tcPr>
            <w:tcW w:w="1028" w:type="dxa"/>
            <w:tcBorders>
              <w:top w:val="single" w:sz="3" w:space="0" w:color="000000"/>
              <w:left w:val="single" w:sz="3" w:space="0" w:color="000000"/>
              <w:bottom w:val="single" w:sz="3" w:space="0" w:color="000000"/>
              <w:right w:val="single" w:sz="3" w:space="0" w:color="000000"/>
            </w:tcBorders>
          </w:tcPr>
          <w:p w14:paraId="3CF27A69" w14:textId="77777777" w:rsidR="00A16EED" w:rsidRDefault="00C47ED4">
            <w:pPr>
              <w:spacing w:after="0" w:line="259" w:lineRule="auto"/>
              <w:ind w:right="28" w:firstLine="0"/>
              <w:jc w:val="center"/>
            </w:pPr>
            <w:r>
              <w:rPr>
                <w:rFonts w:ascii="Calibri" w:eastAsia="Calibri" w:hAnsi="Calibri" w:cs="Calibri"/>
                <w:i/>
                <w:sz w:val="14"/>
              </w:rPr>
              <w:t xml:space="preserve">232.370,47 € </w:t>
            </w:r>
          </w:p>
        </w:tc>
      </w:tr>
      <w:tr w:rsidR="00A16EED" w14:paraId="2E2F5F2D" w14:textId="77777777">
        <w:trPr>
          <w:trHeight w:val="418"/>
        </w:trPr>
        <w:tc>
          <w:tcPr>
            <w:tcW w:w="268" w:type="dxa"/>
            <w:tcBorders>
              <w:top w:val="single" w:sz="3" w:space="0" w:color="000000"/>
              <w:left w:val="single" w:sz="3" w:space="0" w:color="000000"/>
              <w:bottom w:val="single" w:sz="3" w:space="0" w:color="000000"/>
              <w:right w:val="single" w:sz="3" w:space="0" w:color="000000"/>
            </w:tcBorders>
            <w:vAlign w:val="center"/>
          </w:tcPr>
          <w:p w14:paraId="15F00E30" w14:textId="77777777" w:rsidR="00A16EED" w:rsidRDefault="00C47ED4">
            <w:pPr>
              <w:spacing w:after="0" w:line="259" w:lineRule="auto"/>
              <w:ind w:left="4" w:right="0" w:firstLine="0"/>
              <w:jc w:val="left"/>
            </w:pPr>
            <w:r>
              <w:rPr>
                <w:rFonts w:ascii="Calibri" w:eastAsia="Calibri" w:hAnsi="Calibri" w:cs="Calibri"/>
                <w:i/>
                <w:sz w:val="14"/>
              </w:rPr>
              <w:t xml:space="preserve">21 </w:t>
            </w:r>
          </w:p>
        </w:tc>
        <w:tc>
          <w:tcPr>
            <w:tcW w:w="4460" w:type="dxa"/>
            <w:tcBorders>
              <w:top w:val="single" w:sz="3" w:space="0" w:color="000000"/>
              <w:left w:val="single" w:sz="3" w:space="0" w:color="000000"/>
              <w:bottom w:val="single" w:sz="3" w:space="0" w:color="000000"/>
              <w:right w:val="single" w:sz="3" w:space="0" w:color="000000"/>
            </w:tcBorders>
          </w:tcPr>
          <w:p w14:paraId="355D118B" w14:textId="77777777" w:rsidR="00A16EED" w:rsidRDefault="00C47ED4">
            <w:pPr>
              <w:spacing w:after="0" w:line="259" w:lineRule="auto"/>
              <w:ind w:left="1" w:right="0" w:firstLine="0"/>
            </w:pPr>
            <w:r>
              <w:rPr>
                <w:rFonts w:ascii="Calibri" w:eastAsia="Calibri" w:hAnsi="Calibri" w:cs="Calibri"/>
                <w:i/>
                <w:sz w:val="14"/>
              </w:rPr>
              <w:t xml:space="preserve">ACONDICIONAMIENTO CALLEJONES LOS MANZANOS Y MAESTRO SOCORRO. BARRIO DE SAN JUAN </w:t>
            </w:r>
          </w:p>
        </w:tc>
        <w:tc>
          <w:tcPr>
            <w:tcW w:w="1070" w:type="dxa"/>
            <w:tcBorders>
              <w:top w:val="single" w:sz="3" w:space="0" w:color="000000"/>
              <w:left w:val="single" w:sz="3" w:space="0" w:color="000000"/>
              <w:bottom w:val="single" w:sz="3" w:space="0" w:color="000000"/>
              <w:right w:val="single" w:sz="3" w:space="0" w:color="000000"/>
            </w:tcBorders>
            <w:vAlign w:val="center"/>
          </w:tcPr>
          <w:p w14:paraId="4E76CD9F" w14:textId="77777777" w:rsidR="00A16EED" w:rsidRDefault="00C47ED4">
            <w:pPr>
              <w:spacing w:after="0" w:line="259" w:lineRule="auto"/>
              <w:ind w:right="40" w:firstLine="0"/>
              <w:jc w:val="center"/>
            </w:pPr>
            <w:r>
              <w:rPr>
                <w:rFonts w:ascii="Calibri" w:eastAsia="Calibri" w:hAnsi="Calibri" w:cs="Calibri"/>
                <w:i/>
                <w:sz w:val="14"/>
              </w:rPr>
              <w:t xml:space="preserve">326.992,91 € </w:t>
            </w:r>
          </w:p>
        </w:tc>
        <w:tc>
          <w:tcPr>
            <w:tcW w:w="1035" w:type="dxa"/>
            <w:tcBorders>
              <w:top w:val="single" w:sz="3" w:space="0" w:color="000000"/>
              <w:left w:val="single" w:sz="3" w:space="0" w:color="000000"/>
              <w:bottom w:val="single" w:sz="3" w:space="0" w:color="000000"/>
              <w:right w:val="single" w:sz="3" w:space="0" w:color="000000"/>
            </w:tcBorders>
            <w:vAlign w:val="center"/>
          </w:tcPr>
          <w:p w14:paraId="3EBB3B95" w14:textId="77777777" w:rsidR="00A16EED" w:rsidRDefault="00C47ED4">
            <w:pPr>
              <w:spacing w:after="0" w:line="259" w:lineRule="auto"/>
              <w:ind w:right="35" w:firstLine="0"/>
              <w:jc w:val="center"/>
            </w:pPr>
            <w:r>
              <w:rPr>
                <w:rFonts w:ascii="Calibri" w:eastAsia="Calibri" w:hAnsi="Calibri" w:cs="Calibri"/>
                <w:i/>
                <w:sz w:val="14"/>
              </w:rPr>
              <w:t xml:space="preserve">98.097,87 € </w:t>
            </w:r>
          </w:p>
        </w:tc>
        <w:tc>
          <w:tcPr>
            <w:tcW w:w="1028" w:type="dxa"/>
            <w:tcBorders>
              <w:top w:val="single" w:sz="3" w:space="0" w:color="000000"/>
              <w:left w:val="single" w:sz="3" w:space="0" w:color="000000"/>
              <w:bottom w:val="single" w:sz="3" w:space="0" w:color="000000"/>
              <w:right w:val="single" w:sz="3" w:space="0" w:color="000000"/>
            </w:tcBorders>
            <w:vAlign w:val="center"/>
          </w:tcPr>
          <w:p w14:paraId="2FE98F68" w14:textId="77777777" w:rsidR="00A16EED" w:rsidRDefault="00C47ED4">
            <w:pPr>
              <w:spacing w:after="0" w:line="259" w:lineRule="auto"/>
              <w:ind w:right="28" w:firstLine="0"/>
              <w:jc w:val="center"/>
            </w:pPr>
            <w:r>
              <w:rPr>
                <w:rFonts w:ascii="Calibri" w:eastAsia="Calibri" w:hAnsi="Calibri" w:cs="Calibri"/>
                <w:i/>
                <w:sz w:val="14"/>
              </w:rPr>
              <w:t xml:space="preserve">228.895,04 € </w:t>
            </w:r>
          </w:p>
        </w:tc>
      </w:tr>
      <w:tr w:rsidR="00A16EED" w14:paraId="5E022673" w14:textId="77777777">
        <w:trPr>
          <w:trHeight w:val="288"/>
        </w:trPr>
        <w:tc>
          <w:tcPr>
            <w:tcW w:w="268" w:type="dxa"/>
            <w:tcBorders>
              <w:top w:val="single" w:sz="3" w:space="0" w:color="000000"/>
              <w:left w:val="single" w:sz="3" w:space="0" w:color="000000"/>
              <w:bottom w:val="single" w:sz="3" w:space="0" w:color="000000"/>
              <w:right w:val="single" w:sz="3" w:space="0" w:color="000000"/>
            </w:tcBorders>
          </w:tcPr>
          <w:p w14:paraId="6A630561" w14:textId="77777777" w:rsidR="00A16EED" w:rsidRDefault="00C47ED4">
            <w:pPr>
              <w:spacing w:after="0" w:line="259" w:lineRule="auto"/>
              <w:ind w:left="4" w:right="0" w:firstLine="0"/>
              <w:jc w:val="left"/>
            </w:pPr>
            <w:r>
              <w:rPr>
                <w:rFonts w:ascii="Calibri" w:eastAsia="Calibri" w:hAnsi="Calibri" w:cs="Calibri"/>
                <w:i/>
                <w:sz w:val="14"/>
              </w:rPr>
              <w:t xml:space="preserve">22 </w:t>
            </w:r>
          </w:p>
        </w:tc>
        <w:tc>
          <w:tcPr>
            <w:tcW w:w="4460" w:type="dxa"/>
            <w:tcBorders>
              <w:top w:val="single" w:sz="3" w:space="0" w:color="000000"/>
              <w:left w:val="single" w:sz="3" w:space="0" w:color="000000"/>
              <w:bottom w:val="single" w:sz="3" w:space="0" w:color="000000"/>
              <w:right w:val="single" w:sz="3" w:space="0" w:color="000000"/>
            </w:tcBorders>
          </w:tcPr>
          <w:p w14:paraId="73D257BE" w14:textId="77777777" w:rsidR="00A16EED" w:rsidRDefault="00C47ED4">
            <w:pPr>
              <w:spacing w:after="0" w:line="259" w:lineRule="auto"/>
              <w:ind w:left="1" w:right="0" w:firstLine="0"/>
              <w:jc w:val="left"/>
            </w:pPr>
            <w:r>
              <w:rPr>
                <w:rFonts w:ascii="Calibri" w:eastAsia="Calibri" w:hAnsi="Calibri" w:cs="Calibri"/>
                <w:i/>
                <w:sz w:val="14"/>
              </w:rPr>
              <w:t xml:space="preserve">ACONDICIONAMIENTO CALLE MEDEROS. BARRIO DE SAN JUAN </w:t>
            </w:r>
          </w:p>
        </w:tc>
        <w:tc>
          <w:tcPr>
            <w:tcW w:w="1070" w:type="dxa"/>
            <w:tcBorders>
              <w:top w:val="single" w:sz="3" w:space="0" w:color="000000"/>
              <w:left w:val="single" w:sz="3" w:space="0" w:color="000000"/>
              <w:bottom w:val="single" w:sz="3" w:space="0" w:color="000000"/>
              <w:right w:val="single" w:sz="3" w:space="0" w:color="000000"/>
            </w:tcBorders>
          </w:tcPr>
          <w:p w14:paraId="677CF760" w14:textId="77777777" w:rsidR="00A16EED" w:rsidRDefault="00C47ED4">
            <w:pPr>
              <w:spacing w:after="0" w:line="259" w:lineRule="auto"/>
              <w:ind w:right="40" w:firstLine="0"/>
              <w:jc w:val="center"/>
            </w:pPr>
            <w:r>
              <w:rPr>
                <w:rFonts w:ascii="Calibri" w:eastAsia="Calibri" w:hAnsi="Calibri" w:cs="Calibri"/>
                <w:i/>
                <w:sz w:val="14"/>
              </w:rPr>
              <w:t xml:space="preserve">409.541,50 € </w:t>
            </w:r>
          </w:p>
        </w:tc>
        <w:tc>
          <w:tcPr>
            <w:tcW w:w="1035" w:type="dxa"/>
            <w:tcBorders>
              <w:top w:val="single" w:sz="3" w:space="0" w:color="000000"/>
              <w:left w:val="single" w:sz="3" w:space="0" w:color="000000"/>
              <w:bottom w:val="single" w:sz="3" w:space="0" w:color="000000"/>
              <w:right w:val="single" w:sz="3" w:space="0" w:color="000000"/>
            </w:tcBorders>
          </w:tcPr>
          <w:p w14:paraId="402B18AF" w14:textId="77777777" w:rsidR="00A16EED" w:rsidRDefault="00C47ED4">
            <w:pPr>
              <w:spacing w:after="0" w:line="259" w:lineRule="auto"/>
              <w:ind w:right="35" w:firstLine="0"/>
              <w:jc w:val="center"/>
            </w:pPr>
            <w:r>
              <w:rPr>
                <w:rFonts w:ascii="Calibri" w:eastAsia="Calibri" w:hAnsi="Calibri" w:cs="Calibri"/>
                <w:i/>
                <w:sz w:val="14"/>
              </w:rPr>
              <w:t xml:space="preserve">81.908,30 € </w:t>
            </w:r>
          </w:p>
        </w:tc>
        <w:tc>
          <w:tcPr>
            <w:tcW w:w="1028" w:type="dxa"/>
            <w:tcBorders>
              <w:top w:val="single" w:sz="3" w:space="0" w:color="000000"/>
              <w:left w:val="single" w:sz="3" w:space="0" w:color="000000"/>
              <w:bottom w:val="single" w:sz="3" w:space="0" w:color="000000"/>
              <w:right w:val="single" w:sz="3" w:space="0" w:color="000000"/>
            </w:tcBorders>
          </w:tcPr>
          <w:p w14:paraId="505EC040" w14:textId="77777777" w:rsidR="00A16EED" w:rsidRDefault="00C47ED4">
            <w:pPr>
              <w:spacing w:after="0" w:line="259" w:lineRule="auto"/>
              <w:ind w:right="28" w:firstLine="0"/>
              <w:jc w:val="center"/>
            </w:pPr>
            <w:r>
              <w:rPr>
                <w:rFonts w:ascii="Calibri" w:eastAsia="Calibri" w:hAnsi="Calibri" w:cs="Calibri"/>
                <w:i/>
                <w:sz w:val="14"/>
              </w:rPr>
              <w:t xml:space="preserve">327.633,20 € </w:t>
            </w:r>
          </w:p>
        </w:tc>
      </w:tr>
      <w:tr w:rsidR="00A16EED" w14:paraId="315CED8F" w14:textId="77777777">
        <w:trPr>
          <w:trHeight w:val="290"/>
        </w:trPr>
        <w:tc>
          <w:tcPr>
            <w:tcW w:w="268" w:type="dxa"/>
            <w:tcBorders>
              <w:top w:val="single" w:sz="3" w:space="0" w:color="000000"/>
              <w:left w:val="single" w:sz="3" w:space="0" w:color="000000"/>
              <w:bottom w:val="single" w:sz="3" w:space="0" w:color="000000"/>
              <w:right w:val="single" w:sz="3" w:space="0" w:color="000000"/>
            </w:tcBorders>
          </w:tcPr>
          <w:p w14:paraId="1389E365" w14:textId="77777777" w:rsidR="00A16EED" w:rsidRDefault="00C47ED4">
            <w:pPr>
              <w:spacing w:after="0" w:line="259" w:lineRule="auto"/>
              <w:ind w:left="4" w:right="0" w:firstLine="0"/>
              <w:jc w:val="left"/>
            </w:pPr>
            <w:r>
              <w:rPr>
                <w:rFonts w:ascii="Calibri" w:eastAsia="Calibri" w:hAnsi="Calibri" w:cs="Calibri"/>
                <w:i/>
                <w:sz w:val="14"/>
              </w:rPr>
              <w:t xml:space="preserve">23 </w:t>
            </w:r>
          </w:p>
        </w:tc>
        <w:tc>
          <w:tcPr>
            <w:tcW w:w="4460" w:type="dxa"/>
            <w:tcBorders>
              <w:top w:val="single" w:sz="3" w:space="0" w:color="000000"/>
              <w:left w:val="single" w:sz="3" w:space="0" w:color="000000"/>
              <w:bottom w:val="single" w:sz="3" w:space="0" w:color="000000"/>
              <w:right w:val="single" w:sz="3" w:space="0" w:color="000000"/>
            </w:tcBorders>
          </w:tcPr>
          <w:p w14:paraId="2BE55676" w14:textId="77777777" w:rsidR="00A16EED" w:rsidRDefault="00C47ED4">
            <w:pPr>
              <w:spacing w:after="0" w:line="259" w:lineRule="auto"/>
              <w:ind w:left="1" w:right="0" w:firstLine="0"/>
              <w:jc w:val="left"/>
            </w:pPr>
            <w:r>
              <w:rPr>
                <w:rFonts w:ascii="Calibri" w:eastAsia="Calibri" w:hAnsi="Calibri" w:cs="Calibri"/>
                <w:i/>
                <w:sz w:val="14"/>
              </w:rPr>
              <w:t xml:space="preserve">VIAL DE CONEXIÓN DE LA GC-300 CON TAMARACEITE SUR </w:t>
            </w:r>
          </w:p>
        </w:tc>
        <w:tc>
          <w:tcPr>
            <w:tcW w:w="1070" w:type="dxa"/>
            <w:tcBorders>
              <w:top w:val="single" w:sz="3" w:space="0" w:color="000000"/>
              <w:left w:val="single" w:sz="3" w:space="0" w:color="000000"/>
              <w:bottom w:val="single" w:sz="3" w:space="0" w:color="000000"/>
              <w:right w:val="single" w:sz="3" w:space="0" w:color="000000"/>
            </w:tcBorders>
          </w:tcPr>
          <w:p w14:paraId="1832AC42" w14:textId="77777777" w:rsidR="00A16EED" w:rsidRDefault="00C47ED4">
            <w:pPr>
              <w:spacing w:after="0" w:line="259" w:lineRule="auto"/>
              <w:ind w:right="40" w:firstLine="0"/>
              <w:jc w:val="center"/>
            </w:pPr>
            <w:r>
              <w:rPr>
                <w:rFonts w:ascii="Calibri" w:eastAsia="Calibri" w:hAnsi="Calibri" w:cs="Calibri"/>
                <w:i/>
                <w:sz w:val="14"/>
              </w:rPr>
              <w:t xml:space="preserve">683.340,64 € </w:t>
            </w:r>
          </w:p>
        </w:tc>
        <w:tc>
          <w:tcPr>
            <w:tcW w:w="1035" w:type="dxa"/>
            <w:tcBorders>
              <w:top w:val="single" w:sz="3" w:space="0" w:color="000000"/>
              <w:left w:val="single" w:sz="3" w:space="0" w:color="000000"/>
              <w:bottom w:val="single" w:sz="3" w:space="0" w:color="000000"/>
              <w:right w:val="single" w:sz="3" w:space="0" w:color="000000"/>
            </w:tcBorders>
          </w:tcPr>
          <w:p w14:paraId="6B072D13" w14:textId="77777777" w:rsidR="00A16EED" w:rsidRDefault="00C47ED4">
            <w:pPr>
              <w:spacing w:after="0" w:line="259" w:lineRule="auto"/>
              <w:ind w:right="35" w:firstLine="0"/>
              <w:jc w:val="center"/>
            </w:pPr>
            <w:r>
              <w:rPr>
                <w:rFonts w:ascii="Calibri" w:eastAsia="Calibri" w:hAnsi="Calibri" w:cs="Calibri"/>
                <w:i/>
                <w:sz w:val="14"/>
              </w:rPr>
              <w:t xml:space="preserve">205.002,19 € </w:t>
            </w:r>
          </w:p>
        </w:tc>
        <w:tc>
          <w:tcPr>
            <w:tcW w:w="1028" w:type="dxa"/>
            <w:tcBorders>
              <w:top w:val="single" w:sz="3" w:space="0" w:color="000000"/>
              <w:left w:val="single" w:sz="3" w:space="0" w:color="000000"/>
              <w:bottom w:val="single" w:sz="3" w:space="0" w:color="000000"/>
              <w:right w:val="single" w:sz="3" w:space="0" w:color="000000"/>
            </w:tcBorders>
          </w:tcPr>
          <w:p w14:paraId="0D592E96" w14:textId="77777777" w:rsidR="00A16EED" w:rsidRDefault="00C47ED4">
            <w:pPr>
              <w:spacing w:after="0" w:line="259" w:lineRule="auto"/>
              <w:ind w:right="28" w:firstLine="0"/>
              <w:jc w:val="center"/>
            </w:pPr>
            <w:r>
              <w:rPr>
                <w:rFonts w:ascii="Calibri" w:eastAsia="Calibri" w:hAnsi="Calibri" w:cs="Calibri"/>
                <w:i/>
                <w:sz w:val="14"/>
              </w:rPr>
              <w:t xml:space="preserve">478.338,45 € </w:t>
            </w:r>
          </w:p>
        </w:tc>
      </w:tr>
      <w:tr w:rsidR="00A16EED" w14:paraId="1156DF3D" w14:textId="77777777">
        <w:trPr>
          <w:trHeight w:val="290"/>
        </w:trPr>
        <w:tc>
          <w:tcPr>
            <w:tcW w:w="268" w:type="dxa"/>
            <w:tcBorders>
              <w:top w:val="single" w:sz="3" w:space="0" w:color="000000"/>
              <w:left w:val="single" w:sz="3" w:space="0" w:color="000000"/>
              <w:bottom w:val="single" w:sz="3" w:space="0" w:color="000000"/>
              <w:right w:val="single" w:sz="3" w:space="0" w:color="000000"/>
            </w:tcBorders>
          </w:tcPr>
          <w:p w14:paraId="55126236" w14:textId="77777777" w:rsidR="00A16EED" w:rsidRDefault="00C47ED4">
            <w:pPr>
              <w:spacing w:after="0" w:line="259" w:lineRule="auto"/>
              <w:ind w:left="4" w:right="0" w:firstLine="0"/>
              <w:jc w:val="left"/>
            </w:pPr>
            <w:r>
              <w:rPr>
                <w:rFonts w:ascii="Calibri" w:eastAsia="Calibri" w:hAnsi="Calibri" w:cs="Calibri"/>
                <w:i/>
                <w:sz w:val="14"/>
              </w:rPr>
              <w:t xml:space="preserve">24 </w:t>
            </w:r>
          </w:p>
        </w:tc>
        <w:tc>
          <w:tcPr>
            <w:tcW w:w="4460" w:type="dxa"/>
            <w:tcBorders>
              <w:top w:val="single" w:sz="3" w:space="0" w:color="000000"/>
              <w:left w:val="single" w:sz="3" w:space="0" w:color="000000"/>
              <w:bottom w:val="single" w:sz="3" w:space="0" w:color="000000"/>
              <w:right w:val="single" w:sz="3" w:space="0" w:color="000000"/>
            </w:tcBorders>
          </w:tcPr>
          <w:p w14:paraId="3D4E9499" w14:textId="77777777" w:rsidR="00A16EED" w:rsidRDefault="00C47ED4">
            <w:pPr>
              <w:spacing w:after="0" w:line="259" w:lineRule="auto"/>
              <w:ind w:left="1" w:right="0" w:firstLine="0"/>
              <w:jc w:val="left"/>
            </w:pPr>
            <w:r>
              <w:rPr>
                <w:rFonts w:ascii="Calibri" w:eastAsia="Calibri" w:hAnsi="Calibri" w:cs="Calibri"/>
                <w:i/>
                <w:sz w:val="14"/>
              </w:rPr>
              <w:t xml:space="preserve">ESTABILIZACIÓN DE LADERAS CALLE HABANA. LA MINILLA </w:t>
            </w:r>
          </w:p>
        </w:tc>
        <w:tc>
          <w:tcPr>
            <w:tcW w:w="1070" w:type="dxa"/>
            <w:tcBorders>
              <w:top w:val="single" w:sz="3" w:space="0" w:color="000000"/>
              <w:left w:val="single" w:sz="3" w:space="0" w:color="000000"/>
              <w:bottom w:val="single" w:sz="3" w:space="0" w:color="000000"/>
              <w:right w:val="single" w:sz="3" w:space="0" w:color="000000"/>
            </w:tcBorders>
          </w:tcPr>
          <w:p w14:paraId="0AA78967" w14:textId="77777777" w:rsidR="00A16EED" w:rsidRDefault="00C47ED4">
            <w:pPr>
              <w:spacing w:after="0" w:line="259" w:lineRule="auto"/>
              <w:ind w:right="40" w:firstLine="0"/>
              <w:jc w:val="center"/>
            </w:pPr>
            <w:r>
              <w:rPr>
                <w:rFonts w:ascii="Calibri" w:eastAsia="Calibri" w:hAnsi="Calibri" w:cs="Calibri"/>
                <w:i/>
                <w:sz w:val="14"/>
              </w:rPr>
              <w:t xml:space="preserve">463.835,74 € </w:t>
            </w:r>
          </w:p>
        </w:tc>
        <w:tc>
          <w:tcPr>
            <w:tcW w:w="1035" w:type="dxa"/>
            <w:tcBorders>
              <w:top w:val="single" w:sz="3" w:space="0" w:color="000000"/>
              <w:left w:val="single" w:sz="3" w:space="0" w:color="000000"/>
              <w:bottom w:val="single" w:sz="3" w:space="0" w:color="000000"/>
              <w:right w:val="single" w:sz="3" w:space="0" w:color="000000"/>
            </w:tcBorders>
          </w:tcPr>
          <w:p w14:paraId="584EE366" w14:textId="77777777" w:rsidR="00A16EED" w:rsidRDefault="00C47ED4">
            <w:pPr>
              <w:spacing w:after="0" w:line="259" w:lineRule="auto"/>
              <w:ind w:right="35" w:firstLine="0"/>
              <w:jc w:val="center"/>
            </w:pPr>
            <w:r>
              <w:rPr>
                <w:rFonts w:ascii="Calibri" w:eastAsia="Calibri" w:hAnsi="Calibri" w:cs="Calibri"/>
                <w:i/>
                <w:sz w:val="14"/>
              </w:rPr>
              <w:t xml:space="preserve">371.068,59 € </w:t>
            </w:r>
          </w:p>
        </w:tc>
        <w:tc>
          <w:tcPr>
            <w:tcW w:w="1028" w:type="dxa"/>
            <w:tcBorders>
              <w:top w:val="single" w:sz="3" w:space="0" w:color="000000"/>
              <w:left w:val="single" w:sz="3" w:space="0" w:color="000000"/>
              <w:bottom w:val="single" w:sz="3" w:space="0" w:color="000000"/>
              <w:right w:val="single" w:sz="3" w:space="0" w:color="000000"/>
            </w:tcBorders>
          </w:tcPr>
          <w:p w14:paraId="6576959F" w14:textId="77777777" w:rsidR="00A16EED" w:rsidRDefault="00C47ED4">
            <w:pPr>
              <w:spacing w:after="0" w:line="259" w:lineRule="auto"/>
              <w:ind w:right="28" w:firstLine="0"/>
              <w:jc w:val="center"/>
            </w:pPr>
            <w:r>
              <w:rPr>
                <w:rFonts w:ascii="Calibri" w:eastAsia="Calibri" w:hAnsi="Calibri" w:cs="Calibri"/>
                <w:i/>
                <w:sz w:val="14"/>
              </w:rPr>
              <w:t xml:space="preserve">92.767,15 € </w:t>
            </w:r>
          </w:p>
        </w:tc>
      </w:tr>
      <w:tr w:rsidR="00A16EED" w14:paraId="2F2AF793" w14:textId="77777777">
        <w:trPr>
          <w:trHeight w:val="416"/>
        </w:trPr>
        <w:tc>
          <w:tcPr>
            <w:tcW w:w="268" w:type="dxa"/>
            <w:tcBorders>
              <w:top w:val="single" w:sz="3" w:space="0" w:color="000000"/>
              <w:left w:val="single" w:sz="3" w:space="0" w:color="000000"/>
              <w:bottom w:val="single" w:sz="3" w:space="0" w:color="000000"/>
              <w:right w:val="single" w:sz="3" w:space="0" w:color="000000"/>
            </w:tcBorders>
            <w:vAlign w:val="center"/>
          </w:tcPr>
          <w:p w14:paraId="4CBEDEE8" w14:textId="77777777" w:rsidR="00A16EED" w:rsidRDefault="00C47ED4">
            <w:pPr>
              <w:spacing w:after="0" w:line="259" w:lineRule="auto"/>
              <w:ind w:left="4" w:right="0" w:firstLine="0"/>
              <w:jc w:val="left"/>
            </w:pPr>
            <w:r>
              <w:rPr>
                <w:rFonts w:ascii="Calibri" w:eastAsia="Calibri" w:hAnsi="Calibri" w:cs="Calibri"/>
                <w:i/>
                <w:sz w:val="14"/>
              </w:rPr>
              <w:t xml:space="preserve">26 </w:t>
            </w:r>
          </w:p>
        </w:tc>
        <w:tc>
          <w:tcPr>
            <w:tcW w:w="4460" w:type="dxa"/>
            <w:tcBorders>
              <w:top w:val="single" w:sz="3" w:space="0" w:color="000000"/>
              <w:left w:val="single" w:sz="3" w:space="0" w:color="000000"/>
              <w:bottom w:val="single" w:sz="3" w:space="0" w:color="000000"/>
              <w:right w:val="single" w:sz="3" w:space="0" w:color="000000"/>
            </w:tcBorders>
          </w:tcPr>
          <w:p w14:paraId="517A4984" w14:textId="77777777" w:rsidR="00A16EED" w:rsidRDefault="00C47ED4">
            <w:pPr>
              <w:spacing w:after="0" w:line="259" w:lineRule="auto"/>
              <w:ind w:left="1" w:right="0" w:firstLine="0"/>
            </w:pPr>
            <w:r>
              <w:rPr>
                <w:rFonts w:ascii="Calibri" w:eastAsia="Calibri" w:hAnsi="Calibri" w:cs="Calibri"/>
                <w:i/>
                <w:sz w:val="14"/>
              </w:rPr>
              <w:t xml:space="preserve">LOTE 4. REPAVIMENTACIÓN CALZADAS DISTRITO CIUDAD </w:t>
            </w:r>
            <w:proofErr w:type="gramStart"/>
            <w:r>
              <w:rPr>
                <w:rFonts w:ascii="Calibri" w:eastAsia="Calibri" w:hAnsi="Calibri" w:cs="Calibri"/>
                <w:i/>
                <w:sz w:val="14"/>
              </w:rPr>
              <w:t>ALTA .</w:t>
            </w:r>
            <w:proofErr w:type="gramEnd"/>
            <w:r>
              <w:rPr>
                <w:rFonts w:ascii="Calibri" w:eastAsia="Calibri" w:hAnsi="Calibri" w:cs="Calibri"/>
                <w:i/>
                <w:sz w:val="14"/>
              </w:rPr>
              <w:t xml:space="preserve"> BARRIO SAN LÁZARO </w:t>
            </w:r>
          </w:p>
        </w:tc>
        <w:tc>
          <w:tcPr>
            <w:tcW w:w="1070" w:type="dxa"/>
            <w:tcBorders>
              <w:top w:val="single" w:sz="3" w:space="0" w:color="000000"/>
              <w:left w:val="single" w:sz="3" w:space="0" w:color="000000"/>
              <w:bottom w:val="single" w:sz="3" w:space="0" w:color="000000"/>
              <w:right w:val="single" w:sz="3" w:space="0" w:color="000000"/>
            </w:tcBorders>
            <w:vAlign w:val="center"/>
          </w:tcPr>
          <w:p w14:paraId="5B63219F" w14:textId="77777777" w:rsidR="00A16EED" w:rsidRDefault="00C47ED4">
            <w:pPr>
              <w:spacing w:after="0" w:line="259" w:lineRule="auto"/>
              <w:ind w:right="40" w:firstLine="0"/>
              <w:jc w:val="center"/>
            </w:pPr>
            <w:r>
              <w:rPr>
                <w:rFonts w:ascii="Calibri" w:eastAsia="Calibri" w:hAnsi="Calibri" w:cs="Calibri"/>
                <w:i/>
                <w:sz w:val="14"/>
              </w:rPr>
              <w:t xml:space="preserve">258.058,87 € </w:t>
            </w:r>
          </w:p>
        </w:tc>
        <w:tc>
          <w:tcPr>
            <w:tcW w:w="1035" w:type="dxa"/>
            <w:tcBorders>
              <w:top w:val="single" w:sz="3" w:space="0" w:color="000000"/>
              <w:left w:val="single" w:sz="3" w:space="0" w:color="000000"/>
              <w:bottom w:val="single" w:sz="3" w:space="0" w:color="000000"/>
              <w:right w:val="single" w:sz="3" w:space="0" w:color="000000"/>
            </w:tcBorders>
            <w:vAlign w:val="center"/>
          </w:tcPr>
          <w:p w14:paraId="050DB458" w14:textId="77777777" w:rsidR="00A16EED" w:rsidRDefault="00C47ED4">
            <w:pPr>
              <w:spacing w:after="0" w:line="259" w:lineRule="auto"/>
              <w:ind w:right="35" w:firstLine="0"/>
              <w:jc w:val="center"/>
            </w:pPr>
            <w:r>
              <w:rPr>
                <w:rFonts w:ascii="Calibri" w:eastAsia="Calibri" w:hAnsi="Calibri" w:cs="Calibri"/>
                <w:i/>
                <w:sz w:val="14"/>
              </w:rPr>
              <w:t xml:space="preserve">258.058,87 € </w:t>
            </w:r>
          </w:p>
        </w:tc>
        <w:tc>
          <w:tcPr>
            <w:tcW w:w="1028" w:type="dxa"/>
            <w:tcBorders>
              <w:top w:val="single" w:sz="3" w:space="0" w:color="000000"/>
              <w:left w:val="single" w:sz="3" w:space="0" w:color="000000"/>
              <w:bottom w:val="single" w:sz="3" w:space="0" w:color="000000"/>
              <w:right w:val="single" w:sz="3" w:space="0" w:color="000000"/>
            </w:tcBorders>
            <w:vAlign w:val="center"/>
          </w:tcPr>
          <w:p w14:paraId="79CC56CD" w14:textId="77777777" w:rsidR="00A16EED" w:rsidRDefault="00C47ED4">
            <w:pPr>
              <w:spacing w:after="0" w:line="259" w:lineRule="auto"/>
              <w:ind w:right="28" w:firstLine="0"/>
              <w:jc w:val="center"/>
            </w:pPr>
            <w:r>
              <w:rPr>
                <w:rFonts w:ascii="Calibri" w:eastAsia="Calibri" w:hAnsi="Calibri" w:cs="Calibri"/>
                <w:i/>
                <w:sz w:val="14"/>
              </w:rPr>
              <w:t xml:space="preserve">0,00 € </w:t>
            </w:r>
          </w:p>
        </w:tc>
      </w:tr>
      <w:tr w:rsidR="00A16EED" w14:paraId="174B596A" w14:textId="77777777">
        <w:trPr>
          <w:trHeight w:val="293"/>
        </w:trPr>
        <w:tc>
          <w:tcPr>
            <w:tcW w:w="4729" w:type="dxa"/>
            <w:gridSpan w:val="2"/>
            <w:tcBorders>
              <w:top w:val="single" w:sz="3" w:space="0" w:color="000000"/>
              <w:left w:val="single" w:sz="3" w:space="0" w:color="000000"/>
              <w:bottom w:val="single" w:sz="5" w:space="0" w:color="D9D9D9"/>
              <w:right w:val="single" w:sz="3" w:space="0" w:color="000000"/>
            </w:tcBorders>
          </w:tcPr>
          <w:p w14:paraId="1E689B0B" w14:textId="77777777" w:rsidR="00A16EED" w:rsidRDefault="00C47ED4">
            <w:pPr>
              <w:spacing w:after="0" w:line="259" w:lineRule="auto"/>
              <w:ind w:right="0" w:firstLine="0"/>
              <w:jc w:val="left"/>
            </w:pPr>
            <w:proofErr w:type="gramStart"/>
            <w:r>
              <w:rPr>
                <w:rFonts w:ascii="Calibri" w:eastAsia="Calibri" w:hAnsi="Calibri" w:cs="Calibri"/>
                <w:b/>
                <w:i/>
                <w:sz w:val="14"/>
              </w:rPr>
              <w:t>Total</w:t>
            </w:r>
            <w:proofErr w:type="gramEnd"/>
            <w:r>
              <w:rPr>
                <w:rFonts w:ascii="Calibri" w:eastAsia="Calibri" w:hAnsi="Calibri" w:cs="Calibri"/>
                <w:b/>
                <w:i/>
                <w:sz w:val="14"/>
              </w:rPr>
              <w:t xml:space="preserve"> Sección: </w:t>
            </w:r>
          </w:p>
        </w:tc>
        <w:tc>
          <w:tcPr>
            <w:tcW w:w="1070" w:type="dxa"/>
            <w:tcBorders>
              <w:top w:val="single" w:sz="3" w:space="0" w:color="000000"/>
              <w:left w:val="single" w:sz="3" w:space="0" w:color="000000"/>
              <w:bottom w:val="single" w:sz="5" w:space="0" w:color="D9D9D9"/>
              <w:right w:val="single" w:sz="3" w:space="0" w:color="000000"/>
            </w:tcBorders>
          </w:tcPr>
          <w:p w14:paraId="2E10CA44" w14:textId="77777777" w:rsidR="00A16EED" w:rsidRDefault="00C47ED4">
            <w:pPr>
              <w:spacing w:after="0" w:line="259" w:lineRule="auto"/>
              <w:ind w:right="10" w:firstLine="0"/>
              <w:jc w:val="center"/>
            </w:pPr>
            <w:r>
              <w:rPr>
                <w:rFonts w:ascii="Calibri" w:eastAsia="Calibri" w:hAnsi="Calibri" w:cs="Calibri"/>
                <w:b/>
                <w:i/>
                <w:sz w:val="14"/>
              </w:rPr>
              <w:t xml:space="preserve">8.550.522,67 € </w:t>
            </w:r>
          </w:p>
        </w:tc>
        <w:tc>
          <w:tcPr>
            <w:tcW w:w="1035" w:type="dxa"/>
            <w:tcBorders>
              <w:top w:val="single" w:sz="3" w:space="0" w:color="000000"/>
              <w:left w:val="single" w:sz="3" w:space="0" w:color="000000"/>
              <w:bottom w:val="single" w:sz="5" w:space="0" w:color="D9D9D9"/>
              <w:right w:val="single" w:sz="3" w:space="0" w:color="000000"/>
            </w:tcBorders>
          </w:tcPr>
          <w:p w14:paraId="552C614D" w14:textId="77777777" w:rsidR="00A16EED" w:rsidRDefault="00C47ED4">
            <w:pPr>
              <w:spacing w:after="0" w:line="259" w:lineRule="auto"/>
              <w:ind w:left="50" w:right="0" w:firstLine="0"/>
              <w:jc w:val="left"/>
            </w:pPr>
            <w:r>
              <w:rPr>
                <w:rFonts w:ascii="Calibri" w:eastAsia="Calibri" w:hAnsi="Calibri" w:cs="Calibri"/>
                <w:b/>
                <w:i/>
                <w:sz w:val="14"/>
              </w:rPr>
              <w:t xml:space="preserve">4.805.019,43 € </w:t>
            </w:r>
          </w:p>
        </w:tc>
        <w:tc>
          <w:tcPr>
            <w:tcW w:w="1028" w:type="dxa"/>
            <w:tcBorders>
              <w:top w:val="single" w:sz="3" w:space="0" w:color="000000"/>
              <w:left w:val="single" w:sz="3" w:space="0" w:color="000000"/>
              <w:bottom w:val="single" w:sz="5" w:space="0" w:color="D9D9D9"/>
              <w:right w:val="single" w:sz="3" w:space="0" w:color="000000"/>
            </w:tcBorders>
          </w:tcPr>
          <w:p w14:paraId="229DB592" w14:textId="77777777" w:rsidR="00A16EED" w:rsidRDefault="00C47ED4">
            <w:pPr>
              <w:spacing w:after="0" w:line="259" w:lineRule="auto"/>
              <w:ind w:left="44" w:right="0" w:firstLine="0"/>
              <w:jc w:val="left"/>
            </w:pPr>
            <w:r>
              <w:rPr>
                <w:rFonts w:ascii="Calibri" w:eastAsia="Calibri" w:hAnsi="Calibri" w:cs="Calibri"/>
                <w:b/>
                <w:i/>
                <w:sz w:val="14"/>
              </w:rPr>
              <w:t xml:space="preserve">3.745.503,24 € </w:t>
            </w:r>
          </w:p>
        </w:tc>
      </w:tr>
      <w:tr w:rsidR="00A16EED" w14:paraId="1F68FAA7" w14:textId="77777777">
        <w:trPr>
          <w:trHeight w:val="279"/>
        </w:trPr>
        <w:tc>
          <w:tcPr>
            <w:tcW w:w="5799" w:type="dxa"/>
            <w:gridSpan w:val="3"/>
            <w:tcBorders>
              <w:top w:val="single" w:sz="5" w:space="0" w:color="D9D9D9"/>
              <w:left w:val="single" w:sz="3" w:space="0" w:color="000000"/>
              <w:bottom w:val="single" w:sz="3" w:space="0" w:color="000000"/>
              <w:right w:val="nil"/>
            </w:tcBorders>
            <w:shd w:val="clear" w:color="auto" w:fill="D9D9D9"/>
          </w:tcPr>
          <w:p w14:paraId="40B1F3E6" w14:textId="77777777" w:rsidR="00A16EED" w:rsidRDefault="00C47ED4">
            <w:pPr>
              <w:spacing w:after="0" w:line="259" w:lineRule="auto"/>
              <w:ind w:right="0" w:firstLine="0"/>
              <w:jc w:val="left"/>
            </w:pPr>
            <w:r>
              <w:rPr>
                <w:rFonts w:ascii="Calibri" w:eastAsia="Calibri" w:hAnsi="Calibri" w:cs="Calibri"/>
                <w:b/>
                <w:i/>
                <w:sz w:val="14"/>
              </w:rPr>
              <w:t xml:space="preserve">2.- Sección: Cooperación económica a programas de desarrollo sostenible en el ámbito local. </w:t>
            </w:r>
          </w:p>
        </w:tc>
        <w:tc>
          <w:tcPr>
            <w:tcW w:w="1035" w:type="dxa"/>
            <w:tcBorders>
              <w:top w:val="single" w:sz="5" w:space="0" w:color="D9D9D9"/>
              <w:left w:val="nil"/>
              <w:bottom w:val="single" w:sz="3" w:space="0" w:color="000000"/>
              <w:right w:val="nil"/>
            </w:tcBorders>
            <w:shd w:val="clear" w:color="auto" w:fill="D9D9D9"/>
          </w:tcPr>
          <w:p w14:paraId="05E6A7D5" w14:textId="77777777" w:rsidR="00A16EED" w:rsidRDefault="00A16EED">
            <w:pPr>
              <w:spacing w:after="160" w:line="259" w:lineRule="auto"/>
              <w:ind w:right="0" w:firstLine="0"/>
              <w:jc w:val="left"/>
            </w:pPr>
          </w:p>
        </w:tc>
        <w:tc>
          <w:tcPr>
            <w:tcW w:w="1028" w:type="dxa"/>
            <w:tcBorders>
              <w:top w:val="single" w:sz="5" w:space="0" w:color="D9D9D9"/>
              <w:left w:val="nil"/>
              <w:bottom w:val="single" w:sz="3" w:space="0" w:color="000000"/>
              <w:right w:val="single" w:sz="3" w:space="0" w:color="000000"/>
            </w:tcBorders>
            <w:shd w:val="clear" w:color="auto" w:fill="D9D9D9"/>
          </w:tcPr>
          <w:p w14:paraId="7CC151B8" w14:textId="77777777" w:rsidR="00A16EED" w:rsidRDefault="00A16EED">
            <w:pPr>
              <w:spacing w:after="160" w:line="259" w:lineRule="auto"/>
              <w:ind w:right="0" w:firstLine="0"/>
              <w:jc w:val="left"/>
            </w:pPr>
          </w:p>
        </w:tc>
      </w:tr>
      <w:tr w:rsidR="00A16EED" w14:paraId="253D0015" w14:textId="77777777">
        <w:trPr>
          <w:trHeight w:val="614"/>
        </w:trPr>
        <w:tc>
          <w:tcPr>
            <w:tcW w:w="268" w:type="dxa"/>
            <w:tcBorders>
              <w:top w:val="single" w:sz="3" w:space="0" w:color="000000"/>
              <w:left w:val="single" w:sz="3" w:space="0" w:color="000000"/>
              <w:bottom w:val="single" w:sz="3" w:space="0" w:color="000000"/>
              <w:right w:val="single" w:sz="3" w:space="0" w:color="000000"/>
            </w:tcBorders>
            <w:vAlign w:val="center"/>
          </w:tcPr>
          <w:p w14:paraId="1964A76C" w14:textId="77777777" w:rsidR="00A16EED" w:rsidRDefault="00C47ED4">
            <w:pPr>
              <w:spacing w:after="0" w:line="259" w:lineRule="auto"/>
              <w:ind w:left="4" w:right="0" w:firstLine="0"/>
              <w:jc w:val="left"/>
            </w:pPr>
            <w:r>
              <w:rPr>
                <w:rFonts w:ascii="Calibri" w:eastAsia="Calibri" w:hAnsi="Calibri" w:cs="Calibri"/>
                <w:i/>
                <w:sz w:val="14"/>
              </w:rPr>
              <w:t xml:space="preserve">13 </w:t>
            </w:r>
          </w:p>
        </w:tc>
        <w:tc>
          <w:tcPr>
            <w:tcW w:w="4460" w:type="dxa"/>
            <w:tcBorders>
              <w:top w:val="single" w:sz="3" w:space="0" w:color="000000"/>
              <w:left w:val="single" w:sz="3" w:space="0" w:color="000000"/>
              <w:bottom w:val="single" w:sz="3" w:space="0" w:color="000000"/>
              <w:right w:val="single" w:sz="3" w:space="0" w:color="000000"/>
            </w:tcBorders>
          </w:tcPr>
          <w:p w14:paraId="45778A0A" w14:textId="77777777" w:rsidR="00A16EED" w:rsidRDefault="00C47ED4">
            <w:pPr>
              <w:spacing w:after="0" w:line="259" w:lineRule="auto"/>
              <w:ind w:left="1" w:right="0" w:firstLine="0"/>
            </w:pPr>
            <w:r>
              <w:rPr>
                <w:rFonts w:ascii="Calibri" w:eastAsia="Calibri" w:hAnsi="Calibri" w:cs="Calibri"/>
                <w:i/>
                <w:sz w:val="14"/>
              </w:rPr>
              <w:t xml:space="preserve">ACTUALIZACIÓN, REFORMA Y MEJORA DE LA EFICIENCIA ENERGÉTICA Y </w:t>
            </w:r>
          </w:p>
          <w:p w14:paraId="15F77721" w14:textId="77777777" w:rsidR="00A16EED" w:rsidRDefault="00C47ED4">
            <w:pPr>
              <w:spacing w:after="0" w:line="259" w:lineRule="auto"/>
              <w:ind w:left="1" w:right="0" w:firstLine="0"/>
            </w:pPr>
            <w:r>
              <w:rPr>
                <w:rFonts w:ascii="Calibri" w:eastAsia="Calibri" w:hAnsi="Calibri" w:cs="Calibri"/>
                <w:i/>
                <w:sz w:val="14"/>
              </w:rPr>
              <w:t xml:space="preserve">SOSTENIBILIDAD DE INSTALACIONES DE ALUMBRADOS PÚBLICOS DE LOS BARRIOS DE SAN JOSÉ Y SAN CRISTÓBAL MEDIANTE TECNOLOGÍA LED </w:t>
            </w:r>
          </w:p>
        </w:tc>
        <w:tc>
          <w:tcPr>
            <w:tcW w:w="1070" w:type="dxa"/>
            <w:tcBorders>
              <w:top w:val="single" w:sz="3" w:space="0" w:color="000000"/>
              <w:left w:val="single" w:sz="3" w:space="0" w:color="000000"/>
              <w:bottom w:val="single" w:sz="3" w:space="0" w:color="000000"/>
              <w:right w:val="single" w:sz="3" w:space="0" w:color="000000"/>
            </w:tcBorders>
            <w:vAlign w:val="center"/>
          </w:tcPr>
          <w:p w14:paraId="51A1EA21" w14:textId="77777777" w:rsidR="00A16EED" w:rsidRDefault="00C47ED4">
            <w:pPr>
              <w:spacing w:after="0" w:line="259" w:lineRule="auto"/>
              <w:ind w:right="40" w:firstLine="0"/>
              <w:jc w:val="center"/>
            </w:pPr>
            <w:r>
              <w:rPr>
                <w:rFonts w:ascii="Calibri" w:eastAsia="Calibri" w:hAnsi="Calibri" w:cs="Calibri"/>
                <w:i/>
                <w:sz w:val="14"/>
              </w:rPr>
              <w:t xml:space="preserve">858.768,86 € </w:t>
            </w:r>
          </w:p>
        </w:tc>
        <w:tc>
          <w:tcPr>
            <w:tcW w:w="1035" w:type="dxa"/>
            <w:tcBorders>
              <w:top w:val="single" w:sz="3" w:space="0" w:color="000000"/>
              <w:left w:val="single" w:sz="3" w:space="0" w:color="000000"/>
              <w:bottom w:val="single" w:sz="3" w:space="0" w:color="000000"/>
              <w:right w:val="single" w:sz="3" w:space="0" w:color="000000"/>
            </w:tcBorders>
            <w:vAlign w:val="center"/>
          </w:tcPr>
          <w:p w14:paraId="4B9FD638" w14:textId="77777777" w:rsidR="00A16EED" w:rsidRDefault="00C47ED4">
            <w:pPr>
              <w:spacing w:after="0" w:line="259" w:lineRule="auto"/>
              <w:ind w:right="35" w:firstLine="0"/>
              <w:jc w:val="center"/>
            </w:pPr>
            <w:r>
              <w:rPr>
                <w:rFonts w:ascii="Calibri" w:eastAsia="Calibri" w:hAnsi="Calibri" w:cs="Calibri"/>
                <w:i/>
                <w:sz w:val="14"/>
              </w:rPr>
              <w:t xml:space="preserve">171.753,77 € </w:t>
            </w:r>
          </w:p>
        </w:tc>
        <w:tc>
          <w:tcPr>
            <w:tcW w:w="1028" w:type="dxa"/>
            <w:tcBorders>
              <w:top w:val="single" w:sz="3" w:space="0" w:color="000000"/>
              <w:left w:val="single" w:sz="3" w:space="0" w:color="000000"/>
              <w:bottom w:val="single" w:sz="3" w:space="0" w:color="000000"/>
              <w:right w:val="single" w:sz="3" w:space="0" w:color="000000"/>
            </w:tcBorders>
            <w:vAlign w:val="center"/>
          </w:tcPr>
          <w:p w14:paraId="4DEA0134" w14:textId="77777777" w:rsidR="00A16EED" w:rsidRDefault="00C47ED4">
            <w:pPr>
              <w:spacing w:after="0" w:line="259" w:lineRule="auto"/>
              <w:ind w:right="28" w:firstLine="0"/>
              <w:jc w:val="center"/>
            </w:pPr>
            <w:r>
              <w:rPr>
                <w:rFonts w:ascii="Calibri" w:eastAsia="Calibri" w:hAnsi="Calibri" w:cs="Calibri"/>
                <w:i/>
                <w:sz w:val="14"/>
              </w:rPr>
              <w:t xml:space="preserve">687.015,09 € </w:t>
            </w:r>
          </w:p>
        </w:tc>
      </w:tr>
      <w:tr w:rsidR="00A16EED" w14:paraId="368EA01C" w14:textId="77777777">
        <w:trPr>
          <w:trHeight w:val="290"/>
        </w:trPr>
        <w:tc>
          <w:tcPr>
            <w:tcW w:w="268" w:type="dxa"/>
            <w:tcBorders>
              <w:top w:val="single" w:sz="3" w:space="0" w:color="000000"/>
              <w:left w:val="single" w:sz="3" w:space="0" w:color="000000"/>
              <w:bottom w:val="single" w:sz="3" w:space="0" w:color="000000"/>
              <w:right w:val="single" w:sz="3" w:space="0" w:color="000000"/>
            </w:tcBorders>
          </w:tcPr>
          <w:p w14:paraId="3038F774" w14:textId="77777777" w:rsidR="00A16EED" w:rsidRDefault="00C47ED4">
            <w:pPr>
              <w:spacing w:after="0" w:line="259" w:lineRule="auto"/>
              <w:ind w:left="4" w:right="0" w:firstLine="0"/>
              <w:jc w:val="left"/>
            </w:pPr>
            <w:r>
              <w:rPr>
                <w:rFonts w:ascii="Calibri" w:eastAsia="Calibri" w:hAnsi="Calibri" w:cs="Calibri"/>
                <w:i/>
                <w:sz w:val="14"/>
              </w:rPr>
              <w:t xml:space="preserve">25 </w:t>
            </w:r>
          </w:p>
        </w:tc>
        <w:tc>
          <w:tcPr>
            <w:tcW w:w="4460" w:type="dxa"/>
            <w:tcBorders>
              <w:top w:val="single" w:sz="3" w:space="0" w:color="000000"/>
              <w:left w:val="single" w:sz="3" w:space="0" w:color="000000"/>
              <w:bottom w:val="single" w:sz="3" w:space="0" w:color="000000"/>
              <w:right w:val="single" w:sz="3" w:space="0" w:color="000000"/>
            </w:tcBorders>
          </w:tcPr>
          <w:p w14:paraId="1479DE1B" w14:textId="77777777" w:rsidR="00A16EED" w:rsidRDefault="00C47ED4">
            <w:pPr>
              <w:spacing w:after="0" w:line="259" w:lineRule="auto"/>
              <w:ind w:left="1" w:right="0" w:firstLine="0"/>
              <w:jc w:val="left"/>
            </w:pPr>
            <w:r>
              <w:rPr>
                <w:rFonts w:ascii="Calibri" w:eastAsia="Calibri" w:hAnsi="Calibri" w:cs="Calibri"/>
                <w:i/>
                <w:sz w:val="14"/>
              </w:rPr>
              <w:t xml:space="preserve">MEJORAS EN LAS ESCUELAS MUNICIPALES DE EDUCACIÓN INFANTIL </w:t>
            </w:r>
          </w:p>
        </w:tc>
        <w:tc>
          <w:tcPr>
            <w:tcW w:w="1070" w:type="dxa"/>
            <w:tcBorders>
              <w:top w:val="single" w:sz="3" w:space="0" w:color="000000"/>
              <w:left w:val="single" w:sz="3" w:space="0" w:color="000000"/>
              <w:bottom w:val="single" w:sz="3" w:space="0" w:color="000000"/>
              <w:right w:val="single" w:sz="3" w:space="0" w:color="000000"/>
            </w:tcBorders>
          </w:tcPr>
          <w:p w14:paraId="224A77CB" w14:textId="77777777" w:rsidR="00A16EED" w:rsidRDefault="00C47ED4">
            <w:pPr>
              <w:spacing w:after="0" w:line="259" w:lineRule="auto"/>
              <w:ind w:right="40" w:firstLine="0"/>
              <w:jc w:val="center"/>
            </w:pPr>
            <w:r>
              <w:rPr>
                <w:rFonts w:ascii="Calibri" w:eastAsia="Calibri" w:hAnsi="Calibri" w:cs="Calibri"/>
                <w:i/>
                <w:sz w:val="14"/>
              </w:rPr>
              <w:t xml:space="preserve">846.266,61 € </w:t>
            </w:r>
          </w:p>
        </w:tc>
        <w:tc>
          <w:tcPr>
            <w:tcW w:w="1035" w:type="dxa"/>
            <w:tcBorders>
              <w:top w:val="single" w:sz="3" w:space="0" w:color="000000"/>
              <w:left w:val="single" w:sz="3" w:space="0" w:color="000000"/>
              <w:bottom w:val="single" w:sz="3" w:space="0" w:color="000000"/>
              <w:right w:val="single" w:sz="3" w:space="0" w:color="000000"/>
            </w:tcBorders>
          </w:tcPr>
          <w:p w14:paraId="1DE27340" w14:textId="77777777" w:rsidR="00A16EED" w:rsidRDefault="00C47ED4">
            <w:pPr>
              <w:spacing w:after="0" w:line="259" w:lineRule="auto"/>
              <w:ind w:right="35" w:firstLine="0"/>
              <w:jc w:val="center"/>
            </w:pPr>
            <w:r>
              <w:rPr>
                <w:rFonts w:ascii="Calibri" w:eastAsia="Calibri" w:hAnsi="Calibri" w:cs="Calibri"/>
                <w:i/>
                <w:sz w:val="14"/>
              </w:rPr>
              <w:t xml:space="preserve">169.253,33 € </w:t>
            </w:r>
          </w:p>
        </w:tc>
        <w:tc>
          <w:tcPr>
            <w:tcW w:w="1028" w:type="dxa"/>
            <w:tcBorders>
              <w:top w:val="single" w:sz="3" w:space="0" w:color="000000"/>
              <w:left w:val="single" w:sz="3" w:space="0" w:color="000000"/>
              <w:bottom w:val="single" w:sz="3" w:space="0" w:color="000000"/>
              <w:right w:val="single" w:sz="3" w:space="0" w:color="000000"/>
            </w:tcBorders>
          </w:tcPr>
          <w:p w14:paraId="136C2330" w14:textId="77777777" w:rsidR="00A16EED" w:rsidRDefault="00C47ED4">
            <w:pPr>
              <w:spacing w:after="0" w:line="259" w:lineRule="auto"/>
              <w:ind w:right="28" w:firstLine="0"/>
              <w:jc w:val="center"/>
            </w:pPr>
            <w:r>
              <w:rPr>
                <w:rFonts w:ascii="Calibri" w:eastAsia="Calibri" w:hAnsi="Calibri" w:cs="Calibri"/>
                <w:i/>
                <w:sz w:val="14"/>
              </w:rPr>
              <w:t xml:space="preserve">677.013,28 € </w:t>
            </w:r>
          </w:p>
        </w:tc>
      </w:tr>
      <w:tr w:rsidR="00A16EED" w14:paraId="438A81C0" w14:textId="77777777">
        <w:trPr>
          <w:trHeight w:val="288"/>
        </w:trPr>
        <w:tc>
          <w:tcPr>
            <w:tcW w:w="268" w:type="dxa"/>
            <w:tcBorders>
              <w:top w:val="single" w:sz="3" w:space="0" w:color="000000"/>
              <w:left w:val="single" w:sz="3" w:space="0" w:color="000000"/>
              <w:bottom w:val="single" w:sz="3" w:space="0" w:color="000000"/>
              <w:right w:val="single" w:sz="3" w:space="0" w:color="000000"/>
            </w:tcBorders>
          </w:tcPr>
          <w:p w14:paraId="18A12A71" w14:textId="77777777" w:rsidR="00A16EED" w:rsidRDefault="00C47ED4">
            <w:pPr>
              <w:spacing w:after="0" w:line="259" w:lineRule="auto"/>
              <w:ind w:left="4" w:right="0" w:firstLine="0"/>
              <w:jc w:val="left"/>
            </w:pPr>
            <w:r>
              <w:rPr>
                <w:rFonts w:ascii="Calibri" w:eastAsia="Calibri" w:hAnsi="Calibri" w:cs="Calibri"/>
                <w:i/>
                <w:sz w:val="14"/>
              </w:rPr>
              <w:t xml:space="preserve">27 </w:t>
            </w:r>
          </w:p>
        </w:tc>
        <w:tc>
          <w:tcPr>
            <w:tcW w:w="4460" w:type="dxa"/>
            <w:tcBorders>
              <w:top w:val="single" w:sz="3" w:space="0" w:color="000000"/>
              <w:left w:val="single" w:sz="3" w:space="0" w:color="000000"/>
              <w:bottom w:val="single" w:sz="3" w:space="0" w:color="000000"/>
              <w:right w:val="single" w:sz="3" w:space="0" w:color="000000"/>
            </w:tcBorders>
          </w:tcPr>
          <w:p w14:paraId="79E5E379" w14:textId="77777777" w:rsidR="00A16EED" w:rsidRDefault="00C47ED4">
            <w:pPr>
              <w:spacing w:after="0" w:line="259" w:lineRule="auto"/>
              <w:ind w:left="1" w:right="0" w:firstLine="0"/>
              <w:jc w:val="left"/>
            </w:pPr>
            <w:r>
              <w:rPr>
                <w:rFonts w:ascii="Calibri" w:eastAsia="Calibri" w:hAnsi="Calibri" w:cs="Calibri"/>
                <w:i/>
                <w:sz w:val="14"/>
              </w:rPr>
              <w:t xml:space="preserve">ACONDICIONAMIENTO ESCUELA INFANTIL BAMBI </w:t>
            </w:r>
          </w:p>
        </w:tc>
        <w:tc>
          <w:tcPr>
            <w:tcW w:w="1070" w:type="dxa"/>
            <w:tcBorders>
              <w:top w:val="single" w:sz="3" w:space="0" w:color="000000"/>
              <w:left w:val="single" w:sz="3" w:space="0" w:color="000000"/>
              <w:bottom w:val="single" w:sz="3" w:space="0" w:color="000000"/>
              <w:right w:val="single" w:sz="3" w:space="0" w:color="000000"/>
            </w:tcBorders>
          </w:tcPr>
          <w:p w14:paraId="0354A288" w14:textId="77777777" w:rsidR="00A16EED" w:rsidRDefault="00C47ED4">
            <w:pPr>
              <w:spacing w:after="0" w:line="259" w:lineRule="auto"/>
              <w:ind w:right="40" w:firstLine="0"/>
              <w:jc w:val="center"/>
            </w:pPr>
            <w:r>
              <w:rPr>
                <w:rFonts w:ascii="Calibri" w:eastAsia="Calibri" w:hAnsi="Calibri" w:cs="Calibri"/>
                <w:i/>
                <w:sz w:val="14"/>
              </w:rPr>
              <w:t xml:space="preserve">143.879,32 € </w:t>
            </w:r>
          </w:p>
        </w:tc>
        <w:tc>
          <w:tcPr>
            <w:tcW w:w="1035" w:type="dxa"/>
            <w:tcBorders>
              <w:top w:val="single" w:sz="3" w:space="0" w:color="000000"/>
              <w:left w:val="single" w:sz="3" w:space="0" w:color="000000"/>
              <w:bottom w:val="single" w:sz="3" w:space="0" w:color="000000"/>
              <w:right w:val="single" w:sz="3" w:space="0" w:color="000000"/>
            </w:tcBorders>
          </w:tcPr>
          <w:p w14:paraId="60EBDB66" w14:textId="77777777" w:rsidR="00A16EED" w:rsidRDefault="00C47ED4">
            <w:pPr>
              <w:spacing w:after="0" w:line="259" w:lineRule="auto"/>
              <w:ind w:right="35" w:firstLine="0"/>
              <w:jc w:val="center"/>
            </w:pPr>
            <w:r>
              <w:rPr>
                <w:rFonts w:ascii="Calibri" w:eastAsia="Calibri" w:hAnsi="Calibri" w:cs="Calibri"/>
                <w:i/>
                <w:sz w:val="14"/>
              </w:rPr>
              <w:t xml:space="preserve">53.692,20 € </w:t>
            </w:r>
          </w:p>
        </w:tc>
        <w:tc>
          <w:tcPr>
            <w:tcW w:w="1028" w:type="dxa"/>
            <w:tcBorders>
              <w:top w:val="single" w:sz="3" w:space="0" w:color="000000"/>
              <w:left w:val="single" w:sz="3" w:space="0" w:color="000000"/>
              <w:bottom w:val="single" w:sz="3" w:space="0" w:color="000000"/>
              <w:right w:val="single" w:sz="3" w:space="0" w:color="000000"/>
            </w:tcBorders>
          </w:tcPr>
          <w:p w14:paraId="534CC766" w14:textId="77777777" w:rsidR="00A16EED" w:rsidRDefault="00C47ED4">
            <w:pPr>
              <w:spacing w:after="0" w:line="259" w:lineRule="auto"/>
              <w:ind w:right="28" w:firstLine="0"/>
              <w:jc w:val="center"/>
            </w:pPr>
            <w:r>
              <w:rPr>
                <w:rFonts w:ascii="Calibri" w:eastAsia="Calibri" w:hAnsi="Calibri" w:cs="Calibri"/>
                <w:i/>
                <w:sz w:val="14"/>
              </w:rPr>
              <w:t xml:space="preserve">    90.187,12 € </w:t>
            </w:r>
          </w:p>
        </w:tc>
      </w:tr>
      <w:tr w:rsidR="00A16EED" w14:paraId="55B92037" w14:textId="77777777">
        <w:trPr>
          <w:trHeight w:val="290"/>
        </w:trPr>
        <w:tc>
          <w:tcPr>
            <w:tcW w:w="4729" w:type="dxa"/>
            <w:gridSpan w:val="2"/>
            <w:tcBorders>
              <w:top w:val="single" w:sz="3" w:space="0" w:color="000000"/>
              <w:left w:val="single" w:sz="3" w:space="0" w:color="000000"/>
              <w:bottom w:val="single" w:sz="3" w:space="0" w:color="000000"/>
              <w:right w:val="single" w:sz="3" w:space="0" w:color="000000"/>
            </w:tcBorders>
          </w:tcPr>
          <w:p w14:paraId="33A07998" w14:textId="77777777" w:rsidR="00A16EED" w:rsidRDefault="00C47ED4">
            <w:pPr>
              <w:spacing w:after="0" w:line="259" w:lineRule="auto"/>
              <w:ind w:right="22" w:firstLine="0"/>
              <w:jc w:val="center"/>
            </w:pPr>
            <w:proofErr w:type="gramStart"/>
            <w:r>
              <w:rPr>
                <w:rFonts w:ascii="Calibri" w:eastAsia="Calibri" w:hAnsi="Calibri" w:cs="Calibri"/>
                <w:b/>
                <w:i/>
                <w:sz w:val="14"/>
              </w:rPr>
              <w:t>Total</w:t>
            </w:r>
            <w:proofErr w:type="gramEnd"/>
            <w:r>
              <w:rPr>
                <w:rFonts w:ascii="Calibri" w:eastAsia="Calibri" w:hAnsi="Calibri" w:cs="Calibri"/>
                <w:b/>
                <w:i/>
                <w:sz w:val="14"/>
              </w:rPr>
              <w:t xml:space="preserve"> Sección: </w:t>
            </w:r>
          </w:p>
        </w:tc>
        <w:tc>
          <w:tcPr>
            <w:tcW w:w="1070" w:type="dxa"/>
            <w:tcBorders>
              <w:top w:val="single" w:sz="3" w:space="0" w:color="000000"/>
              <w:left w:val="single" w:sz="3" w:space="0" w:color="000000"/>
              <w:bottom w:val="single" w:sz="3" w:space="0" w:color="000000"/>
              <w:right w:val="single" w:sz="3" w:space="0" w:color="000000"/>
            </w:tcBorders>
          </w:tcPr>
          <w:p w14:paraId="2E6583B4" w14:textId="77777777" w:rsidR="00A16EED" w:rsidRDefault="00C47ED4">
            <w:pPr>
              <w:spacing w:after="0" w:line="259" w:lineRule="auto"/>
              <w:ind w:right="10" w:firstLine="0"/>
              <w:jc w:val="center"/>
            </w:pPr>
            <w:r>
              <w:rPr>
                <w:rFonts w:ascii="Calibri" w:eastAsia="Calibri" w:hAnsi="Calibri" w:cs="Calibri"/>
                <w:b/>
                <w:i/>
                <w:sz w:val="14"/>
              </w:rPr>
              <w:t xml:space="preserve">1.848.914,79 € </w:t>
            </w:r>
          </w:p>
        </w:tc>
        <w:tc>
          <w:tcPr>
            <w:tcW w:w="1035" w:type="dxa"/>
            <w:tcBorders>
              <w:top w:val="single" w:sz="3" w:space="0" w:color="000000"/>
              <w:left w:val="single" w:sz="3" w:space="0" w:color="000000"/>
              <w:bottom w:val="single" w:sz="3" w:space="0" w:color="000000"/>
              <w:right w:val="single" w:sz="3" w:space="0" w:color="000000"/>
            </w:tcBorders>
          </w:tcPr>
          <w:p w14:paraId="077A4ECF" w14:textId="77777777" w:rsidR="00A16EED" w:rsidRDefault="00C47ED4">
            <w:pPr>
              <w:spacing w:after="0" w:line="259" w:lineRule="auto"/>
              <w:ind w:right="13" w:firstLine="0"/>
              <w:jc w:val="center"/>
            </w:pPr>
            <w:r>
              <w:rPr>
                <w:rFonts w:ascii="Calibri" w:eastAsia="Calibri" w:hAnsi="Calibri" w:cs="Calibri"/>
                <w:b/>
                <w:i/>
                <w:sz w:val="14"/>
              </w:rPr>
              <w:t xml:space="preserve">394.699,30 € </w:t>
            </w:r>
          </w:p>
        </w:tc>
        <w:tc>
          <w:tcPr>
            <w:tcW w:w="1028" w:type="dxa"/>
            <w:tcBorders>
              <w:top w:val="single" w:sz="3" w:space="0" w:color="000000"/>
              <w:left w:val="single" w:sz="3" w:space="0" w:color="000000"/>
              <w:bottom w:val="single" w:sz="3" w:space="0" w:color="000000"/>
              <w:right w:val="single" w:sz="3" w:space="0" w:color="000000"/>
            </w:tcBorders>
          </w:tcPr>
          <w:p w14:paraId="7A2E1A6F" w14:textId="77777777" w:rsidR="00A16EED" w:rsidRDefault="00C47ED4">
            <w:pPr>
              <w:spacing w:after="0" w:line="259" w:lineRule="auto"/>
              <w:ind w:left="44" w:right="0" w:firstLine="0"/>
              <w:jc w:val="left"/>
            </w:pPr>
            <w:r>
              <w:rPr>
                <w:rFonts w:ascii="Calibri" w:eastAsia="Calibri" w:hAnsi="Calibri" w:cs="Calibri"/>
                <w:b/>
                <w:i/>
                <w:sz w:val="14"/>
              </w:rPr>
              <w:t xml:space="preserve">1.454.215,49 € </w:t>
            </w:r>
          </w:p>
        </w:tc>
      </w:tr>
      <w:tr w:rsidR="00A16EED" w14:paraId="1D5FEFC2" w14:textId="77777777">
        <w:trPr>
          <w:trHeight w:val="290"/>
        </w:trPr>
        <w:tc>
          <w:tcPr>
            <w:tcW w:w="5799" w:type="dxa"/>
            <w:gridSpan w:val="3"/>
            <w:tcBorders>
              <w:top w:val="single" w:sz="3" w:space="0" w:color="000000"/>
              <w:left w:val="single" w:sz="3" w:space="0" w:color="000000"/>
              <w:bottom w:val="single" w:sz="3" w:space="0" w:color="000000"/>
              <w:right w:val="nil"/>
            </w:tcBorders>
            <w:vAlign w:val="bottom"/>
          </w:tcPr>
          <w:p w14:paraId="3A15BC9E" w14:textId="77777777" w:rsidR="00A16EED" w:rsidRDefault="00C47ED4">
            <w:pPr>
              <w:spacing w:after="0" w:line="259" w:lineRule="auto"/>
              <w:ind w:left="2066" w:right="0" w:firstLine="0"/>
              <w:jc w:val="center"/>
            </w:pPr>
            <w:r>
              <w:rPr>
                <w:rFonts w:ascii="Calibri" w:eastAsia="Calibri" w:hAnsi="Calibri" w:cs="Calibri"/>
                <w:b/>
                <w:i/>
                <w:sz w:val="14"/>
              </w:rPr>
              <w:t xml:space="preserve"> </w:t>
            </w:r>
          </w:p>
        </w:tc>
        <w:tc>
          <w:tcPr>
            <w:tcW w:w="1035" w:type="dxa"/>
            <w:tcBorders>
              <w:top w:val="single" w:sz="3" w:space="0" w:color="000000"/>
              <w:left w:val="nil"/>
              <w:bottom w:val="single" w:sz="3" w:space="0" w:color="000000"/>
              <w:right w:val="nil"/>
            </w:tcBorders>
          </w:tcPr>
          <w:p w14:paraId="6EF1BCAE" w14:textId="77777777" w:rsidR="00A16EED" w:rsidRDefault="00A16EED">
            <w:pPr>
              <w:spacing w:after="160" w:line="259" w:lineRule="auto"/>
              <w:ind w:right="0" w:firstLine="0"/>
              <w:jc w:val="left"/>
            </w:pPr>
          </w:p>
        </w:tc>
        <w:tc>
          <w:tcPr>
            <w:tcW w:w="1028" w:type="dxa"/>
            <w:tcBorders>
              <w:top w:val="single" w:sz="3" w:space="0" w:color="000000"/>
              <w:left w:val="nil"/>
              <w:bottom w:val="single" w:sz="3" w:space="0" w:color="000000"/>
              <w:right w:val="single" w:sz="3" w:space="0" w:color="000000"/>
            </w:tcBorders>
          </w:tcPr>
          <w:p w14:paraId="4AE063C2" w14:textId="77777777" w:rsidR="00A16EED" w:rsidRDefault="00A16EED">
            <w:pPr>
              <w:spacing w:after="160" w:line="259" w:lineRule="auto"/>
              <w:ind w:right="0" w:firstLine="0"/>
              <w:jc w:val="left"/>
            </w:pPr>
          </w:p>
        </w:tc>
      </w:tr>
      <w:tr w:rsidR="00A16EED" w14:paraId="7E6E4575" w14:textId="77777777">
        <w:trPr>
          <w:trHeight w:val="290"/>
        </w:trPr>
        <w:tc>
          <w:tcPr>
            <w:tcW w:w="4729" w:type="dxa"/>
            <w:gridSpan w:val="2"/>
            <w:tcBorders>
              <w:top w:val="single" w:sz="3" w:space="0" w:color="000000"/>
              <w:left w:val="single" w:sz="3" w:space="0" w:color="000000"/>
              <w:bottom w:val="single" w:sz="3" w:space="0" w:color="000000"/>
              <w:right w:val="single" w:sz="3" w:space="0" w:color="000000"/>
            </w:tcBorders>
          </w:tcPr>
          <w:p w14:paraId="047D96A2" w14:textId="77777777" w:rsidR="00A16EED" w:rsidRDefault="00C47ED4">
            <w:pPr>
              <w:spacing w:after="0" w:line="259" w:lineRule="auto"/>
              <w:ind w:right="19" w:firstLine="0"/>
              <w:jc w:val="center"/>
            </w:pPr>
            <w:r>
              <w:rPr>
                <w:rFonts w:ascii="Calibri" w:eastAsia="Calibri" w:hAnsi="Calibri" w:cs="Calibri"/>
                <w:b/>
                <w:i/>
                <w:sz w:val="14"/>
              </w:rPr>
              <w:t xml:space="preserve">         </w:t>
            </w:r>
            <w:proofErr w:type="gramStart"/>
            <w:r>
              <w:rPr>
                <w:rFonts w:ascii="Calibri" w:eastAsia="Calibri" w:hAnsi="Calibri" w:cs="Calibri"/>
                <w:b/>
                <w:i/>
                <w:sz w:val="14"/>
              </w:rPr>
              <w:t>Total</w:t>
            </w:r>
            <w:proofErr w:type="gramEnd"/>
            <w:r>
              <w:rPr>
                <w:rFonts w:ascii="Calibri" w:eastAsia="Calibri" w:hAnsi="Calibri" w:cs="Calibri"/>
                <w:b/>
                <w:i/>
                <w:sz w:val="14"/>
              </w:rPr>
              <w:t xml:space="preserve"> PCA 2020-2021 </w:t>
            </w:r>
          </w:p>
        </w:tc>
        <w:tc>
          <w:tcPr>
            <w:tcW w:w="1070" w:type="dxa"/>
            <w:tcBorders>
              <w:top w:val="single" w:sz="3" w:space="0" w:color="000000"/>
              <w:left w:val="single" w:sz="3" w:space="0" w:color="000000"/>
              <w:bottom w:val="single" w:sz="3" w:space="0" w:color="000000"/>
              <w:right w:val="single" w:sz="3" w:space="0" w:color="000000"/>
            </w:tcBorders>
          </w:tcPr>
          <w:p w14:paraId="61087E52" w14:textId="77777777" w:rsidR="00A16EED" w:rsidRDefault="00C47ED4">
            <w:pPr>
              <w:spacing w:after="0" w:line="259" w:lineRule="auto"/>
              <w:ind w:left="35" w:right="0" w:firstLine="0"/>
              <w:jc w:val="left"/>
            </w:pPr>
            <w:r>
              <w:rPr>
                <w:rFonts w:ascii="Calibri" w:eastAsia="Calibri" w:hAnsi="Calibri" w:cs="Calibri"/>
                <w:b/>
                <w:i/>
                <w:sz w:val="14"/>
              </w:rPr>
              <w:t xml:space="preserve">10.399.437,46 € </w:t>
            </w:r>
          </w:p>
        </w:tc>
        <w:tc>
          <w:tcPr>
            <w:tcW w:w="1035" w:type="dxa"/>
            <w:tcBorders>
              <w:top w:val="single" w:sz="3" w:space="0" w:color="000000"/>
              <w:left w:val="single" w:sz="3" w:space="0" w:color="000000"/>
              <w:bottom w:val="single" w:sz="3" w:space="0" w:color="000000"/>
              <w:right w:val="single" w:sz="3" w:space="0" w:color="000000"/>
            </w:tcBorders>
          </w:tcPr>
          <w:p w14:paraId="1DE2F5D8" w14:textId="77777777" w:rsidR="00A16EED" w:rsidRDefault="00C47ED4">
            <w:pPr>
              <w:spacing w:after="0" w:line="259" w:lineRule="auto"/>
              <w:ind w:left="50" w:right="0" w:firstLine="0"/>
              <w:jc w:val="left"/>
            </w:pPr>
            <w:r>
              <w:rPr>
                <w:rFonts w:ascii="Calibri" w:eastAsia="Calibri" w:hAnsi="Calibri" w:cs="Calibri"/>
                <w:b/>
                <w:i/>
                <w:sz w:val="14"/>
              </w:rPr>
              <w:t xml:space="preserve">5.199.718,73 € </w:t>
            </w:r>
          </w:p>
        </w:tc>
        <w:tc>
          <w:tcPr>
            <w:tcW w:w="1028" w:type="dxa"/>
            <w:tcBorders>
              <w:top w:val="single" w:sz="3" w:space="0" w:color="000000"/>
              <w:left w:val="single" w:sz="3" w:space="0" w:color="000000"/>
              <w:bottom w:val="single" w:sz="3" w:space="0" w:color="000000"/>
              <w:right w:val="single" w:sz="3" w:space="0" w:color="000000"/>
            </w:tcBorders>
          </w:tcPr>
          <w:p w14:paraId="26FE2215" w14:textId="77777777" w:rsidR="00A16EED" w:rsidRDefault="00C47ED4">
            <w:pPr>
              <w:spacing w:after="0" w:line="259" w:lineRule="auto"/>
              <w:ind w:left="44" w:right="0" w:firstLine="0"/>
              <w:jc w:val="left"/>
            </w:pPr>
            <w:r>
              <w:rPr>
                <w:rFonts w:ascii="Calibri" w:eastAsia="Calibri" w:hAnsi="Calibri" w:cs="Calibri"/>
                <w:b/>
                <w:i/>
                <w:sz w:val="14"/>
              </w:rPr>
              <w:t xml:space="preserve">5.199.718,73 € </w:t>
            </w:r>
          </w:p>
        </w:tc>
      </w:tr>
    </w:tbl>
    <w:p w14:paraId="676BA4CB" w14:textId="77777777" w:rsidR="00A16EED" w:rsidRDefault="00C47ED4">
      <w:pPr>
        <w:spacing w:after="0" w:line="259" w:lineRule="auto"/>
        <w:ind w:left="241" w:right="0" w:firstLine="0"/>
        <w:jc w:val="left"/>
      </w:pPr>
      <w:r>
        <w:t xml:space="preserve"> </w:t>
      </w:r>
    </w:p>
    <w:p w14:paraId="279DF35D" w14:textId="77777777" w:rsidR="00A16EED" w:rsidRDefault="00C47ED4">
      <w:pPr>
        <w:spacing w:after="0" w:line="259" w:lineRule="auto"/>
        <w:ind w:left="241" w:right="0" w:firstLine="0"/>
        <w:jc w:val="left"/>
      </w:pPr>
      <w:r>
        <w:t xml:space="preserve"> </w:t>
      </w:r>
    </w:p>
    <w:p w14:paraId="718DF4AC" w14:textId="77777777" w:rsidR="00A16EED" w:rsidRDefault="00C47ED4">
      <w:pPr>
        <w:ind w:left="226" w:right="0"/>
      </w:pPr>
      <w:proofErr w:type="gramStart"/>
      <w:r>
        <w:rPr>
          <w:b/>
        </w:rPr>
        <w:t>Segundo.-</w:t>
      </w:r>
      <w:proofErr w:type="gramEnd"/>
      <w:r>
        <w:rPr>
          <w:b/>
        </w:rPr>
        <w:t xml:space="preserve"> </w:t>
      </w:r>
      <w:r>
        <w:t>El Pleno del Cabildo de Gran Canaria, en sesión celebrada el 26 de febrero de 2021, acordó autorizar la gestión de la contratación y ejecución de la actuación “Proyecto de demolición y reposición de bancos en la Avenida Marítima, 2020”, (</w:t>
      </w:r>
      <w:proofErr w:type="spellStart"/>
      <w:r>
        <w:t>Expte</w:t>
      </w:r>
      <w:proofErr w:type="spellEnd"/>
      <w:r>
        <w:t>. 20.PCA.10.1</w:t>
      </w:r>
      <w:r>
        <w:t>2), por importe de 665.446, 44€. La citada cantidad correspondía solo a la anualidad 2021. Sin embargo, el presupuesto del proyecto, informado favorablemente por los técnicos del Cabildo de Gran Canaria, asciende a UN MILLÓN CIENTO VEINTICUATRO MIL SETECIE</w:t>
      </w:r>
      <w:r>
        <w:t xml:space="preserve">NTOS NOVENTA Y </w:t>
      </w:r>
    </w:p>
    <w:p w14:paraId="6DF06C08" w14:textId="77777777" w:rsidR="00A16EED" w:rsidRDefault="00C47ED4">
      <w:pPr>
        <w:ind w:left="226" w:right="0" w:firstLine="0"/>
      </w:pPr>
      <w:r>
        <w:t>CINCO EUROS CON NOVENTA CÉNTIMOS (1.124.795,98 €), razón por la que la Junta de Gobierno de la Ciudad, en sesión celebrada el 18 de marzo de 2021, acordó proponer al Cabildo de Gran Canaria, la modificación del importe de la citada actuació</w:t>
      </w:r>
      <w:r>
        <w:t xml:space="preserve">n, quedando la distribución de las anualidades de la siguiente manera: </w:t>
      </w:r>
    </w:p>
    <w:p w14:paraId="3B6D715B" w14:textId="77777777" w:rsidR="00A16EED" w:rsidRDefault="00C47ED4">
      <w:pPr>
        <w:spacing w:after="0" w:line="259" w:lineRule="auto"/>
        <w:ind w:left="725" w:right="0" w:firstLine="0"/>
        <w:jc w:val="left"/>
      </w:pPr>
      <w:r>
        <w:t xml:space="preserve"> </w:t>
      </w:r>
    </w:p>
    <w:tbl>
      <w:tblPr>
        <w:tblStyle w:val="TableGrid"/>
        <w:tblW w:w="7524" w:type="dxa"/>
        <w:tblInd w:w="726" w:type="dxa"/>
        <w:tblCellMar>
          <w:top w:w="47" w:type="dxa"/>
          <w:left w:w="58" w:type="dxa"/>
          <w:bottom w:w="0" w:type="dxa"/>
          <w:right w:w="30" w:type="dxa"/>
        </w:tblCellMar>
        <w:tblLook w:val="04A0" w:firstRow="1" w:lastRow="0" w:firstColumn="1" w:lastColumn="0" w:noHBand="0" w:noVBand="1"/>
      </w:tblPr>
      <w:tblGrid>
        <w:gridCol w:w="358"/>
        <w:gridCol w:w="3376"/>
        <w:gridCol w:w="1069"/>
        <w:gridCol w:w="1025"/>
        <w:gridCol w:w="886"/>
        <w:gridCol w:w="810"/>
      </w:tblGrid>
      <w:tr w:rsidR="00A16EED" w14:paraId="501EF28D" w14:textId="77777777">
        <w:trPr>
          <w:trHeight w:val="284"/>
        </w:trPr>
        <w:tc>
          <w:tcPr>
            <w:tcW w:w="358" w:type="dxa"/>
            <w:tcBorders>
              <w:top w:val="single" w:sz="3" w:space="0" w:color="000000"/>
              <w:left w:val="single" w:sz="3" w:space="0" w:color="000000"/>
              <w:bottom w:val="single" w:sz="3" w:space="0" w:color="000000"/>
              <w:right w:val="single" w:sz="3" w:space="0" w:color="000000"/>
            </w:tcBorders>
            <w:shd w:val="clear" w:color="auto" w:fill="A6A6A6"/>
          </w:tcPr>
          <w:p w14:paraId="70A29309" w14:textId="77777777" w:rsidR="00A16EED" w:rsidRDefault="00C47ED4">
            <w:pPr>
              <w:spacing w:after="0" w:line="259" w:lineRule="auto"/>
              <w:ind w:left="45" w:right="0" w:firstLine="0"/>
              <w:jc w:val="left"/>
            </w:pPr>
            <w:proofErr w:type="spellStart"/>
            <w:r>
              <w:rPr>
                <w:rFonts w:ascii="Calibri" w:eastAsia="Calibri" w:hAnsi="Calibri" w:cs="Calibri"/>
                <w:b/>
                <w:sz w:val="14"/>
              </w:rPr>
              <w:t>Nº</w:t>
            </w:r>
            <w:proofErr w:type="spellEnd"/>
            <w:r>
              <w:rPr>
                <w:rFonts w:ascii="Calibri" w:eastAsia="Calibri" w:hAnsi="Calibri" w:cs="Calibri"/>
                <w:b/>
                <w:sz w:val="14"/>
              </w:rPr>
              <w:t xml:space="preserve"> </w:t>
            </w:r>
          </w:p>
        </w:tc>
        <w:tc>
          <w:tcPr>
            <w:tcW w:w="3376" w:type="dxa"/>
            <w:tcBorders>
              <w:top w:val="single" w:sz="3" w:space="0" w:color="000000"/>
              <w:left w:val="single" w:sz="3" w:space="0" w:color="000000"/>
              <w:bottom w:val="single" w:sz="3" w:space="0" w:color="000000"/>
              <w:right w:val="single" w:sz="3" w:space="0" w:color="000000"/>
            </w:tcBorders>
            <w:shd w:val="clear" w:color="auto" w:fill="A6A6A6"/>
          </w:tcPr>
          <w:p w14:paraId="27EFBE73" w14:textId="77777777" w:rsidR="00A16EED" w:rsidRDefault="00C47ED4">
            <w:pPr>
              <w:spacing w:after="0" w:line="259" w:lineRule="auto"/>
              <w:ind w:right="26" w:firstLine="0"/>
              <w:jc w:val="center"/>
            </w:pPr>
            <w:r>
              <w:rPr>
                <w:rFonts w:ascii="Calibri" w:eastAsia="Calibri" w:hAnsi="Calibri" w:cs="Calibri"/>
                <w:b/>
                <w:sz w:val="14"/>
              </w:rPr>
              <w:t xml:space="preserve">DENOMINACIÓN ACTUACIÓN </w:t>
            </w:r>
          </w:p>
        </w:tc>
        <w:tc>
          <w:tcPr>
            <w:tcW w:w="1069" w:type="dxa"/>
            <w:tcBorders>
              <w:top w:val="single" w:sz="3" w:space="0" w:color="000000"/>
              <w:left w:val="single" w:sz="3" w:space="0" w:color="000000"/>
              <w:bottom w:val="single" w:sz="3" w:space="0" w:color="000000"/>
              <w:right w:val="single" w:sz="3" w:space="0" w:color="000000"/>
            </w:tcBorders>
            <w:shd w:val="clear" w:color="auto" w:fill="A6A6A6"/>
          </w:tcPr>
          <w:p w14:paraId="336A171F" w14:textId="77777777" w:rsidR="00A16EED" w:rsidRDefault="00C47ED4">
            <w:pPr>
              <w:spacing w:after="0" w:line="259" w:lineRule="auto"/>
              <w:ind w:left="64" w:right="0" w:firstLine="0"/>
              <w:jc w:val="left"/>
            </w:pPr>
            <w:r>
              <w:rPr>
                <w:rFonts w:ascii="Calibri" w:eastAsia="Calibri" w:hAnsi="Calibri" w:cs="Calibri"/>
                <w:b/>
                <w:sz w:val="14"/>
              </w:rPr>
              <w:t xml:space="preserve">PRESUPUESTO </w:t>
            </w:r>
          </w:p>
        </w:tc>
        <w:tc>
          <w:tcPr>
            <w:tcW w:w="1025" w:type="dxa"/>
            <w:tcBorders>
              <w:top w:val="single" w:sz="3" w:space="0" w:color="000000"/>
              <w:left w:val="single" w:sz="3" w:space="0" w:color="000000"/>
              <w:bottom w:val="single" w:sz="3" w:space="0" w:color="000000"/>
              <w:right w:val="single" w:sz="3" w:space="0" w:color="000000"/>
            </w:tcBorders>
            <w:shd w:val="clear" w:color="auto" w:fill="A6A6A6"/>
          </w:tcPr>
          <w:p w14:paraId="0805D5D5" w14:textId="77777777" w:rsidR="00A16EED" w:rsidRDefault="00C47ED4">
            <w:pPr>
              <w:spacing w:after="0" w:line="259" w:lineRule="auto"/>
              <w:ind w:right="28" w:firstLine="0"/>
              <w:jc w:val="center"/>
            </w:pPr>
            <w:r>
              <w:rPr>
                <w:rFonts w:ascii="Calibri" w:eastAsia="Calibri" w:hAnsi="Calibri" w:cs="Calibri"/>
                <w:b/>
                <w:sz w:val="14"/>
              </w:rPr>
              <w:t xml:space="preserve">2020 </w:t>
            </w:r>
          </w:p>
        </w:tc>
        <w:tc>
          <w:tcPr>
            <w:tcW w:w="886" w:type="dxa"/>
            <w:tcBorders>
              <w:top w:val="single" w:sz="3" w:space="0" w:color="000000"/>
              <w:left w:val="single" w:sz="3" w:space="0" w:color="000000"/>
              <w:bottom w:val="single" w:sz="3" w:space="0" w:color="000000"/>
              <w:right w:val="single" w:sz="3" w:space="0" w:color="000000"/>
            </w:tcBorders>
            <w:shd w:val="clear" w:color="auto" w:fill="A6A6A6"/>
          </w:tcPr>
          <w:p w14:paraId="62E9107D" w14:textId="77777777" w:rsidR="00A16EED" w:rsidRDefault="00C47ED4">
            <w:pPr>
              <w:spacing w:after="0" w:line="259" w:lineRule="auto"/>
              <w:ind w:right="28" w:firstLine="0"/>
              <w:jc w:val="center"/>
            </w:pPr>
            <w:r>
              <w:rPr>
                <w:rFonts w:ascii="Calibri" w:eastAsia="Calibri" w:hAnsi="Calibri" w:cs="Calibri"/>
                <w:b/>
                <w:sz w:val="14"/>
              </w:rPr>
              <w:t xml:space="preserve">2021 </w:t>
            </w:r>
          </w:p>
        </w:tc>
        <w:tc>
          <w:tcPr>
            <w:tcW w:w="810" w:type="dxa"/>
            <w:tcBorders>
              <w:top w:val="single" w:sz="3" w:space="0" w:color="000000"/>
              <w:left w:val="single" w:sz="3" w:space="0" w:color="000000"/>
              <w:bottom w:val="single" w:sz="3" w:space="0" w:color="000000"/>
              <w:right w:val="single" w:sz="7" w:space="0" w:color="000000"/>
            </w:tcBorders>
            <w:shd w:val="clear" w:color="auto" w:fill="A6A6A6"/>
          </w:tcPr>
          <w:p w14:paraId="222A6986" w14:textId="77777777" w:rsidR="00A16EED" w:rsidRDefault="00C47ED4">
            <w:pPr>
              <w:spacing w:after="0" w:line="259" w:lineRule="auto"/>
              <w:ind w:right="30" w:firstLine="0"/>
              <w:jc w:val="center"/>
            </w:pPr>
            <w:r>
              <w:rPr>
                <w:rFonts w:ascii="Calibri" w:eastAsia="Calibri" w:hAnsi="Calibri" w:cs="Calibri"/>
                <w:b/>
                <w:sz w:val="14"/>
              </w:rPr>
              <w:t xml:space="preserve">2022 </w:t>
            </w:r>
          </w:p>
        </w:tc>
      </w:tr>
      <w:tr w:rsidR="00A16EED" w14:paraId="557DABFB" w14:textId="77777777">
        <w:trPr>
          <w:trHeight w:val="415"/>
        </w:trPr>
        <w:tc>
          <w:tcPr>
            <w:tcW w:w="358" w:type="dxa"/>
            <w:tcBorders>
              <w:top w:val="single" w:sz="3" w:space="0" w:color="000000"/>
              <w:left w:val="single" w:sz="3" w:space="0" w:color="000000"/>
              <w:bottom w:val="single" w:sz="3" w:space="0" w:color="000000"/>
              <w:right w:val="single" w:sz="3" w:space="0" w:color="000000"/>
            </w:tcBorders>
            <w:shd w:val="clear" w:color="auto" w:fill="D9D9D9"/>
          </w:tcPr>
          <w:p w14:paraId="4E4BDFE4" w14:textId="77777777" w:rsidR="00A16EED" w:rsidRDefault="00C47ED4">
            <w:pPr>
              <w:spacing w:after="0" w:line="259" w:lineRule="auto"/>
              <w:ind w:right="0" w:firstLine="0"/>
              <w:jc w:val="left"/>
            </w:pPr>
            <w:r>
              <w:rPr>
                <w:rFonts w:ascii="Calibri" w:eastAsia="Calibri" w:hAnsi="Calibri" w:cs="Calibri"/>
                <w:b/>
                <w:sz w:val="14"/>
              </w:rPr>
              <w:t xml:space="preserve"> </w:t>
            </w:r>
          </w:p>
        </w:tc>
        <w:tc>
          <w:tcPr>
            <w:tcW w:w="7165" w:type="dxa"/>
            <w:gridSpan w:val="5"/>
            <w:tcBorders>
              <w:top w:val="single" w:sz="3" w:space="0" w:color="000000"/>
              <w:left w:val="single" w:sz="3" w:space="0" w:color="000000"/>
              <w:bottom w:val="single" w:sz="3" w:space="0" w:color="000000"/>
              <w:right w:val="single" w:sz="7" w:space="0" w:color="000000"/>
            </w:tcBorders>
            <w:shd w:val="clear" w:color="auto" w:fill="D9D9D9"/>
          </w:tcPr>
          <w:p w14:paraId="4FD91168" w14:textId="77777777" w:rsidR="00A16EED" w:rsidRDefault="00C47ED4">
            <w:pPr>
              <w:spacing w:after="0" w:line="259" w:lineRule="auto"/>
              <w:ind w:left="1" w:right="0" w:firstLine="0"/>
            </w:pPr>
            <w:r>
              <w:rPr>
                <w:rFonts w:ascii="Calibri" w:eastAsia="Calibri" w:hAnsi="Calibri" w:cs="Calibri"/>
                <w:b/>
                <w:sz w:val="14"/>
              </w:rPr>
              <w:t xml:space="preserve">1.- Sección: Cooperación económica al establecimiento y adecuada prestación de los servicios mínimos obligatorios de competencia municipal </w:t>
            </w:r>
          </w:p>
        </w:tc>
      </w:tr>
      <w:tr w:rsidR="00A16EED" w14:paraId="05ECE0E4" w14:textId="77777777">
        <w:trPr>
          <w:trHeight w:val="422"/>
        </w:trPr>
        <w:tc>
          <w:tcPr>
            <w:tcW w:w="358" w:type="dxa"/>
            <w:tcBorders>
              <w:top w:val="single" w:sz="3" w:space="0" w:color="000000"/>
              <w:left w:val="single" w:sz="3" w:space="0" w:color="000000"/>
              <w:bottom w:val="single" w:sz="3" w:space="0" w:color="000000"/>
              <w:right w:val="single" w:sz="3" w:space="0" w:color="000000"/>
            </w:tcBorders>
            <w:vAlign w:val="center"/>
          </w:tcPr>
          <w:p w14:paraId="513B96EC" w14:textId="77777777" w:rsidR="00A16EED" w:rsidRDefault="00C47ED4">
            <w:pPr>
              <w:spacing w:after="0" w:line="259" w:lineRule="auto"/>
              <w:ind w:left="51" w:right="0" w:firstLine="0"/>
              <w:jc w:val="left"/>
            </w:pPr>
            <w:r>
              <w:rPr>
                <w:rFonts w:ascii="Calibri" w:eastAsia="Calibri" w:hAnsi="Calibri" w:cs="Calibri"/>
                <w:sz w:val="14"/>
              </w:rPr>
              <w:lastRenderedPageBreak/>
              <w:t xml:space="preserve">12 </w:t>
            </w:r>
          </w:p>
        </w:tc>
        <w:tc>
          <w:tcPr>
            <w:tcW w:w="3376" w:type="dxa"/>
            <w:tcBorders>
              <w:top w:val="single" w:sz="3" w:space="0" w:color="000000"/>
              <w:left w:val="single" w:sz="3" w:space="0" w:color="000000"/>
              <w:bottom w:val="single" w:sz="3" w:space="0" w:color="000000"/>
              <w:right w:val="single" w:sz="3" w:space="0" w:color="000000"/>
            </w:tcBorders>
          </w:tcPr>
          <w:p w14:paraId="7619B44C" w14:textId="77777777" w:rsidR="00A16EED" w:rsidRDefault="00C47ED4">
            <w:pPr>
              <w:spacing w:after="0" w:line="259" w:lineRule="auto"/>
              <w:ind w:left="1" w:right="0" w:firstLine="0"/>
              <w:jc w:val="left"/>
            </w:pPr>
            <w:r>
              <w:rPr>
                <w:rFonts w:ascii="Calibri" w:eastAsia="Calibri" w:hAnsi="Calibri" w:cs="Calibri"/>
                <w:sz w:val="14"/>
              </w:rPr>
              <w:t xml:space="preserve">PROYECTO DE DEMOLICIÓN Y REPOSICIÓN DE BANCOS EN LA AVENIDA MARÍTIMA, 2020 </w:t>
            </w:r>
          </w:p>
        </w:tc>
        <w:tc>
          <w:tcPr>
            <w:tcW w:w="1069" w:type="dxa"/>
            <w:tcBorders>
              <w:top w:val="single" w:sz="3" w:space="0" w:color="000000"/>
              <w:left w:val="single" w:sz="3" w:space="0" w:color="000000"/>
              <w:bottom w:val="single" w:sz="3" w:space="0" w:color="000000"/>
              <w:right w:val="single" w:sz="3" w:space="0" w:color="000000"/>
            </w:tcBorders>
            <w:vAlign w:val="center"/>
          </w:tcPr>
          <w:p w14:paraId="5326BC46" w14:textId="77777777" w:rsidR="00A16EED" w:rsidRDefault="00C47ED4">
            <w:pPr>
              <w:spacing w:after="0" w:line="259" w:lineRule="auto"/>
              <w:ind w:right="28" w:firstLine="0"/>
              <w:jc w:val="center"/>
            </w:pPr>
            <w:r>
              <w:rPr>
                <w:rFonts w:ascii="Calibri" w:eastAsia="Calibri" w:hAnsi="Calibri" w:cs="Calibri"/>
                <w:sz w:val="14"/>
              </w:rPr>
              <w:t xml:space="preserve">1.124.795,98 € </w:t>
            </w:r>
          </w:p>
        </w:tc>
        <w:tc>
          <w:tcPr>
            <w:tcW w:w="1025" w:type="dxa"/>
            <w:tcBorders>
              <w:top w:val="single" w:sz="3" w:space="0" w:color="000000"/>
              <w:left w:val="single" w:sz="3" w:space="0" w:color="000000"/>
              <w:bottom w:val="single" w:sz="3" w:space="0" w:color="000000"/>
              <w:right w:val="single" w:sz="3" w:space="0" w:color="000000"/>
            </w:tcBorders>
            <w:vAlign w:val="center"/>
          </w:tcPr>
          <w:p w14:paraId="10119C3B" w14:textId="77777777" w:rsidR="00A16EED" w:rsidRDefault="00C47ED4">
            <w:pPr>
              <w:spacing w:after="0" w:line="259" w:lineRule="auto"/>
              <w:ind w:right="28" w:firstLine="0"/>
              <w:jc w:val="center"/>
            </w:pPr>
            <w:r>
              <w:rPr>
                <w:rFonts w:ascii="Calibri" w:eastAsia="Calibri" w:hAnsi="Calibri" w:cs="Calibri"/>
                <w:sz w:val="14"/>
              </w:rPr>
              <w:t xml:space="preserve">0,00 € </w:t>
            </w:r>
          </w:p>
        </w:tc>
        <w:tc>
          <w:tcPr>
            <w:tcW w:w="886" w:type="dxa"/>
            <w:tcBorders>
              <w:top w:val="single" w:sz="3" w:space="0" w:color="000000"/>
              <w:left w:val="single" w:sz="3" w:space="0" w:color="000000"/>
              <w:bottom w:val="single" w:sz="3" w:space="0" w:color="000000"/>
              <w:right w:val="single" w:sz="3" w:space="0" w:color="000000"/>
            </w:tcBorders>
            <w:vAlign w:val="center"/>
          </w:tcPr>
          <w:p w14:paraId="0EA32BE6" w14:textId="77777777" w:rsidR="00A16EED" w:rsidRDefault="00C47ED4">
            <w:pPr>
              <w:spacing w:after="0" w:line="259" w:lineRule="auto"/>
              <w:ind w:left="23" w:right="0" w:firstLine="0"/>
              <w:jc w:val="left"/>
            </w:pPr>
            <w:r>
              <w:rPr>
                <w:rFonts w:ascii="Calibri" w:eastAsia="Calibri" w:hAnsi="Calibri" w:cs="Calibri"/>
                <w:sz w:val="14"/>
              </w:rPr>
              <w:t xml:space="preserve">665.446,44 € </w:t>
            </w:r>
          </w:p>
        </w:tc>
        <w:tc>
          <w:tcPr>
            <w:tcW w:w="810" w:type="dxa"/>
            <w:tcBorders>
              <w:top w:val="single" w:sz="3" w:space="0" w:color="000000"/>
              <w:left w:val="single" w:sz="3" w:space="0" w:color="000000"/>
              <w:bottom w:val="single" w:sz="3" w:space="0" w:color="000000"/>
              <w:right w:val="single" w:sz="7" w:space="0" w:color="000000"/>
            </w:tcBorders>
            <w:vAlign w:val="center"/>
          </w:tcPr>
          <w:p w14:paraId="24D7CD54" w14:textId="77777777" w:rsidR="00A16EED" w:rsidRDefault="00C47ED4">
            <w:pPr>
              <w:spacing w:after="0" w:line="259" w:lineRule="auto"/>
              <w:ind w:left="1" w:right="0" w:firstLine="0"/>
            </w:pPr>
            <w:r>
              <w:rPr>
                <w:rFonts w:ascii="Calibri" w:eastAsia="Calibri" w:hAnsi="Calibri" w:cs="Calibri"/>
                <w:sz w:val="14"/>
              </w:rPr>
              <w:t xml:space="preserve">459.349,54€ </w:t>
            </w:r>
          </w:p>
        </w:tc>
      </w:tr>
    </w:tbl>
    <w:p w14:paraId="6B7C4858" w14:textId="77777777" w:rsidR="00A16EED" w:rsidRDefault="00C47ED4">
      <w:pPr>
        <w:spacing w:after="0" w:line="259" w:lineRule="auto"/>
        <w:ind w:left="725" w:right="0" w:firstLine="0"/>
        <w:jc w:val="left"/>
      </w:pPr>
      <w:r>
        <w:t xml:space="preserve"> </w:t>
      </w:r>
    </w:p>
    <w:p w14:paraId="19F036AE" w14:textId="77777777" w:rsidR="00A16EED" w:rsidRDefault="00C47ED4">
      <w:pPr>
        <w:spacing w:after="3" w:line="244" w:lineRule="auto"/>
        <w:ind w:left="241" w:right="0"/>
      </w:pPr>
      <w:proofErr w:type="gramStart"/>
      <w:r>
        <w:rPr>
          <w:b/>
        </w:rPr>
        <w:t>Tercero</w:t>
      </w:r>
      <w:r>
        <w:t>.-</w:t>
      </w:r>
      <w:proofErr w:type="gramEnd"/>
      <w:r>
        <w:t xml:space="preserve"> El Pleno de la Corporación Insular, en sesión celebrada el día 30 de abril de 2021, acordó aprobar</w:t>
      </w:r>
      <w:r>
        <w:rPr>
          <w:i/>
        </w:rPr>
        <w:t xml:space="preserve"> la modificación del Plan de Cooperación con los Ayuntamientos, anualidades 2021-2022, correspondiente al Ayuntamiento de Las Palmas de Gran Canaria, al ob</w:t>
      </w:r>
      <w:r>
        <w:rPr>
          <w:i/>
        </w:rPr>
        <w:t xml:space="preserve">jeto de añadir la anualidad 2022 a la actuación 20.PCA.10.12: “Proyecto de demolición y reposición de bancos en la Avenida Marítima, 2020”. </w:t>
      </w:r>
    </w:p>
    <w:p w14:paraId="2F6E7B77" w14:textId="77777777" w:rsidR="00A16EED" w:rsidRDefault="00C47ED4">
      <w:pPr>
        <w:spacing w:after="0" w:line="259" w:lineRule="auto"/>
        <w:ind w:left="725" w:right="0" w:firstLine="0"/>
        <w:jc w:val="left"/>
      </w:pPr>
      <w:r>
        <w:rPr>
          <w:b/>
          <w:color w:val="FF0000"/>
        </w:rPr>
        <w:t xml:space="preserve"> </w:t>
      </w:r>
    </w:p>
    <w:p w14:paraId="3C835E4B" w14:textId="77777777" w:rsidR="00A16EED" w:rsidRDefault="00C47ED4">
      <w:pPr>
        <w:ind w:left="226" w:right="0"/>
      </w:pPr>
      <w:proofErr w:type="gramStart"/>
      <w:r>
        <w:rPr>
          <w:b/>
        </w:rPr>
        <w:t>Cuarto.-</w:t>
      </w:r>
      <w:proofErr w:type="gramEnd"/>
      <w:r>
        <w:rPr>
          <w:b/>
        </w:rPr>
        <w:t xml:space="preserve"> </w:t>
      </w:r>
      <w:r>
        <w:t>Consta en el expediente</w:t>
      </w:r>
      <w:r>
        <w:rPr>
          <w:b/>
        </w:rPr>
        <w:t xml:space="preserve"> i</w:t>
      </w:r>
      <w:r>
        <w:t xml:space="preserve">nforme del jefe del Servicio de Urbanismo, de fecha 21 de mayo de 2021, proponiendo la modificación de la relación de actuaciones del PCA, en los siguientes términos: </w:t>
      </w:r>
    </w:p>
    <w:p w14:paraId="16C549D3" w14:textId="77777777" w:rsidR="00A16EED" w:rsidRDefault="00C47ED4">
      <w:pPr>
        <w:spacing w:after="0" w:line="259" w:lineRule="auto"/>
        <w:ind w:left="725" w:right="0" w:firstLine="0"/>
        <w:jc w:val="left"/>
      </w:pPr>
      <w:r>
        <w:t xml:space="preserve"> </w:t>
      </w:r>
    </w:p>
    <w:p w14:paraId="29ADF0AE" w14:textId="77777777" w:rsidR="00A16EED" w:rsidRDefault="00C47ED4">
      <w:pPr>
        <w:spacing w:after="0" w:line="259" w:lineRule="auto"/>
        <w:ind w:left="725" w:right="0" w:firstLine="0"/>
        <w:jc w:val="left"/>
      </w:pPr>
      <w:r>
        <w:t xml:space="preserve"> </w:t>
      </w:r>
    </w:p>
    <w:p w14:paraId="10F71290" w14:textId="77777777" w:rsidR="00A16EED" w:rsidRDefault="00C47ED4">
      <w:pPr>
        <w:spacing w:after="0" w:line="259" w:lineRule="auto"/>
        <w:ind w:left="1392" w:right="0" w:firstLine="0"/>
        <w:jc w:val="left"/>
      </w:pPr>
      <w:r>
        <w:t xml:space="preserve"> </w:t>
      </w:r>
    </w:p>
    <w:p w14:paraId="718FDF7F" w14:textId="77777777" w:rsidR="00A16EED" w:rsidRDefault="00C47ED4">
      <w:pPr>
        <w:spacing w:after="3" w:line="259" w:lineRule="auto"/>
        <w:ind w:left="10" w:right="154" w:hanging="10"/>
        <w:jc w:val="right"/>
      </w:pPr>
      <w:r>
        <w:rPr>
          <w:rFonts w:ascii="Cambria" w:eastAsia="Cambria" w:hAnsi="Cambria" w:cs="Cambria"/>
          <w:sz w:val="12"/>
        </w:rPr>
        <w:t xml:space="preserve">Página 2 de 5 </w:t>
      </w:r>
    </w:p>
    <w:p w14:paraId="377E0C64" w14:textId="77777777" w:rsidR="00A16EED" w:rsidRDefault="00C47ED4">
      <w:pPr>
        <w:numPr>
          <w:ilvl w:val="0"/>
          <w:numId w:val="1"/>
        </w:numPr>
        <w:ind w:right="0" w:hanging="306"/>
      </w:pPr>
      <w:r>
        <w:t>Eliminar la actuación “Mejora en la movilidad en la Urbanización La</w:t>
      </w:r>
      <w:r>
        <w:t xml:space="preserve"> Gaviota”. </w:t>
      </w:r>
    </w:p>
    <w:p w14:paraId="79AE188A" w14:textId="77777777" w:rsidR="00A16EED" w:rsidRDefault="00C47ED4">
      <w:pPr>
        <w:spacing w:after="0" w:line="259" w:lineRule="auto"/>
        <w:ind w:left="1031" w:right="0" w:firstLine="0"/>
        <w:jc w:val="left"/>
      </w:pPr>
      <w:r>
        <w:t xml:space="preserve"> </w:t>
      </w:r>
    </w:p>
    <w:p w14:paraId="26F05986" w14:textId="77777777" w:rsidR="00A16EED" w:rsidRDefault="00C47ED4">
      <w:pPr>
        <w:numPr>
          <w:ilvl w:val="0"/>
          <w:numId w:val="1"/>
        </w:numPr>
        <w:ind w:right="0" w:hanging="306"/>
      </w:pPr>
      <w:r>
        <w:t xml:space="preserve">Aumentar los importes de la “Repavimentación de calzadas en el barrio de La Feria, lotes 1 y 3”. </w:t>
      </w:r>
    </w:p>
    <w:p w14:paraId="6DA73907" w14:textId="77777777" w:rsidR="00A16EED" w:rsidRDefault="00C47ED4">
      <w:pPr>
        <w:spacing w:after="0" w:line="259" w:lineRule="auto"/>
        <w:ind w:left="1031" w:right="0" w:firstLine="0"/>
        <w:jc w:val="left"/>
      </w:pPr>
      <w:r>
        <w:t xml:space="preserve"> </w:t>
      </w:r>
    </w:p>
    <w:p w14:paraId="4343A918" w14:textId="77777777" w:rsidR="00A16EED" w:rsidRDefault="00C47ED4">
      <w:pPr>
        <w:numPr>
          <w:ilvl w:val="0"/>
          <w:numId w:val="1"/>
        </w:numPr>
        <w:ind w:right="0" w:hanging="306"/>
      </w:pPr>
      <w:r>
        <w:t xml:space="preserve">Incluir las siguientes actuaciones: </w:t>
      </w:r>
    </w:p>
    <w:p w14:paraId="15BAD8C2" w14:textId="77777777" w:rsidR="00A16EED" w:rsidRDefault="00C47ED4">
      <w:pPr>
        <w:numPr>
          <w:ilvl w:val="1"/>
          <w:numId w:val="1"/>
        </w:numPr>
        <w:ind w:right="0" w:hanging="306"/>
      </w:pPr>
      <w:r>
        <w:t xml:space="preserve">Parque deportivo y mejora ambiental en Lomo Blanco. Vial de acceso y   aparcamiento. </w:t>
      </w:r>
    </w:p>
    <w:p w14:paraId="3C1A588D" w14:textId="77777777" w:rsidR="00A16EED" w:rsidRDefault="00C47ED4">
      <w:pPr>
        <w:numPr>
          <w:ilvl w:val="1"/>
          <w:numId w:val="1"/>
        </w:numPr>
        <w:ind w:right="0" w:hanging="306"/>
      </w:pPr>
      <w:r>
        <w:t xml:space="preserve">Mejora de la seguridad y accesibilidad de carril bici y cruces peatonales en la Avenida </w:t>
      </w:r>
      <w:proofErr w:type="gramStart"/>
      <w:r>
        <w:t>Alcalde</w:t>
      </w:r>
      <w:proofErr w:type="gramEnd"/>
      <w:r>
        <w:t xml:space="preserve"> José Ramírez Bethencourt. </w:t>
      </w:r>
    </w:p>
    <w:p w14:paraId="59C3FD67" w14:textId="77777777" w:rsidR="00A16EED" w:rsidRDefault="00C47ED4">
      <w:pPr>
        <w:numPr>
          <w:ilvl w:val="1"/>
          <w:numId w:val="1"/>
        </w:numPr>
        <w:ind w:right="0" w:hanging="306"/>
      </w:pPr>
      <w:r>
        <w:t xml:space="preserve">Acondicionamiento y mejoras de la comisaría de la Policía Local. Parque Santa Catalina. </w:t>
      </w:r>
    </w:p>
    <w:p w14:paraId="4EDD2CA3" w14:textId="77777777" w:rsidR="00A16EED" w:rsidRDefault="00C47ED4">
      <w:pPr>
        <w:spacing w:after="153" w:line="259" w:lineRule="auto"/>
        <w:ind w:left="725" w:right="0" w:firstLine="0"/>
        <w:jc w:val="left"/>
      </w:pPr>
      <w:r>
        <w:t xml:space="preserve"> </w:t>
      </w:r>
    </w:p>
    <w:p w14:paraId="1606495A" w14:textId="77777777" w:rsidR="00A16EED" w:rsidRDefault="00C47ED4">
      <w:pPr>
        <w:pStyle w:val="Ttulo1"/>
        <w:ind w:left="749" w:right="661"/>
      </w:pPr>
      <w:r>
        <w:t xml:space="preserve">FUNDAMENTOS JURÍDICOS </w:t>
      </w:r>
    </w:p>
    <w:p w14:paraId="0A38B6E6" w14:textId="77777777" w:rsidR="00A16EED" w:rsidRDefault="00C47ED4">
      <w:pPr>
        <w:spacing w:after="163"/>
        <w:ind w:left="226" w:right="0"/>
      </w:pPr>
      <w:r>
        <w:rPr>
          <w:b/>
        </w:rPr>
        <w:t>I.-</w:t>
      </w:r>
      <w:r>
        <w:t xml:space="preserve"> Ley 9/2017, de </w:t>
      </w:r>
      <w:r>
        <w:t xml:space="preserve">8 de noviembre, de Contratos del Sector Público, por la que se transponen al ordenamiento jurídico español las Directivas del Parlamento Europeo y del Consejo 2014/23/UE y 2014/24/UE, de 26 de febrero de 2014. </w:t>
      </w:r>
    </w:p>
    <w:p w14:paraId="3CCD47AF" w14:textId="77777777" w:rsidR="00A16EED" w:rsidRDefault="00C47ED4">
      <w:pPr>
        <w:spacing w:after="159"/>
        <w:ind w:left="725" w:right="0" w:firstLine="0"/>
      </w:pPr>
      <w:r>
        <w:rPr>
          <w:b/>
        </w:rPr>
        <w:t>II.</w:t>
      </w:r>
      <w:proofErr w:type="gramStart"/>
      <w:r>
        <w:rPr>
          <w:b/>
        </w:rPr>
        <w:t>-</w:t>
      </w:r>
      <w:r>
        <w:t xml:space="preserve">  Ley</w:t>
      </w:r>
      <w:proofErr w:type="gramEnd"/>
      <w:r>
        <w:t xml:space="preserve"> 7/2015, de 1 de abril, de los munic</w:t>
      </w:r>
      <w:r>
        <w:t xml:space="preserve">ipios de Canarias. </w:t>
      </w:r>
    </w:p>
    <w:p w14:paraId="2A43CBE8" w14:textId="77777777" w:rsidR="00A16EED" w:rsidRDefault="00C47ED4">
      <w:pPr>
        <w:spacing w:after="161"/>
        <w:ind w:left="226" w:right="0"/>
      </w:pPr>
      <w:r>
        <w:rPr>
          <w:b/>
        </w:rPr>
        <w:t>III.-</w:t>
      </w:r>
      <w:r>
        <w:t xml:space="preserve"> La Ley 7/1985, de 2 de abril, Reguladora de las Bases de Régimen Local, modificada por la Ley 57/2003, de 16 de diciembre, de medidas para la modernización del Gobierno Local. </w:t>
      </w:r>
    </w:p>
    <w:p w14:paraId="05F25A21" w14:textId="77777777" w:rsidR="00A16EED" w:rsidRDefault="00C47ED4">
      <w:pPr>
        <w:spacing w:after="163"/>
        <w:ind w:left="226" w:right="0"/>
      </w:pPr>
      <w:r>
        <w:rPr>
          <w:b/>
        </w:rPr>
        <w:t>IV.</w:t>
      </w:r>
      <w:proofErr w:type="gramStart"/>
      <w:r>
        <w:rPr>
          <w:b/>
        </w:rPr>
        <w:t xml:space="preserve">-  </w:t>
      </w:r>
      <w:r>
        <w:t>Bases</w:t>
      </w:r>
      <w:proofErr w:type="gramEnd"/>
      <w:r>
        <w:t xml:space="preserve"> Reguladoras del Plan de Cooperación 2020-</w:t>
      </w:r>
      <w:r>
        <w:t xml:space="preserve">2023 del Cabildo de Gran Canaria con los Ayuntamientos. </w:t>
      </w:r>
    </w:p>
    <w:p w14:paraId="3D78451B" w14:textId="77777777" w:rsidR="00A16EED" w:rsidRDefault="00C47ED4">
      <w:pPr>
        <w:spacing w:after="160"/>
        <w:ind w:left="725" w:right="0" w:firstLine="0"/>
      </w:pPr>
      <w:r>
        <w:t xml:space="preserve">Visto lo que antecede, la Junta de Gobierno de la Ciudad, adopta el siguiente, </w:t>
      </w:r>
    </w:p>
    <w:p w14:paraId="4A000196" w14:textId="77777777" w:rsidR="00A16EED" w:rsidRDefault="00C47ED4">
      <w:pPr>
        <w:pStyle w:val="Ttulo1"/>
        <w:ind w:left="749" w:right="51"/>
      </w:pPr>
      <w:r>
        <w:t xml:space="preserve">A C U E R D O </w:t>
      </w:r>
    </w:p>
    <w:p w14:paraId="7D49BD17" w14:textId="77777777" w:rsidR="00A16EED" w:rsidRDefault="00C47ED4">
      <w:pPr>
        <w:spacing w:after="175"/>
        <w:ind w:left="226" w:right="0"/>
      </w:pPr>
      <w:proofErr w:type="gramStart"/>
      <w:r>
        <w:rPr>
          <w:b/>
        </w:rPr>
        <w:t>Primero.-</w:t>
      </w:r>
      <w:proofErr w:type="gramEnd"/>
      <w:r>
        <w:rPr>
          <w:b/>
        </w:rPr>
        <w:t xml:space="preserve"> </w:t>
      </w:r>
      <w:r>
        <w:t xml:space="preserve">Proponer al Cabildo de Gran Canaria la modificación de actuaciones </w:t>
      </w:r>
      <w:r>
        <w:rPr>
          <w:i/>
        </w:rPr>
        <w:t>municipales del Plan de Coo</w:t>
      </w:r>
      <w:r>
        <w:rPr>
          <w:i/>
        </w:rPr>
        <w:t>peración con los Ayuntamientos 2020-2023. Anualidades 2020,2021 y 2022,</w:t>
      </w:r>
      <w:r>
        <w:t xml:space="preserve"> quedando la relación de actuaciones y la distribución de las anualidades de la siguiente manera: </w:t>
      </w:r>
    </w:p>
    <w:p w14:paraId="10E82740" w14:textId="77777777" w:rsidR="00A16EED" w:rsidRDefault="00C47ED4">
      <w:pPr>
        <w:spacing w:after="0" w:line="259" w:lineRule="auto"/>
        <w:ind w:left="241" w:right="0" w:firstLine="0"/>
        <w:jc w:val="left"/>
      </w:pPr>
      <w:r>
        <w:rPr>
          <w:b/>
          <w:sz w:val="20"/>
        </w:rPr>
        <w:t xml:space="preserve"> </w:t>
      </w:r>
    </w:p>
    <w:tbl>
      <w:tblPr>
        <w:tblStyle w:val="TableGrid"/>
        <w:tblW w:w="8195" w:type="dxa"/>
        <w:tblInd w:w="242" w:type="dxa"/>
        <w:tblCellMar>
          <w:top w:w="48" w:type="dxa"/>
          <w:left w:w="59" w:type="dxa"/>
          <w:bottom w:w="21" w:type="dxa"/>
          <w:right w:w="28" w:type="dxa"/>
        </w:tblCellMar>
        <w:tblLook w:val="04A0" w:firstRow="1" w:lastRow="0" w:firstColumn="1" w:lastColumn="0" w:noHBand="0" w:noVBand="1"/>
      </w:tblPr>
      <w:tblGrid>
        <w:gridCol w:w="407"/>
        <w:gridCol w:w="3686"/>
        <w:gridCol w:w="1086"/>
        <w:gridCol w:w="1084"/>
        <w:gridCol w:w="969"/>
        <w:gridCol w:w="963"/>
      </w:tblGrid>
      <w:tr w:rsidR="00A16EED" w14:paraId="44A0912A" w14:textId="77777777">
        <w:trPr>
          <w:trHeight w:val="284"/>
        </w:trPr>
        <w:tc>
          <w:tcPr>
            <w:tcW w:w="407" w:type="dxa"/>
            <w:tcBorders>
              <w:top w:val="single" w:sz="3" w:space="0" w:color="000000"/>
              <w:left w:val="single" w:sz="3" w:space="0" w:color="000000"/>
              <w:bottom w:val="single" w:sz="5" w:space="0" w:color="D9D9D9"/>
              <w:right w:val="single" w:sz="3" w:space="0" w:color="000000"/>
            </w:tcBorders>
            <w:shd w:val="clear" w:color="auto" w:fill="A6A6A6"/>
          </w:tcPr>
          <w:p w14:paraId="35367A86" w14:textId="77777777" w:rsidR="00A16EED" w:rsidRDefault="00C47ED4">
            <w:pPr>
              <w:spacing w:after="0" w:line="259" w:lineRule="auto"/>
              <w:ind w:right="34" w:firstLine="0"/>
              <w:jc w:val="center"/>
            </w:pPr>
            <w:proofErr w:type="spellStart"/>
            <w:r>
              <w:rPr>
                <w:rFonts w:ascii="Calibri" w:eastAsia="Calibri" w:hAnsi="Calibri" w:cs="Calibri"/>
                <w:b/>
                <w:sz w:val="14"/>
              </w:rPr>
              <w:t>Nº</w:t>
            </w:r>
            <w:proofErr w:type="spellEnd"/>
            <w:r>
              <w:rPr>
                <w:rFonts w:ascii="Calibri" w:eastAsia="Calibri" w:hAnsi="Calibri" w:cs="Calibri"/>
                <w:b/>
                <w:sz w:val="14"/>
              </w:rPr>
              <w:t xml:space="preserve"> </w:t>
            </w:r>
          </w:p>
        </w:tc>
        <w:tc>
          <w:tcPr>
            <w:tcW w:w="3686" w:type="dxa"/>
            <w:tcBorders>
              <w:top w:val="single" w:sz="3" w:space="0" w:color="000000"/>
              <w:left w:val="single" w:sz="3" w:space="0" w:color="000000"/>
              <w:bottom w:val="single" w:sz="5" w:space="0" w:color="D9D9D9"/>
              <w:right w:val="single" w:sz="3" w:space="0" w:color="000000"/>
            </w:tcBorders>
            <w:shd w:val="clear" w:color="auto" w:fill="A6A6A6"/>
          </w:tcPr>
          <w:p w14:paraId="060729F8" w14:textId="77777777" w:rsidR="00A16EED" w:rsidRDefault="00C47ED4">
            <w:pPr>
              <w:spacing w:after="0" w:line="259" w:lineRule="auto"/>
              <w:ind w:right="29" w:firstLine="0"/>
              <w:jc w:val="center"/>
            </w:pPr>
            <w:r>
              <w:rPr>
                <w:rFonts w:ascii="Calibri" w:eastAsia="Calibri" w:hAnsi="Calibri" w:cs="Calibri"/>
                <w:b/>
                <w:sz w:val="14"/>
              </w:rPr>
              <w:t xml:space="preserve">DENOMINACIÓN ACTUACIÓN </w:t>
            </w:r>
          </w:p>
        </w:tc>
        <w:tc>
          <w:tcPr>
            <w:tcW w:w="1086" w:type="dxa"/>
            <w:tcBorders>
              <w:top w:val="single" w:sz="3" w:space="0" w:color="000000"/>
              <w:left w:val="single" w:sz="3" w:space="0" w:color="000000"/>
              <w:bottom w:val="single" w:sz="5" w:space="0" w:color="D9D9D9"/>
              <w:right w:val="single" w:sz="3" w:space="0" w:color="000000"/>
            </w:tcBorders>
            <w:shd w:val="clear" w:color="auto" w:fill="A6A6A6"/>
          </w:tcPr>
          <w:p w14:paraId="5BE1C6EA" w14:textId="77777777" w:rsidR="00A16EED" w:rsidRDefault="00C47ED4">
            <w:pPr>
              <w:spacing w:after="0" w:line="259" w:lineRule="auto"/>
              <w:ind w:left="71" w:right="0" w:firstLine="0"/>
              <w:jc w:val="left"/>
            </w:pPr>
            <w:r>
              <w:rPr>
                <w:rFonts w:ascii="Calibri" w:eastAsia="Calibri" w:hAnsi="Calibri" w:cs="Calibri"/>
                <w:b/>
                <w:sz w:val="14"/>
              </w:rPr>
              <w:t xml:space="preserve">PRESUPUESTO </w:t>
            </w:r>
          </w:p>
        </w:tc>
        <w:tc>
          <w:tcPr>
            <w:tcW w:w="1084" w:type="dxa"/>
            <w:tcBorders>
              <w:top w:val="single" w:sz="3" w:space="0" w:color="000000"/>
              <w:left w:val="single" w:sz="3" w:space="0" w:color="000000"/>
              <w:bottom w:val="single" w:sz="5" w:space="0" w:color="D9D9D9"/>
              <w:right w:val="single" w:sz="3" w:space="0" w:color="000000"/>
            </w:tcBorders>
            <w:shd w:val="clear" w:color="auto" w:fill="A6A6A6"/>
          </w:tcPr>
          <w:p w14:paraId="7F98E535" w14:textId="77777777" w:rsidR="00A16EED" w:rsidRDefault="00C47ED4">
            <w:pPr>
              <w:spacing w:after="0" w:line="259" w:lineRule="auto"/>
              <w:ind w:right="29" w:firstLine="0"/>
              <w:jc w:val="center"/>
            </w:pPr>
            <w:r>
              <w:rPr>
                <w:rFonts w:ascii="Calibri" w:eastAsia="Calibri" w:hAnsi="Calibri" w:cs="Calibri"/>
                <w:b/>
                <w:sz w:val="14"/>
              </w:rPr>
              <w:t xml:space="preserve">2020 </w:t>
            </w:r>
          </w:p>
        </w:tc>
        <w:tc>
          <w:tcPr>
            <w:tcW w:w="969" w:type="dxa"/>
            <w:tcBorders>
              <w:top w:val="single" w:sz="3" w:space="0" w:color="000000"/>
              <w:left w:val="single" w:sz="3" w:space="0" w:color="000000"/>
              <w:bottom w:val="single" w:sz="5" w:space="0" w:color="D9D9D9"/>
              <w:right w:val="single" w:sz="3" w:space="0" w:color="000000"/>
            </w:tcBorders>
            <w:shd w:val="clear" w:color="auto" w:fill="A6A6A6"/>
          </w:tcPr>
          <w:p w14:paraId="279E192B" w14:textId="77777777" w:rsidR="00A16EED" w:rsidRDefault="00C47ED4">
            <w:pPr>
              <w:spacing w:after="0" w:line="259" w:lineRule="auto"/>
              <w:ind w:right="33" w:firstLine="0"/>
              <w:jc w:val="center"/>
            </w:pPr>
            <w:r>
              <w:rPr>
                <w:rFonts w:ascii="Calibri" w:eastAsia="Calibri" w:hAnsi="Calibri" w:cs="Calibri"/>
                <w:b/>
                <w:sz w:val="14"/>
              </w:rPr>
              <w:t xml:space="preserve">2021 </w:t>
            </w:r>
          </w:p>
        </w:tc>
        <w:tc>
          <w:tcPr>
            <w:tcW w:w="963" w:type="dxa"/>
            <w:tcBorders>
              <w:top w:val="single" w:sz="3" w:space="0" w:color="000000"/>
              <w:left w:val="single" w:sz="3" w:space="0" w:color="000000"/>
              <w:bottom w:val="single" w:sz="5" w:space="0" w:color="D9D9D9"/>
              <w:right w:val="single" w:sz="3" w:space="0" w:color="000000"/>
            </w:tcBorders>
            <w:shd w:val="clear" w:color="auto" w:fill="A6A6A6"/>
          </w:tcPr>
          <w:p w14:paraId="77384449" w14:textId="77777777" w:rsidR="00A16EED" w:rsidRDefault="00C47ED4">
            <w:pPr>
              <w:spacing w:after="0" w:line="259" w:lineRule="auto"/>
              <w:ind w:right="31" w:firstLine="0"/>
              <w:jc w:val="center"/>
            </w:pPr>
            <w:r>
              <w:rPr>
                <w:rFonts w:ascii="Calibri" w:eastAsia="Calibri" w:hAnsi="Calibri" w:cs="Calibri"/>
                <w:b/>
                <w:sz w:val="14"/>
              </w:rPr>
              <w:t xml:space="preserve">2022 </w:t>
            </w:r>
          </w:p>
        </w:tc>
      </w:tr>
      <w:tr w:rsidR="00A16EED" w14:paraId="66D54167" w14:textId="77777777">
        <w:trPr>
          <w:trHeight w:val="411"/>
        </w:trPr>
        <w:tc>
          <w:tcPr>
            <w:tcW w:w="8195" w:type="dxa"/>
            <w:gridSpan w:val="6"/>
            <w:tcBorders>
              <w:top w:val="single" w:sz="5" w:space="0" w:color="D9D9D9"/>
              <w:left w:val="single" w:sz="3" w:space="0" w:color="000000"/>
              <w:bottom w:val="single" w:sz="3" w:space="0" w:color="000000"/>
              <w:right w:val="single" w:sz="3" w:space="0" w:color="000000"/>
            </w:tcBorders>
            <w:shd w:val="clear" w:color="auto" w:fill="D9D9D9"/>
            <w:vAlign w:val="center"/>
          </w:tcPr>
          <w:p w14:paraId="5EEDE0C8" w14:textId="77777777" w:rsidR="00A16EED" w:rsidRDefault="00C47ED4">
            <w:pPr>
              <w:spacing w:after="0" w:line="259" w:lineRule="auto"/>
              <w:ind w:left="28" w:right="0" w:firstLine="0"/>
              <w:jc w:val="left"/>
            </w:pPr>
            <w:r>
              <w:rPr>
                <w:rFonts w:ascii="Calibri" w:eastAsia="Calibri" w:hAnsi="Calibri" w:cs="Calibri"/>
                <w:b/>
                <w:sz w:val="14"/>
              </w:rPr>
              <w:t xml:space="preserve">1.- Sección: Cooperación económica al establecimiento y adecuada prestación de los servicios mínimos obligatorios de competencia municipal </w:t>
            </w:r>
          </w:p>
        </w:tc>
      </w:tr>
      <w:tr w:rsidR="00A16EED" w14:paraId="03B4CE79" w14:textId="77777777">
        <w:trPr>
          <w:trHeight w:val="538"/>
        </w:trPr>
        <w:tc>
          <w:tcPr>
            <w:tcW w:w="407" w:type="dxa"/>
            <w:tcBorders>
              <w:top w:val="single" w:sz="3" w:space="0" w:color="000000"/>
              <w:left w:val="single" w:sz="3" w:space="0" w:color="000000"/>
              <w:bottom w:val="single" w:sz="3" w:space="0" w:color="000000"/>
              <w:right w:val="single" w:sz="3" w:space="0" w:color="000000"/>
            </w:tcBorders>
            <w:vAlign w:val="center"/>
          </w:tcPr>
          <w:p w14:paraId="1E3B0A13" w14:textId="77777777" w:rsidR="00A16EED" w:rsidRDefault="00C47ED4">
            <w:pPr>
              <w:spacing w:after="0" w:line="259" w:lineRule="auto"/>
              <w:ind w:right="36" w:firstLine="0"/>
              <w:jc w:val="center"/>
            </w:pPr>
            <w:r>
              <w:rPr>
                <w:rFonts w:ascii="Calibri" w:eastAsia="Calibri" w:hAnsi="Calibri" w:cs="Calibri"/>
                <w:sz w:val="14"/>
              </w:rPr>
              <w:lastRenderedPageBreak/>
              <w:t xml:space="preserve">1 </w:t>
            </w:r>
          </w:p>
        </w:tc>
        <w:tc>
          <w:tcPr>
            <w:tcW w:w="3686" w:type="dxa"/>
            <w:tcBorders>
              <w:top w:val="single" w:sz="3" w:space="0" w:color="000000"/>
              <w:left w:val="single" w:sz="3" w:space="0" w:color="000000"/>
              <w:bottom w:val="single" w:sz="3" w:space="0" w:color="000000"/>
              <w:right w:val="single" w:sz="3" w:space="0" w:color="000000"/>
            </w:tcBorders>
          </w:tcPr>
          <w:p w14:paraId="59FE45D4" w14:textId="77777777" w:rsidR="00A16EED" w:rsidRDefault="00C47ED4">
            <w:pPr>
              <w:spacing w:after="0" w:line="259" w:lineRule="auto"/>
              <w:ind w:right="28" w:firstLine="0"/>
            </w:pPr>
            <w:r>
              <w:rPr>
                <w:rFonts w:ascii="Calibri" w:eastAsia="Calibri" w:hAnsi="Calibri" w:cs="Calibri"/>
                <w:sz w:val="14"/>
              </w:rPr>
              <w:t xml:space="preserve">LOTE 1. PROYECTO DE REPAVIMENTACIÓN DE CALZADAS DE LA CARRETERA DEL NORTE (SENTIDO BAJADA), DISTRITO CIUDAD ALTA </w:t>
            </w:r>
          </w:p>
        </w:tc>
        <w:tc>
          <w:tcPr>
            <w:tcW w:w="1086" w:type="dxa"/>
            <w:tcBorders>
              <w:top w:val="single" w:sz="3" w:space="0" w:color="000000"/>
              <w:left w:val="single" w:sz="3" w:space="0" w:color="000000"/>
              <w:bottom w:val="single" w:sz="3" w:space="0" w:color="000000"/>
              <w:right w:val="single" w:sz="3" w:space="0" w:color="000000"/>
            </w:tcBorders>
            <w:vAlign w:val="center"/>
          </w:tcPr>
          <w:p w14:paraId="0AC9C86F" w14:textId="77777777" w:rsidR="00A16EED" w:rsidRDefault="00C47ED4">
            <w:pPr>
              <w:spacing w:after="0" w:line="259" w:lineRule="auto"/>
              <w:ind w:right="31" w:firstLine="0"/>
              <w:jc w:val="right"/>
            </w:pPr>
            <w:r>
              <w:rPr>
                <w:rFonts w:ascii="Calibri" w:eastAsia="Calibri" w:hAnsi="Calibri" w:cs="Calibri"/>
                <w:sz w:val="14"/>
              </w:rPr>
              <w:t xml:space="preserve">188.828,73 € </w:t>
            </w:r>
          </w:p>
        </w:tc>
        <w:tc>
          <w:tcPr>
            <w:tcW w:w="1084" w:type="dxa"/>
            <w:tcBorders>
              <w:top w:val="single" w:sz="3" w:space="0" w:color="000000"/>
              <w:left w:val="single" w:sz="3" w:space="0" w:color="000000"/>
              <w:bottom w:val="single" w:sz="3" w:space="0" w:color="000000"/>
              <w:right w:val="single" w:sz="3" w:space="0" w:color="000000"/>
            </w:tcBorders>
            <w:vAlign w:val="center"/>
          </w:tcPr>
          <w:p w14:paraId="7A1B0BCF" w14:textId="77777777" w:rsidR="00A16EED" w:rsidRDefault="00C47ED4">
            <w:pPr>
              <w:spacing w:after="0" w:line="259" w:lineRule="auto"/>
              <w:ind w:right="29" w:firstLine="0"/>
              <w:jc w:val="right"/>
            </w:pPr>
            <w:r>
              <w:rPr>
                <w:rFonts w:ascii="Calibri" w:eastAsia="Calibri" w:hAnsi="Calibri" w:cs="Calibri"/>
                <w:sz w:val="14"/>
              </w:rPr>
              <w:t xml:space="preserve">188.828,73 € </w:t>
            </w:r>
          </w:p>
        </w:tc>
        <w:tc>
          <w:tcPr>
            <w:tcW w:w="969" w:type="dxa"/>
            <w:tcBorders>
              <w:top w:val="single" w:sz="3" w:space="0" w:color="000000"/>
              <w:left w:val="single" w:sz="3" w:space="0" w:color="000000"/>
              <w:bottom w:val="single" w:sz="3" w:space="0" w:color="000000"/>
              <w:right w:val="single" w:sz="3" w:space="0" w:color="000000"/>
            </w:tcBorders>
            <w:vAlign w:val="center"/>
          </w:tcPr>
          <w:p w14:paraId="7AA0FAF5" w14:textId="77777777" w:rsidR="00A16EED" w:rsidRDefault="00C47ED4">
            <w:pPr>
              <w:spacing w:after="0" w:line="259" w:lineRule="auto"/>
              <w:ind w:right="31"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0CC88577" w14:textId="77777777" w:rsidR="00A16EED" w:rsidRDefault="00C47ED4">
            <w:pPr>
              <w:spacing w:after="0" w:line="259" w:lineRule="auto"/>
              <w:ind w:right="0" w:firstLine="0"/>
              <w:jc w:val="right"/>
            </w:pPr>
            <w:r>
              <w:rPr>
                <w:rFonts w:ascii="Calibri" w:eastAsia="Calibri" w:hAnsi="Calibri" w:cs="Calibri"/>
                <w:sz w:val="14"/>
              </w:rPr>
              <w:t xml:space="preserve"> </w:t>
            </w:r>
          </w:p>
        </w:tc>
      </w:tr>
      <w:tr w:rsidR="00A16EED" w14:paraId="2EF6C195" w14:textId="77777777">
        <w:trPr>
          <w:trHeight w:val="608"/>
        </w:trPr>
        <w:tc>
          <w:tcPr>
            <w:tcW w:w="407" w:type="dxa"/>
            <w:tcBorders>
              <w:top w:val="single" w:sz="3" w:space="0" w:color="000000"/>
              <w:left w:val="single" w:sz="3" w:space="0" w:color="000000"/>
              <w:bottom w:val="single" w:sz="3" w:space="0" w:color="000000"/>
              <w:right w:val="single" w:sz="3" w:space="0" w:color="000000"/>
            </w:tcBorders>
            <w:vAlign w:val="center"/>
          </w:tcPr>
          <w:p w14:paraId="4A6199D3" w14:textId="77777777" w:rsidR="00A16EED" w:rsidRDefault="00C47ED4">
            <w:pPr>
              <w:spacing w:after="0" w:line="259" w:lineRule="auto"/>
              <w:ind w:right="36" w:firstLine="0"/>
              <w:jc w:val="center"/>
            </w:pPr>
            <w:r>
              <w:rPr>
                <w:rFonts w:ascii="Calibri" w:eastAsia="Calibri" w:hAnsi="Calibri" w:cs="Calibri"/>
                <w:sz w:val="14"/>
              </w:rPr>
              <w:t xml:space="preserve">2 </w:t>
            </w:r>
          </w:p>
        </w:tc>
        <w:tc>
          <w:tcPr>
            <w:tcW w:w="3686" w:type="dxa"/>
            <w:tcBorders>
              <w:top w:val="single" w:sz="3" w:space="0" w:color="000000"/>
              <w:left w:val="single" w:sz="3" w:space="0" w:color="000000"/>
              <w:bottom w:val="single" w:sz="3" w:space="0" w:color="000000"/>
              <w:right w:val="single" w:sz="3" w:space="0" w:color="000000"/>
            </w:tcBorders>
          </w:tcPr>
          <w:p w14:paraId="1D571164" w14:textId="77777777" w:rsidR="00A16EED" w:rsidRDefault="00C47ED4">
            <w:pPr>
              <w:spacing w:after="0" w:line="259" w:lineRule="auto"/>
              <w:ind w:right="0" w:firstLine="0"/>
            </w:pPr>
            <w:r>
              <w:rPr>
                <w:rFonts w:ascii="Calibri" w:eastAsia="Calibri" w:hAnsi="Calibri" w:cs="Calibri"/>
                <w:sz w:val="14"/>
              </w:rPr>
              <w:t xml:space="preserve">LOTE 2. PROYECTO DE REPAVIMENTACIÓN DE CALZADAS DE LA </w:t>
            </w:r>
          </w:p>
          <w:p w14:paraId="3042E5B9" w14:textId="77777777" w:rsidR="00A16EED" w:rsidRDefault="00C47ED4">
            <w:pPr>
              <w:spacing w:after="0" w:line="259" w:lineRule="auto"/>
              <w:ind w:right="0" w:firstLine="0"/>
            </w:pPr>
            <w:r>
              <w:rPr>
                <w:rFonts w:ascii="Calibri" w:eastAsia="Calibri" w:hAnsi="Calibri" w:cs="Calibri"/>
                <w:sz w:val="14"/>
              </w:rPr>
              <w:t xml:space="preserve">CARRETERA DEL NORTE (SENTIDO SUBIDA) Y C/ VICTOR DORESTE, DISTRITO CIUDAD ALTA </w:t>
            </w:r>
          </w:p>
        </w:tc>
        <w:tc>
          <w:tcPr>
            <w:tcW w:w="1086" w:type="dxa"/>
            <w:tcBorders>
              <w:top w:val="single" w:sz="3" w:space="0" w:color="000000"/>
              <w:left w:val="single" w:sz="3" w:space="0" w:color="000000"/>
              <w:bottom w:val="single" w:sz="3" w:space="0" w:color="000000"/>
              <w:right w:val="single" w:sz="3" w:space="0" w:color="000000"/>
            </w:tcBorders>
            <w:vAlign w:val="center"/>
          </w:tcPr>
          <w:p w14:paraId="1173AD1F" w14:textId="77777777" w:rsidR="00A16EED" w:rsidRDefault="00C47ED4">
            <w:pPr>
              <w:spacing w:after="0" w:line="259" w:lineRule="auto"/>
              <w:ind w:right="31" w:firstLine="0"/>
              <w:jc w:val="right"/>
            </w:pPr>
            <w:r>
              <w:rPr>
                <w:rFonts w:ascii="Calibri" w:eastAsia="Calibri" w:hAnsi="Calibri" w:cs="Calibri"/>
                <w:sz w:val="14"/>
              </w:rPr>
              <w:t xml:space="preserve">202.366,36 € </w:t>
            </w:r>
          </w:p>
        </w:tc>
        <w:tc>
          <w:tcPr>
            <w:tcW w:w="1084" w:type="dxa"/>
            <w:tcBorders>
              <w:top w:val="single" w:sz="3" w:space="0" w:color="000000"/>
              <w:left w:val="single" w:sz="3" w:space="0" w:color="000000"/>
              <w:bottom w:val="single" w:sz="3" w:space="0" w:color="000000"/>
              <w:right w:val="single" w:sz="3" w:space="0" w:color="000000"/>
            </w:tcBorders>
            <w:vAlign w:val="center"/>
          </w:tcPr>
          <w:p w14:paraId="1DC5399B" w14:textId="77777777" w:rsidR="00A16EED" w:rsidRDefault="00C47ED4">
            <w:pPr>
              <w:spacing w:after="0" w:line="259" w:lineRule="auto"/>
              <w:ind w:right="29" w:firstLine="0"/>
              <w:jc w:val="right"/>
            </w:pPr>
            <w:r>
              <w:rPr>
                <w:rFonts w:ascii="Calibri" w:eastAsia="Calibri" w:hAnsi="Calibri" w:cs="Calibri"/>
                <w:sz w:val="14"/>
              </w:rPr>
              <w:t xml:space="preserve">202.366,36 € </w:t>
            </w:r>
          </w:p>
        </w:tc>
        <w:tc>
          <w:tcPr>
            <w:tcW w:w="969" w:type="dxa"/>
            <w:tcBorders>
              <w:top w:val="single" w:sz="3" w:space="0" w:color="000000"/>
              <w:left w:val="single" w:sz="3" w:space="0" w:color="000000"/>
              <w:bottom w:val="single" w:sz="3" w:space="0" w:color="000000"/>
              <w:right w:val="single" w:sz="3" w:space="0" w:color="000000"/>
            </w:tcBorders>
            <w:vAlign w:val="center"/>
          </w:tcPr>
          <w:p w14:paraId="323FC3C1" w14:textId="77777777" w:rsidR="00A16EED" w:rsidRDefault="00C47ED4">
            <w:pPr>
              <w:spacing w:after="0" w:line="259" w:lineRule="auto"/>
              <w:ind w:right="31"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534591CA" w14:textId="77777777" w:rsidR="00A16EED" w:rsidRDefault="00C47ED4">
            <w:pPr>
              <w:spacing w:after="0" w:line="259" w:lineRule="auto"/>
              <w:ind w:right="0" w:firstLine="0"/>
              <w:jc w:val="right"/>
            </w:pPr>
            <w:r>
              <w:rPr>
                <w:rFonts w:ascii="Calibri" w:eastAsia="Calibri" w:hAnsi="Calibri" w:cs="Calibri"/>
                <w:sz w:val="14"/>
              </w:rPr>
              <w:t xml:space="preserve"> </w:t>
            </w:r>
          </w:p>
        </w:tc>
      </w:tr>
      <w:tr w:rsidR="00A16EED" w14:paraId="780299FF"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4B6D4ABE" w14:textId="77777777" w:rsidR="00A16EED" w:rsidRDefault="00C47ED4">
            <w:pPr>
              <w:spacing w:after="0" w:line="259" w:lineRule="auto"/>
              <w:ind w:right="36" w:firstLine="0"/>
              <w:jc w:val="center"/>
            </w:pPr>
            <w:r>
              <w:rPr>
                <w:rFonts w:ascii="Calibri" w:eastAsia="Calibri" w:hAnsi="Calibri" w:cs="Calibri"/>
                <w:sz w:val="14"/>
              </w:rPr>
              <w:t xml:space="preserve">3 </w:t>
            </w:r>
          </w:p>
        </w:tc>
        <w:tc>
          <w:tcPr>
            <w:tcW w:w="3686" w:type="dxa"/>
            <w:tcBorders>
              <w:top w:val="single" w:sz="3" w:space="0" w:color="000000"/>
              <w:left w:val="single" w:sz="3" w:space="0" w:color="000000"/>
              <w:bottom w:val="single" w:sz="3" w:space="0" w:color="000000"/>
              <w:right w:val="single" w:sz="3" w:space="0" w:color="000000"/>
            </w:tcBorders>
          </w:tcPr>
          <w:p w14:paraId="3AD93E27" w14:textId="77777777" w:rsidR="00A16EED" w:rsidRDefault="00C47ED4">
            <w:pPr>
              <w:spacing w:after="0" w:line="259" w:lineRule="auto"/>
              <w:ind w:right="0" w:firstLine="0"/>
            </w:pPr>
            <w:r>
              <w:rPr>
                <w:rFonts w:ascii="Calibri" w:eastAsia="Calibri" w:hAnsi="Calibri" w:cs="Calibri"/>
                <w:sz w:val="14"/>
              </w:rPr>
              <w:t xml:space="preserve">LOTE 3. PROYECTO DE REPAVIMENTACIÓN DE CALZADAS EN LA AVENIDA PARQUE CENTRAL, DISTRITO CIUDAD ALTA </w:t>
            </w:r>
          </w:p>
        </w:tc>
        <w:tc>
          <w:tcPr>
            <w:tcW w:w="1086" w:type="dxa"/>
            <w:tcBorders>
              <w:top w:val="single" w:sz="3" w:space="0" w:color="000000"/>
              <w:left w:val="single" w:sz="3" w:space="0" w:color="000000"/>
              <w:bottom w:val="single" w:sz="3" w:space="0" w:color="000000"/>
              <w:right w:val="single" w:sz="3" w:space="0" w:color="000000"/>
            </w:tcBorders>
            <w:vAlign w:val="center"/>
          </w:tcPr>
          <w:p w14:paraId="3B3243EC" w14:textId="77777777" w:rsidR="00A16EED" w:rsidRDefault="00C47ED4">
            <w:pPr>
              <w:spacing w:after="0" w:line="259" w:lineRule="auto"/>
              <w:ind w:right="31" w:firstLine="0"/>
              <w:jc w:val="right"/>
            </w:pPr>
            <w:r>
              <w:rPr>
                <w:rFonts w:ascii="Calibri" w:eastAsia="Calibri" w:hAnsi="Calibri" w:cs="Calibri"/>
                <w:sz w:val="14"/>
              </w:rPr>
              <w:t xml:space="preserve">206.682,77 € </w:t>
            </w:r>
          </w:p>
        </w:tc>
        <w:tc>
          <w:tcPr>
            <w:tcW w:w="1084" w:type="dxa"/>
            <w:tcBorders>
              <w:top w:val="single" w:sz="3" w:space="0" w:color="000000"/>
              <w:left w:val="single" w:sz="3" w:space="0" w:color="000000"/>
              <w:bottom w:val="single" w:sz="3" w:space="0" w:color="000000"/>
              <w:right w:val="single" w:sz="3" w:space="0" w:color="000000"/>
            </w:tcBorders>
            <w:vAlign w:val="center"/>
          </w:tcPr>
          <w:p w14:paraId="126481D7" w14:textId="77777777" w:rsidR="00A16EED" w:rsidRDefault="00C47ED4">
            <w:pPr>
              <w:spacing w:after="0" w:line="259" w:lineRule="auto"/>
              <w:ind w:right="29" w:firstLine="0"/>
              <w:jc w:val="right"/>
            </w:pPr>
            <w:r>
              <w:rPr>
                <w:rFonts w:ascii="Calibri" w:eastAsia="Calibri" w:hAnsi="Calibri" w:cs="Calibri"/>
                <w:sz w:val="14"/>
              </w:rPr>
              <w:t xml:space="preserve">206.682,77 € </w:t>
            </w:r>
          </w:p>
        </w:tc>
        <w:tc>
          <w:tcPr>
            <w:tcW w:w="969" w:type="dxa"/>
            <w:tcBorders>
              <w:top w:val="single" w:sz="3" w:space="0" w:color="000000"/>
              <w:left w:val="single" w:sz="3" w:space="0" w:color="000000"/>
              <w:bottom w:val="single" w:sz="3" w:space="0" w:color="000000"/>
              <w:right w:val="single" w:sz="3" w:space="0" w:color="000000"/>
            </w:tcBorders>
            <w:vAlign w:val="center"/>
          </w:tcPr>
          <w:p w14:paraId="34D5C510" w14:textId="77777777" w:rsidR="00A16EED" w:rsidRDefault="00C47ED4">
            <w:pPr>
              <w:spacing w:after="0" w:line="259" w:lineRule="auto"/>
              <w:ind w:right="31"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07F5B3E2" w14:textId="77777777" w:rsidR="00A16EED" w:rsidRDefault="00C47ED4">
            <w:pPr>
              <w:spacing w:after="0" w:line="259" w:lineRule="auto"/>
              <w:ind w:right="0" w:firstLine="0"/>
              <w:jc w:val="right"/>
            </w:pPr>
            <w:r>
              <w:rPr>
                <w:rFonts w:ascii="Calibri" w:eastAsia="Calibri" w:hAnsi="Calibri" w:cs="Calibri"/>
                <w:sz w:val="14"/>
              </w:rPr>
              <w:t xml:space="preserve"> </w:t>
            </w:r>
          </w:p>
        </w:tc>
      </w:tr>
      <w:tr w:rsidR="00A16EED" w14:paraId="57CC75FE"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16DAD4FC" w14:textId="77777777" w:rsidR="00A16EED" w:rsidRDefault="00C47ED4">
            <w:pPr>
              <w:spacing w:after="0" w:line="259" w:lineRule="auto"/>
              <w:ind w:right="36" w:firstLine="0"/>
              <w:jc w:val="center"/>
            </w:pPr>
            <w:r>
              <w:rPr>
                <w:rFonts w:ascii="Calibri" w:eastAsia="Calibri" w:hAnsi="Calibri" w:cs="Calibri"/>
                <w:sz w:val="14"/>
              </w:rPr>
              <w:t xml:space="preserve">4 </w:t>
            </w:r>
          </w:p>
        </w:tc>
        <w:tc>
          <w:tcPr>
            <w:tcW w:w="3686" w:type="dxa"/>
            <w:tcBorders>
              <w:top w:val="single" w:sz="3" w:space="0" w:color="000000"/>
              <w:left w:val="single" w:sz="3" w:space="0" w:color="000000"/>
              <w:bottom w:val="single" w:sz="3" w:space="0" w:color="000000"/>
              <w:right w:val="single" w:sz="3" w:space="0" w:color="000000"/>
            </w:tcBorders>
          </w:tcPr>
          <w:p w14:paraId="64297913" w14:textId="77777777" w:rsidR="00A16EED" w:rsidRDefault="00C47ED4">
            <w:pPr>
              <w:spacing w:after="0" w:line="259" w:lineRule="auto"/>
              <w:ind w:right="0" w:firstLine="0"/>
            </w:pPr>
            <w:r>
              <w:rPr>
                <w:rFonts w:ascii="Calibri" w:eastAsia="Calibri" w:hAnsi="Calibri" w:cs="Calibri"/>
                <w:sz w:val="14"/>
              </w:rPr>
              <w:t xml:space="preserve">LOTE 1. PROYECTO DE REPAVIMENTACIÓN DE CALZADAS EN LA AVENIDA JUAN CARLOS I </w:t>
            </w:r>
          </w:p>
        </w:tc>
        <w:tc>
          <w:tcPr>
            <w:tcW w:w="1086" w:type="dxa"/>
            <w:tcBorders>
              <w:top w:val="single" w:sz="3" w:space="0" w:color="000000"/>
              <w:left w:val="single" w:sz="3" w:space="0" w:color="000000"/>
              <w:bottom w:val="single" w:sz="3" w:space="0" w:color="000000"/>
              <w:right w:val="single" w:sz="3" w:space="0" w:color="000000"/>
            </w:tcBorders>
            <w:vAlign w:val="center"/>
          </w:tcPr>
          <w:p w14:paraId="2616AA37" w14:textId="77777777" w:rsidR="00A16EED" w:rsidRDefault="00C47ED4">
            <w:pPr>
              <w:spacing w:after="0" w:line="259" w:lineRule="auto"/>
              <w:ind w:right="31" w:firstLine="0"/>
              <w:jc w:val="right"/>
            </w:pPr>
            <w:r>
              <w:rPr>
                <w:rFonts w:ascii="Calibri" w:eastAsia="Calibri" w:hAnsi="Calibri" w:cs="Calibri"/>
                <w:sz w:val="14"/>
              </w:rPr>
              <w:t xml:space="preserve">236.845,42 € </w:t>
            </w:r>
          </w:p>
        </w:tc>
        <w:tc>
          <w:tcPr>
            <w:tcW w:w="1084" w:type="dxa"/>
            <w:tcBorders>
              <w:top w:val="single" w:sz="3" w:space="0" w:color="000000"/>
              <w:left w:val="single" w:sz="3" w:space="0" w:color="000000"/>
              <w:bottom w:val="single" w:sz="3" w:space="0" w:color="000000"/>
              <w:right w:val="single" w:sz="3" w:space="0" w:color="000000"/>
            </w:tcBorders>
            <w:vAlign w:val="center"/>
          </w:tcPr>
          <w:p w14:paraId="4E8CD16D" w14:textId="77777777" w:rsidR="00A16EED" w:rsidRDefault="00C47ED4">
            <w:pPr>
              <w:spacing w:after="0" w:line="259" w:lineRule="auto"/>
              <w:ind w:right="29" w:firstLine="0"/>
              <w:jc w:val="right"/>
            </w:pPr>
            <w:r>
              <w:rPr>
                <w:rFonts w:ascii="Calibri" w:eastAsia="Calibri" w:hAnsi="Calibri" w:cs="Calibri"/>
                <w:sz w:val="14"/>
              </w:rPr>
              <w:t xml:space="preserve">236.845,42 € </w:t>
            </w:r>
          </w:p>
        </w:tc>
        <w:tc>
          <w:tcPr>
            <w:tcW w:w="969" w:type="dxa"/>
            <w:tcBorders>
              <w:top w:val="single" w:sz="3" w:space="0" w:color="000000"/>
              <w:left w:val="single" w:sz="3" w:space="0" w:color="000000"/>
              <w:bottom w:val="single" w:sz="3" w:space="0" w:color="000000"/>
              <w:right w:val="single" w:sz="3" w:space="0" w:color="000000"/>
            </w:tcBorders>
            <w:vAlign w:val="center"/>
          </w:tcPr>
          <w:p w14:paraId="0B4B2D73" w14:textId="77777777" w:rsidR="00A16EED" w:rsidRDefault="00C47ED4">
            <w:pPr>
              <w:spacing w:after="0" w:line="259" w:lineRule="auto"/>
              <w:ind w:right="31"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5E1B4900" w14:textId="77777777" w:rsidR="00A16EED" w:rsidRDefault="00C47ED4">
            <w:pPr>
              <w:spacing w:after="0" w:line="259" w:lineRule="auto"/>
              <w:ind w:right="0" w:firstLine="0"/>
              <w:jc w:val="right"/>
            </w:pPr>
            <w:r>
              <w:rPr>
                <w:rFonts w:ascii="Calibri" w:eastAsia="Calibri" w:hAnsi="Calibri" w:cs="Calibri"/>
                <w:sz w:val="14"/>
              </w:rPr>
              <w:t xml:space="preserve"> </w:t>
            </w:r>
          </w:p>
        </w:tc>
      </w:tr>
      <w:tr w:rsidR="00A16EED" w14:paraId="1366E728"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59D767D0" w14:textId="77777777" w:rsidR="00A16EED" w:rsidRDefault="00C47ED4">
            <w:pPr>
              <w:spacing w:after="0" w:line="259" w:lineRule="auto"/>
              <w:ind w:right="36" w:firstLine="0"/>
              <w:jc w:val="center"/>
            </w:pPr>
            <w:r>
              <w:rPr>
                <w:rFonts w:ascii="Calibri" w:eastAsia="Calibri" w:hAnsi="Calibri" w:cs="Calibri"/>
                <w:sz w:val="14"/>
              </w:rPr>
              <w:t xml:space="preserve">5 </w:t>
            </w:r>
          </w:p>
        </w:tc>
        <w:tc>
          <w:tcPr>
            <w:tcW w:w="3686" w:type="dxa"/>
            <w:tcBorders>
              <w:top w:val="single" w:sz="3" w:space="0" w:color="000000"/>
              <w:left w:val="single" w:sz="3" w:space="0" w:color="000000"/>
              <w:bottom w:val="single" w:sz="3" w:space="0" w:color="000000"/>
              <w:right w:val="single" w:sz="3" w:space="0" w:color="000000"/>
            </w:tcBorders>
          </w:tcPr>
          <w:p w14:paraId="37B68EE6" w14:textId="77777777" w:rsidR="00A16EED" w:rsidRDefault="00C47ED4">
            <w:pPr>
              <w:spacing w:after="0" w:line="259" w:lineRule="auto"/>
              <w:ind w:right="0" w:firstLine="0"/>
            </w:pPr>
            <w:r>
              <w:rPr>
                <w:rFonts w:ascii="Calibri" w:eastAsia="Calibri" w:hAnsi="Calibri" w:cs="Calibri"/>
                <w:sz w:val="14"/>
              </w:rPr>
              <w:t xml:space="preserve">LOTE 2. PROYECTO DE REPAVIMENTACIÓN DE CALZADAS EN LA AVENIDA JUAN CARLOS I </w:t>
            </w:r>
          </w:p>
        </w:tc>
        <w:tc>
          <w:tcPr>
            <w:tcW w:w="1086" w:type="dxa"/>
            <w:tcBorders>
              <w:top w:val="single" w:sz="3" w:space="0" w:color="000000"/>
              <w:left w:val="single" w:sz="3" w:space="0" w:color="000000"/>
              <w:bottom w:val="single" w:sz="3" w:space="0" w:color="000000"/>
              <w:right w:val="single" w:sz="3" w:space="0" w:color="000000"/>
            </w:tcBorders>
            <w:vAlign w:val="center"/>
          </w:tcPr>
          <w:p w14:paraId="7194DC74" w14:textId="77777777" w:rsidR="00A16EED" w:rsidRDefault="00C47ED4">
            <w:pPr>
              <w:spacing w:after="0" w:line="259" w:lineRule="auto"/>
              <w:ind w:right="31" w:firstLine="0"/>
              <w:jc w:val="right"/>
            </w:pPr>
            <w:r>
              <w:rPr>
                <w:rFonts w:ascii="Calibri" w:eastAsia="Calibri" w:hAnsi="Calibri" w:cs="Calibri"/>
                <w:sz w:val="14"/>
              </w:rPr>
              <w:t xml:space="preserve">280.821,43 € </w:t>
            </w:r>
          </w:p>
        </w:tc>
        <w:tc>
          <w:tcPr>
            <w:tcW w:w="1084" w:type="dxa"/>
            <w:tcBorders>
              <w:top w:val="single" w:sz="3" w:space="0" w:color="000000"/>
              <w:left w:val="single" w:sz="3" w:space="0" w:color="000000"/>
              <w:bottom w:val="single" w:sz="3" w:space="0" w:color="000000"/>
              <w:right w:val="single" w:sz="3" w:space="0" w:color="000000"/>
            </w:tcBorders>
            <w:vAlign w:val="center"/>
          </w:tcPr>
          <w:p w14:paraId="76DA323E" w14:textId="77777777" w:rsidR="00A16EED" w:rsidRDefault="00C47ED4">
            <w:pPr>
              <w:spacing w:after="0" w:line="259" w:lineRule="auto"/>
              <w:ind w:right="29" w:firstLine="0"/>
              <w:jc w:val="right"/>
            </w:pPr>
            <w:r>
              <w:rPr>
                <w:rFonts w:ascii="Calibri" w:eastAsia="Calibri" w:hAnsi="Calibri" w:cs="Calibri"/>
                <w:sz w:val="14"/>
              </w:rPr>
              <w:t xml:space="preserve">280.821,43 € </w:t>
            </w:r>
          </w:p>
        </w:tc>
        <w:tc>
          <w:tcPr>
            <w:tcW w:w="969" w:type="dxa"/>
            <w:tcBorders>
              <w:top w:val="single" w:sz="3" w:space="0" w:color="000000"/>
              <w:left w:val="single" w:sz="3" w:space="0" w:color="000000"/>
              <w:bottom w:val="single" w:sz="3" w:space="0" w:color="000000"/>
              <w:right w:val="single" w:sz="3" w:space="0" w:color="000000"/>
            </w:tcBorders>
            <w:vAlign w:val="center"/>
          </w:tcPr>
          <w:p w14:paraId="2BC66824" w14:textId="77777777" w:rsidR="00A16EED" w:rsidRDefault="00C47ED4">
            <w:pPr>
              <w:spacing w:after="0" w:line="259" w:lineRule="auto"/>
              <w:ind w:right="31"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7595EB0A" w14:textId="77777777" w:rsidR="00A16EED" w:rsidRDefault="00C47ED4">
            <w:pPr>
              <w:spacing w:after="0" w:line="259" w:lineRule="auto"/>
              <w:ind w:right="0" w:firstLine="0"/>
              <w:jc w:val="right"/>
            </w:pPr>
            <w:r>
              <w:rPr>
                <w:rFonts w:ascii="Calibri" w:eastAsia="Calibri" w:hAnsi="Calibri" w:cs="Calibri"/>
                <w:sz w:val="14"/>
              </w:rPr>
              <w:t xml:space="preserve"> </w:t>
            </w:r>
          </w:p>
        </w:tc>
      </w:tr>
      <w:tr w:rsidR="00A16EED" w14:paraId="705BA878"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6DBE9B35" w14:textId="77777777" w:rsidR="00A16EED" w:rsidRDefault="00C47ED4">
            <w:pPr>
              <w:spacing w:after="0" w:line="259" w:lineRule="auto"/>
              <w:ind w:right="36" w:firstLine="0"/>
              <w:jc w:val="center"/>
            </w:pPr>
            <w:r>
              <w:rPr>
                <w:rFonts w:ascii="Calibri" w:eastAsia="Calibri" w:hAnsi="Calibri" w:cs="Calibri"/>
                <w:sz w:val="14"/>
              </w:rPr>
              <w:t xml:space="preserve">6 </w:t>
            </w:r>
          </w:p>
        </w:tc>
        <w:tc>
          <w:tcPr>
            <w:tcW w:w="3686" w:type="dxa"/>
            <w:tcBorders>
              <w:top w:val="single" w:sz="3" w:space="0" w:color="000000"/>
              <w:left w:val="single" w:sz="3" w:space="0" w:color="000000"/>
              <w:bottom w:val="single" w:sz="3" w:space="0" w:color="000000"/>
              <w:right w:val="single" w:sz="3" w:space="0" w:color="000000"/>
            </w:tcBorders>
          </w:tcPr>
          <w:p w14:paraId="44552A81" w14:textId="77777777" w:rsidR="00A16EED" w:rsidRDefault="00C47ED4">
            <w:pPr>
              <w:spacing w:after="0" w:line="259" w:lineRule="auto"/>
              <w:ind w:right="0" w:firstLine="0"/>
            </w:pPr>
            <w:r>
              <w:rPr>
                <w:rFonts w:ascii="Calibri" w:eastAsia="Calibri" w:hAnsi="Calibri" w:cs="Calibri"/>
                <w:sz w:val="14"/>
              </w:rPr>
              <w:t xml:space="preserve">LOTE 1. PROYECTO DE REPAVIMENTACIÓN DE CALZADAS EN EL BARRIO DE LA FERIA </w:t>
            </w:r>
          </w:p>
        </w:tc>
        <w:tc>
          <w:tcPr>
            <w:tcW w:w="1086" w:type="dxa"/>
            <w:tcBorders>
              <w:top w:val="single" w:sz="3" w:space="0" w:color="000000"/>
              <w:left w:val="single" w:sz="3" w:space="0" w:color="000000"/>
              <w:bottom w:val="single" w:sz="3" w:space="0" w:color="000000"/>
              <w:right w:val="single" w:sz="3" w:space="0" w:color="000000"/>
            </w:tcBorders>
            <w:vAlign w:val="center"/>
          </w:tcPr>
          <w:p w14:paraId="124C6039" w14:textId="77777777" w:rsidR="00A16EED" w:rsidRDefault="00C47ED4">
            <w:pPr>
              <w:spacing w:after="0" w:line="259" w:lineRule="auto"/>
              <w:ind w:right="31" w:firstLine="0"/>
              <w:jc w:val="right"/>
            </w:pPr>
            <w:r>
              <w:rPr>
                <w:rFonts w:ascii="Calibri" w:eastAsia="Calibri" w:hAnsi="Calibri" w:cs="Calibri"/>
                <w:sz w:val="14"/>
              </w:rPr>
              <w:t xml:space="preserve">372.600,83 € </w:t>
            </w:r>
          </w:p>
        </w:tc>
        <w:tc>
          <w:tcPr>
            <w:tcW w:w="1084" w:type="dxa"/>
            <w:tcBorders>
              <w:top w:val="single" w:sz="3" w:space="0" w:color="000000"/>
              <w:left w:val="single" w:sz="3" w:space="0" w:color="000000"/>
              <w:bottom w:val="single" w:sz="3" w:space="0" w:color="000000"/>
              <w:right w:val="single" w:sz="3" w:space="0" w:color="000000"/>
            </w:tcBorders>
            <w:vAlign w:val="center"/>
          </w:tcPr>
          <w:p w14:paraId="17141784" w14:textId="77777777" w:rsidR="00A16EED" w:rsidRDefault="00C47ED4">
            <w:pPr>
              <w:spacing w:after="0" w:line="259" w:lineRule="auto"/>
              <w:ind w:right="29" w:firstLine="0"/>
              <w:jc w:val="right"/>
            </w:pPr>
            <w:r>
              <w:rPr>
                <w:rFonts w:ascii="Calibri" w:eastAsia="Calibri" w:hAnsi="Calibri" w:cs="Calibri"/>
                <w:sz w:val="14"/>
              </w:rPr>
              <w:t xml:space="preserve">372.600,83 € </w:t>
            </w:r>
          </w:p>
        </w:tc>
        <w:tc>
          <w:tcPr>
            <w:tcW w:w="969" w:type="dxa"/>
            <w:tcBorders>
              <w:top w:val="single" w:sz="3" w:space="0" w:color="000000"/>
              <w:left w:val="single" w:sz="3" w:space="0" w:color="000000"/>
              <w:bottom w:val="single" w:sz="3" w:space="0" w:color="000000"/>
              <w:right w:val="single" w:sz="3" w:space="0" w:color="000000"/>
            </w:tcBorders>
            <w:vAlign w:val="center"/>
          </w:tcPr>
          <w:p w14:paraId="78D6EE41" w14:textId="77777777" w:rsidR="00A16EED" w:rsidRDefault="00C47ED4">
            <w:pPr>
              <w:spacing w:after="0" w:line="259" w:lineRule="auto"/>
              <w:ind w:right="31"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687F2281" w14:textId="77777777" w:rsidR="00A16EED" w:rsidRDefault="00C47ED4">
            <w:pPr>
              <w:spacing w:after="0" w:line="259" w:lineRule="auto"/>
              <w:ind w:right="0" w:firstLine="0"/>
              <w:jc w:val="right"/>
            </w:pPr>
            <w:r>
              <w:rPr>
                <w:rFonts w:ascii="Calibri" w:eastAsia="Calibri" w:hAnsi="Calibri" w:cs="Calibri"/>
                <w:sz w:val="14"/>
              </w:rPr>
              <w:t xml:space="preserve"> </w:t>
            </w:r>
          </w:p>
        </w:tc>
      </w:tr>
      <w:tr w:rsidR="00A16EED" w14:paraId="6164DD61" w14:textId="77777777">
        <w:trPr>
          <w:trHeight w:val="418"/>
        </w:trPr>
        <w:tc>
          <w:tcPr>
            <w:tcW w:w="407" w:type="dxa"/>
            <w:tcBorders>
              <w:top w:val="single" w:sz="3" w:space="0" w:color="000000"/>
              <w:left w:val="single" w:sz="3" w:space="0" w:color="000000"/>
              <w:bottom w:val="single" w:sz="3" w:space="0" w:color="000000"/>
              <w:right w:val="single" w:sz="3" w:space="0" w:color="000000"/>
            </w:tcBorders>
            <w:vAlign w:val="center"/>
          </w:tcPr>
          <w:p w14:paraId="075AFC3B" w14:textId="77777777" w:rsidR="00A16EED" w:rsidRDefault="00C47ED4">
            <w:pPr>
              <w:spacing w:after="0" w:line="259" w:lineRule="auto"/>
              <w:ind w:right="36" w:firstLine="0"/>
              <w:jc w:val="center"/>
            </w:pPr>
            <w:r>
              <w:rPr>
                <w:rFonts w:ascii="Calibri" w:eastAsia="Calibri" w:hAnsi="Calibri" w:cs="Calibri"/>
                <w:sz w:val="14"/>
              </w:rPr>
              <w:t xml:space="preserve">7 </w:t>
            </w:r>
          </w:p>
        </w:tc>
        <w:tc>
          <w:tcPr>
            <w:tcW w:w="3686" w:type="dxa"/>
            <w:tcBorders>
              <w:top w:val="single" w:sz="3" w:space="0" w:color="000000"/>
              <w:left w:val="single" w:sz="3" w:space="0" w:color="000000"/>
              <w:bottom w:val="single" w:sz="3" w:space="0" w:color="000000"/>
              <w:right w:val="single" w:sz="3" w:space="0" w:color="000000"/>
            </w:tcBorders>
          </w:tcPr>
          <w:p w14:paraId="488B27FE" w14:textId="77777777" w:rsidR="00A16EED" w:rsidRDefault="00C47ED4">
            <w:pPr>
              <w:spacing w:after="0" w:line="259" w:lineRule="auto"/>
              <w:ind w:right="0" w:firstLine="0"/>
            </w:pPr>
            <w:r>
              <w:rPr>
                <w:rFonts w:ascii="Calibri" w:eastAsia="Calibri" w:hAnsi="Calibri" w:cs="Calibri"/>
                <w:sz w:val="14"/>
              </w:rPr>
              <w:t xml:space="preserve">LOTE 2. PROYECTO DE REPAVIMENTACIÓN DE CALZADAS EN EL BARRIO DE LA FERIA </w:t>
            </w:r>
          </w:p>
        </w:tc>
        <w:tc>
          <w:tcPr>
            <w:tcW w:w="1086" w:type="dxa"/>
            <w:tcBorders>
              <w:top w:val="single" w:sz="3" w:space="0" w:color="000000"/>
              <w:left w:val="single" w:sz="3" w:space="0" w:color="000000"/>
              <w:bottom w:val="single" w:sz="3" w:space="0" w:color="000000"/>
              <w:right w:val="single" w:sz="3" w:space="0" w:color="000000"/>
            </w:tcBorders>
            <w:vAlign w:val="center"/>
          </w:tcPr>
          <w:p w14:paraId="1D8A1CD5" w14:textId="77777777" w:rsidR="00A16EED" w:rsidRDefault="00C47ED4">
            <w:pPr>
              <w:spacing w:after="0" w:line="259" w:lineRule="auto"/>
              <w:ind w:right="31" w:firstLine="0"/>
              <w:jc w:val="right"/>
            </w:pPr>
            <w:r>
              <w:rPr>
                <w:rFonts w:ascii="Calibri" w:eastAsia="Calibri" w:hAnsi="Calibri" w:cs="Calibri"/>
                <w:sz w:val="14"/>
              </w:rPr>
              <w:t xml:space="preserve">337.547,11 € </w:t>
            </w:r>
          </w:p>
        </w:tc>
        <w:tc>
          <w:tcPr>
            <w:tcW w:w="1084" w:type="dxa"/>
            <w:tcBorders>
              <w:top w:val="single" w:sz="3" w:space="0" w:color="000000"/>
              <w:left w:val="single" w:sz="3" w:space="0" w:color="000000"/>
              <w:bottom w:val="single" w:sz="3" w:space="0" w:color="000000"/>
              <w:right w:val="single" w:sz="3" w:space="0" w:color="000000"/>
            </w:tcBorders>
            <w:vAlign w:val="center"/>
          </w:tcPr>
          <w:p w14:paraId="5680DDE3" w14:textId="77777777" w:rsidR="00A16EED" w:rsidRDefault="00C47ED4">
            <w:pPr>
              <w:spacing w:after="0" w:line="259" w:lineRule="auto"/>
              <w:ind w:right="29" w:firstLine="0"/>
              <w:jc w:val="right"/>
            </w:pPr>
            <w:r>
              <w:rPr>
                <w:rFonts w:ascii="Calibri" w:eastAsia="Calibri" w:hAnsi="Calibri" w:cs="Calibri"/>
                <w:sz w:val="14"/>
              </w:rPr>
              <w:t xml:space="preserve">337.547,11 € </w:t>
            </w:r>
          </w:p>
        </w:tc>
        <w:tc>
          <w:tcPr>
            <w:tcW w:w="969" w:type="dxa"/>
            <w:tcBorders>
              <w:top w:val="single" w:sz="3" w:space="0" w:color="000000"/>
              <w:left w:val="single" w:sz="3" w:space="0" w:color="000000"/>
              <w:bottom w:val="single" w:sz="3" w:space="0" w:color="000000"/>
              <w:right w:val="single" w:sz="3" w:space="0" w:color="000000"/>
            </w:tcBorders>
            <w:vAlign w:val="center"/>
          </w:tcPr>
          <w:p w14:paraId="28CD2462" w14:textId="77777777" w:rsidR="00A16EED" w:rsidRDefault="00C47ED4">
            <w:pPr>
              <w:spacing w:after="0" w:line="259" w:lineRule="auto"/>
              <w:ind w:right="31"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60F9920D" w14:textId="77777777" w:rsidR="00A16EED" w:rsidRDefault="00C47ED4">
            <w:pPr>
              <w:spacing w:after="0" w:line="259" w:lineRule="auto"/>
              <w:ind w:right="0" w:firstLine="0"/>
              <w:jc w:val="right"/>
            </w:pPr>
            <w:r>
              <w:rPr>
                <w:rFonts w:ascii="Calibri" w:eastAsia="Calibri" w:hAnsi="Calibri" w:cs="Calibri"/>
                <w:sz w:val="14"/>
              </w:rPr>
              <w:t xml:space="preserve"> </w:t>
            </w:r>
          </w:p>
        </w:tc>
      </w:tr>
      <w:tr w:rsidR="00A16EED" w14:paraId="7BFEAF38"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758DB836" w14:textId="77777777" w:rsidR="00A16EED" w:rsidRDefault="00C47ED4">
            <w:pPr>
              <w:spacing w:after="0" w:line="259" w:lineRule="auto"/>
              <w:ind w:right="36" w:firstLine="0"/>
              <w:jc w:val="center"/>
            </w:pPr>
            <w:r>
              <w:rPr>
                <w:rFonts w:ascii="Calibri" w:eastAsia="Calibri" w:hAnsi="Calibri" w:cs="Calibri"/>
                <w:sz w:val="14"/>
              </w:rPr>
              <w:t xml:space="preserve">8 </w:t>
            </w:r>
          </w:p>
        </w:tc>
        <w:tc>
          <w:tcPr>
            <w:tcW w:w="3686" w:type="dxa"/>
            <w:tcBorders>
              <w:top w:val="single" w:sz="3" w:space="0" w:color="000000"/>
              <w:left w:val="single" w:sz="3" w:space="0" w:color="000000"/>
              <w:bottom w:val="single" w:sz="3" w:space="0" w:color="000000"/>
              <w:right w:val="single" w:sz="3" w:space="0" w:color="000000"/>
            </w:tcBorders>
          </w:tcPr>
          <w:p w14:paraId="58E0F7FC" w14:textId="77777777" w:rsidR="00A16EED" w:rsidRDefault="00C47ED4">
            <w:pPr>
              <w:spacing w:after="0" w:line="259" w:lineRule="auto"/>
              <w:ind w:right="0" w:firstLine="0"/>
            </w:pPr>
            <w:r>
              <w:rPr>
                <w:rFonts w:ascii="Calibri" w:eastAsia="Calibri" w:hAnsi="Calibri" w:cs="Calibri"/>
                <w:sz w:val="14"/>
              </w:rPr>
              <w:t xml:space="preserve">LOTE 3. PROYECTO DE REPAVIMENTACIÓN DE CALZADAS EN EL BARRIO DE LA FERIA </w:t>
            </w:r>
          </w:p>
        </w:tc>
        <w:tc>
          <w:tcPr>
            <w:tcW w:w="1086" w:type="dxa"/>
            <w:tcBorders>
              <w:top w:val="single" w:sz="3" w:space="0" w:color="000000"/>
              <w:left w:val="single" w:sz="3" w:space="0" w:color="000000"/>
              <w:bottom w:val="single" w:sz="3" w:space="0" w:color="000000"/>
              <w:right w:val="single" w:sz="3" w:space="0" w:color="000000"/>
            </w:tcBorders>
            <w:vAlign w:val="center"/>
          </w:tcPr>
          <w:p w14:paraId="49966EDD" w14:textId="77777777" w:rsidR="00A16EED" w:rsidRDefault="00C47ED4">
            <w:pPr>
              <w:spacing w:after="0" w:line="259" w:lineRule="auto"/>
              <w:ind w:right="31" w:firstLine="0"/>
              <w:jc w:val="right"/>
            </w:pPr>
            <w:r>
              <w:rPr>
                <w:rFonts w:ascii="Calibri" w:eastAsia="Calibri" w:hAnsi="Calibri" w:cs="Calibri"/>
                <w:sz w:val="14"/>
              </w:rPr>
              <w:t xml:space="preserve">402.545,11 € </w:t>
            </w:r>
          </w:p>
        </w:tc>
        <w:tc>
          <w:tcPr>
            <w:tcW w:w="1084" w:type="dxa"/>
            <w:tcBorders>
              <w:top w:val="single" w:sz="3" w:space="0" w:color="000000"/>
              <w:left w:val="single" w:sz="3" w:space="0" w:color="000000"/>
              <w:bottom w:val="single" w:sz="3" w:space="0" w:color="000000"/>
              <w:right w:val="single" w:sz="3" w:space="0" w:color="000000"/>
            </w:tcBorders>
            <w:vAlign w:val="center"/>
          </w:tcPr>
          <w:p w14:paraId="2B27F8D7" w14:textId="77777777" w:rsidR="00A16EED" w:rsidRDefault="00C47ED4">
            <w:pPr>
              <w:spacing w:after="0" w:line="259" w:lineRule="auto"/>
              <w:ind w:right="29" w:firstLine="0"/>
              <w:jc w:val="right"/>
            </w:pPr>
            <w:r>
              <w:rPr>
                <w:rFonts w:ascii="Calibri" w:eastAsia="Calibri" w:hAnsi="Calibri" w:cs="Calibri"/>
                <w:sz w:val="14"/>
              </w:rPr>
              <w:t xml:space="preserve">402.545,11 € </w:t>
            </w:r>
          </w:p>
        </w:tc>
        <w:tc>
          <w:tcPr>
            <w:tcW w:w="969" w:type="dxa"/>
            <w:tcBorders>
              <w:top w:val="single" w:sz="3" w:space="0" w:color="000000"/>
              <w:left w:val="single" w:sz="3" w:space="0" w:color="000000"/>
              <w:bottom w:val="single" w:sz="3" w:space="0" w:color="000000"/>
              <w:right w:val="single" w:sz="3" w:space="0" w:color="000000"/>
            </w:tcBorders>
            <w:vAlign w:val="center"/>
          </w:tcPr>
          <w:p w14:paraId="378220CE" w14:textId="77777777" w:rsidR="00A16EED" w:rsidRDefault="00C47ED4">
            <w:pPr>
              <w:spacing w:after="0" w:line="259" w:lineRule="auto"/>
              <w:ind w:right="31"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16314A5E" w14:textId="77777777" w:rsidR="00A16EED" w:rsidRDefault="00C47ED4">
            <w:pPr>
              <w:spacing w:after="0" w:line="259" w:lineRule="auto"/>
              <w:ind w:right="0" w:firstLine="0"/>
              <w:jc w:val="right"/>
            </w:pPr>
            <w:r>
              <w:rPr>
                <w:rFonts w:ascii="Calibri" w:eastAsia="Calibri" w:hAnsi="Calibri" w:cs="Calibri"/>
                <w:sz w:val="14"/>
              </w:rPr>
              <w:t xml:space="preserve"> </w:t>
            </w:r>
          </w:p>
        </w:tc>
      </w:tr>
      <w:tr w:rsidR="00A16EED" w14:paraId="37286B06"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7494E496" w14:textId="77777777" w:rsidR="00A16EED" w:rsidRDefault="00C47ED4">
            <w:pPr>
              <w:spacing w:after="0" w:line="259" w:lineRule="auto"/>
              <w:ind w:right="36" w:firstLine="0"/>
              <w:jc w:val="center"/>
            </w:pPr>
            <w:r>
              <w:rPr>
                <w:rFonts w:ascii="Calibri" w:eastAsia="Calibri" w:hAnsi="Calibri" w:cs="Calibri"/>
                <w:sz w:val="14"/>
              </w:rPr>
              <w:t xml:space="preserve">9 </w:t>
            </w:r>
          </w:p>
        </w:tc>
        <w:tc>
          <w:tcPr>
            <w:tcW w:w="3686" w:type="dxa"/>
            <w:tcBorders>
              <w:top w:val="single" w:sz="3" w:space="0" w:color="000000"/>
              <w:left w:val="single" w:sz="3" w:space="0" w:color="000000"/>
              <w:bottom w:val="single" w:sz="3" w:space="0" w:color="000000"/>
              <w:right w:val="single" w:sz="3" w:space="0" w:color="000000"/>
            </w:tcBorders>
          </w:tcPr>
          <w:p w14:paraId="0F124867" w14:textId="77777777" w:rsidR="00A16EED" w:rsidRDefault="00C47ED4">
            <w:pPr>
              <w:spacing w:after="0" w:line="259" w:lineRule="auto"/>
              <w:ind w:right="0" w:firstLine="0"/>
            </w:pPr>
            <w:r>
              <w:rPr>
                <w:rFonts w:ascii="Calibri" w:eastAsia="Calibri" w:hAnsi="Calibri" w:cs="Calibri"/>
                <w:sz w:val="14"/>
              </w:rPr>
              <w:t xml:space="preserve">LOTE 1. PROYECTO DE REPAVIMENTACIÓN DE CALZADAS EN EL BARRIO DE SAN LÁZARO </w:t>
            </w:r>
          </w:p>
        </w:tc>
        <w:tc>
          <w:tcPr>
            <w:tcW w:w="1086" w:type="dxa"/>
            <w:tcBorders>
              <w:top w:val="single" w:sz="3" w:space="0" w:color="000000"/>
              <w:left w:val="single" w:sz="3" w:space="0" w:color="000000"/>
              <w:bottom w:val="single" w:sz="3" w:space="0" w:color="000000"/>
              <w:right w:val="single" w:sz="3" w:space="0" w:color="000000"/>
            </w:tcBorders>
            <w:vAlign w:val="center"/>
          </w:tcPr>
          <w:p w14:paraId="4B705F46" w14:textId="77777777" w:rsidR="00A16EED" w:rsidRDefault="00C47ED4">
            <w:pPr>
              <w:spacing w:after="0" w:line="259" w:lineRule="auto"/>
              <w:ind w:right="31" w:firstLine="0"/>
              <w:jc w:val="right"/>
            </w:pPr>
            <w:r>
              <w:rPr>
                <w:rFonts w:ascii="Calibri" w:eastAsia="Calibri" w:hAnsi="Calibri" w:cs="Calibri"/>
                <w:sz w:val="14"/>
              </w:rPr>
              <w:t xml:space="preserve">232.383,17 € </w:t>
            </w:r>
          </w:p>
        </w:tc>
        <w:tc>
          <w:tcPr>
            <w:tcW w:w="1084" w:type="dxa"/>
            <w:tcBorders>
              <w:top w:val="single" w:sz="3" w:space="0" w:color="000000"/>
              <w:left w:val="single" w:sz="3" w:space="0" w:color="000000"/>
              <w:bottom w:val="single" w:sz="3" w:space="0" w:color="000000"/>
              <w:right w:val="single" w:sz="3" w:space="0" w:color="000000"/>
            </w:tcBorders>
            <w:vAlign w:val="center"/>
          </w:tcPr>
          <w:p w14:paraId="3103E1B0" w14:textId="77777777" w:rsidR="00A16EED" w:rsidRDefault="00C47ED4">
            <w:pPr>
              <w:spacing w:after="0" w:line="259" w:lineRule="auto"/>
              <w:ind w:right="29" w:firstLine="0"/>
              <w:jc w:val="right"/>
            </w:pPr>
            <w:r>
              <w:rPr>
                <w:rFonts w:ascii="Calibri" w:eastAsia="Calibri" w:hAnsi="Calibri" w:cs="Calibri"/>
                <w:sz w:val="14"/>
              </w:rPr>
              <w:t xml:space="preserve">232.383,17 € </w:t>
            </w:r>
          </w:p>
        </w:tc>
        <w:tc>
          <w:tcPr>
            <w:tcW w:w="969" w:type="dxa"/>
            <w:tcBorders>
              <w:top w:val="single" w:sz="3" w:space="0" w:color="000000"/>
              <w:left w:val="single" w:sz="3" w:space="0" w:color="000000"/>
              <w:bottom w:val="single" w:sz="3" w:space="0" w:color="000000"/>
              <w:right w:val="single" w:sz="3" w:space="0" w:color="000000"/>
            </w:tcBorders>
            <w:vAlign w:val="center"/>
          </w:tcPr>
          <w:p w14:paraId="7CF5EDEE" w14:textId="77777777" w:rsidR="00A16EED" w:rsidRDefault="00C47ED4">
            <w:pPr>
              <w:spacing w:after="0" w:line="259" w:lineRule="auto"/>
              <w:ind w:right="31"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01B5D13B" w14:textId="77777777" w:rsidR="00A16EED" w:rsidRDefault="00C47ED4">
            <w:pPr>
              <w:spacing w:after="0" w:line="259" w:lineRule="auto"/>
              <w:ind w:right="0" w:firstLine="0"/>
              <w:jc w:val="right"/>
            </w:pPr>
            <w:r>
              <w:rPr>
                <w:rFonts w:ascii="Calibri" w:eastAsia="Calibri" w:hAnsi="Calibri" w:cs="Calibri"/>
                <w:sz w:val="14"/>
              </w:rPr>
              <w:t xml:space="preserve"> </w:t>
            </w:r>
          </w:p>
        </w:tc>
      </w:tr>
    </w:tbl>
    <w:p w14:paraId="249E8D91" w14:textId="77777777" w:rsidR="00A16EED" w:rsidRDefault="00C47ED4">
      <w:pPr>
        <w:spacing w:after="3" w:line="259" w:lineRule="auto"/>
        <w:ind w:left="10" w:right="154" w:hanging="10"/>
        <w:jc w:val="right"/>
      </w:pPr>
      <w:r>
        <w:rPr>
          <w:rFonts w:ascii="Cambria" w:eastAsia="Cambria" w:hAnsi="Cambria" w:cs="Cambria"/>
          <w:sz w:val="12"/>
        </w:rPr>
        <w:t xml:space="preserve">Página 3 de 5 </w:t>
      </w:r>
    </w:p>
    <w:tbl>
      <w:tblPr>
        <w:tblStyle w:val="TableGrid"/>
        <w:tblW w:w="8195" w:type="dxa"/>
        <w:tblInd w:w="242" w:type="dxa"/>
        <w:tblCellMar>
          <w:top w:w="42" w:type="dxa"/>
          <w:left w:w="58" w:type="dxa"/>
          <w:bottom w:w="0" w:type="dxa"/>
          <w:right w:w="17" w:type="dxa"/>
        </w:tblCellMar>
        <w:tblLook w:val="04A0" w:firstRow="1" w:lastRow="0" w:firstColumn="1" w:lastColumn="0" w:noHBand="0" w:noVBand="1"/>
      </w:tblPr>
      <w:tblGrid>
        <w:gridCol w:w="407"/>
        <w:gridCol w:w="3686"/>
        <w:gridCol w:w="1086"/>
        <w:gridCol w:w="1086"/>
        <w:gridCol w:w="967"/>
        <w:gridCol w:w="963"/>
      </w:tblGrid>
      <w:tr w:rsidR="00A16EED" w14:paraId="6CC4A785"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71A9A99F" w14:textId="77777777" w:rsidR="00A16EED" w:rsidRDefault="00C47ED4">
            <w:pPr>
              <w:spacing w:after="0" w:line="259" w:lineRule="auto"/>
              <w:ind w:right="47" w:firstLine="0"/>
              <w:jc w:val="center"/>
            </w:pPr>
            <w:r>
              <w:rPr>
                <w:rFonts w:ascii="Calibri" w:eastAsia="Calibri" w:hAnsi="Calibri" w:cs="Calibri"/>
                <w:sz w:val="14"/>
              </w:rPr>
              <w:t xml:space="preserve">10 </w:t>
            </w:r>
          </w:p>
        </w:tc>
        <w:tc>
          <w:tcPr>
            <w:tcW w:w="3686" w:type="dxa"/>
            <w:tcBorders>
              <w:top w:val="single" w:sz="3" w:space="0" w:color="000000"/>
              <w:left w:val="single" w:sz="3" w:space="0" w:color="000000"/>
              <w:bottom w:val="single" w:sz="3" w:space="0" w:color="000000"/>
              <w:right w:val="single" w:sz="3" w:space="0" w:color="000000"/>
            </w:tcBorders>
          </w:tcPr>
          <w:p w14:paraId="14DD3093" w14:textId="77777777" w:rsidR="00A16EED" w:rsidRDefault="00C47ED4">
            <w:pPr>
              <w:spacing w:after="0" w:line="259" w:lineRule="auto"/>
              <w:ind w:left="1" w:right="0" w:firstLine="0"/>
            </w:pPr>
            <w:r>
              <w:rPr>
                <w:rFonts w:ascii="Calibri" w:eastAsia="Calibri" w:hAnsi="Calibri" w:cs="Calibri"/>
                <w:sz w:val="14"/>
              </w:rPr>
              <w:t xml:space="preserve">LOTE 2. PROYECTO DE REPAVIMENTACIÓN DE CALZADAS EN EL BARRIO DE SAN LÁZARO </w:t>
            </w:r>
          </w:p>
        </w:tc>
        <w:tc>
          <w:tcPr>
            <w:tcW w:w="1086" w:type="dxa"/>
            <w:tcBorders>
              <w:top w:val="single" w:sz="3" w:space="0" w:color="000000"/>
              <w:left w:val="single" w:sz="3" w:space="0" w:color="000000"/>
              <w:bottom w:val="single" w:sz="3" w:space="0" w:color="000000"/>
              <w:right w:val="single" w:sz="3" w:space="0" w:color="000000"/>
            </w:tcBorders>
            <w:vAlign w:val="center"/>
          </w:tcPr>
          <w:p w14:paraId="049D3BF7" w14:textId="77777777" w:rsidR="00A16EED" w:rsidRDefault="00C47ED4">
            <w:pPr>
              <w:spacing w:after="0" w:line="259" w:lineRule="auto"/>
              <w:ind w:right="42" w:firstLine="0"/>
              <w:jc w:val="right"/>
            </w:pPr>
            <w:r>
              <w:rPr>
                <w:rFonts w:ascii="Calibri" w:eastAsia="Calibri" w:hAnsi="Calibri" w:cs="Calibri"/>
                <w:sz w:val="14"/>
              </w:rPr>
              <w:t xml:space="preserve">296.187,53 € </w:t>
            </w:r>
          </w:p>
        </w:tc>
        <w:tc>
          <w:tcPr>
            <w:tcW w:w="1086" w:type="dxa"/>
            <w:tcBorders>
              <w:top w:val="single" w:sz="3" w:space="0" w:color="000000"/>
              <w:left w:val="single" w:sz="3" w:space="0" w:color="000000"/>
              <w:bottom w:val="single" w:sz="3" w:space="0" w:color="000000"/>
              <w:right w:val="single" w:sz="3" w:space="0" w:color="000000"/>
            </w:tcBorders>
            <w:vAlign w:val="center"/>
          </w:tcPr>
          <w:p w14:paraId="1F122DED" w14:textId="77777777" w:rsidR="00A16EED" w:rsidRDefault="00C47ED4">
            <w:pPr>
              <w:spacing w:after="0" w:line="259" w:lineRule="auto"/>
              <w:ind w:right="42" w:firstLine="0"/>
              <w:jc w:val="right"/>
            </w:pPr>
            <w:r>
              <w:rPr>
                <w:rFonts w:ascii="Calibri" w:eastAsia="Calibri" w:hAnsi="Calibri" w:cs="Calibri"/>
                <w:sz w:val="14"/>
              </w:rPr>
              <w:t xml:space="preserve">296.187,53 € </w:t>
            </w:r>
          </w:p>
        </w:tc>
        <w:tc>
          <w:tcPr>
            <w:tcW w:w="967" w:type="dxa"/>
            <w:tcBorders>
              <w:top w:val="single" w:sz="3" w:space="0" w:color="000000"/>
              <w:left w:val="single" w:sz="3" w:space="0" w:color="000000"/>
              <w:bottom w:val="single" w:sz="3" w:space="0" w:color="000000"/>
              <w:right w:val="single" w:sz="3" w:space="0" w:color="000000"/>
            </w:tcBorders>
            <w:vAlign w:val="center"/>
          </w:tcPr>
          <w:p w14:paraId="1778A39C" w14:textId="77777777" w:rsidR="00A16EED" w:rsidRDefault="00C47ED4">
            <w:pPr>
              <w:spacing w:after="0" w:line="259" w:lineRule="auto"/>
              <w:ind w:right="42"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0A29483B"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3E469B05"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4F5B79F9" w14:textId="77777777" w:rsidR="00A16EED" w:rsidRDefault="00C47ED4">
            <w:pPr>
              <w:spacing w:after="0" w:line="259" w:lineRule="auto"/>
              <w:ind w:right="47" w:firstLine="0"/>
              <w:jc w:val="center"/>
            </w:pPr>
            <w:r>
              <w:rPr>
                <w:rFonts w:ascii="Calibri" w:eastAsia="Calibri" w:hAnsi="Calibri" w:cs="Calibri"/>
                <w:sz w:val="14"/>
              </w:rPr>
              <w:t xml:space="preserve">11 </w:t>
            </w:r>
          </w:p>
        </w:tc>
        <w:tc>
          <w:tcPr>
            <w:tcW w:w="3686" w:type="dxa"/>
            <w:tcBorders>
              <w:top w:val="single" w:sz="3" w:space="0" w:color="000000"/>
              <w:left w:val="single" w:sz="3" w:space="0" w:color="000000"/>
              <w:bottom w:val="single" w:sz="3" w:space="0" w:color="000000"/>
              <w:right w:val="single" w:sz="3" w:space="0" w:color="000000"/>
            </w:tcBorders>
          </w:tcPr>
          <w:p w14:paraId="03632B97" w14:textId="77777777" w:rsidR="00A16EED" w:rsidRDefault="00C47ED4">
            <w:pPr>
              <w:spacing w:after="0" w:line="259" w:lineRule="auto"/>
              <w:ind w:left="1" w:right="0" w:firstLine="0"/>
            </w:pPr>
            <w:r>
              <w:rPr>
                <w:rFonts w:ascii="Calibri" w:eastAsia="Calibri" w:hAnsi="Calibri" w:cs="Calibri"/>
                <w:sz w:val="14"/>
              </w:rPr>
              <w:t xml:space="preserve">LOTE 3. PROYECTO DE REPAVIMENTACIÓN DE CALZADAS EN EL BARRIO DE SAN LÁZARO </w:t>
            </w:r>
          </w:p>
        </w:tc>
        <w:tc>
          <w:tcPr>
            <w:tcW w:w="1086" w:type="dxa"/>
            <w:tcBorders>
              <w:top w:val="single" w:sz="3" w:space="0" w:color="000000"/>
              <w:left w:val="single" w:sz="3" w:space="0" w:color="000000"/>
              <w:bottom w:val="single" w:sz="3" w:space="0" w:color="000000"/>
              <w:right w:val="single" w:sz="3" w:space="0" w:color="000000"/>
            </w:tcBorders>
            <w:vAlign w:val="center"/>
          </w:tcPr>
          <w:p w14:paraId="0E8BE313" w14:textId="77777777" w:rsidR="00A16EED" w:rsidRDefault="00C47ED4">
            <w:pPr>
              <w:spacing w:after="0" w:line="259" w:lineRule="auto"/>
              <w:ind w:right="42" w:firstLine="0"/>
              <w:jc w:val="right"/>
            </w:pPr>
            <w:r>
              <w:rPr>
                <w:rFonts w:ascii="Calibri" w:eastAsia="Calibri" w:hAnsi="Calibri" w:cs="Calibri"/>
                <w:sz w:val="14"/>
              </w:rPr>
              <w:t xml:space="preserve">248.653,72 € </w:t>
            </w:r>
          </w:p>
        </w:tc>
        <w:tc>
          <w:tcPr>
            <w:tcW w:w="1086" w:type="dxa"/>
            <w:tcBorders>
              <w:top w:val="single" w:sz="3" w:space="0" w:color="000000"/>
              <w:left w:val="single" w:sz="3" w:space="0" w:color="000000"/>
              <w:bottom w:val="single" w:sz="3" w:space="0" w:color="000000"/>
              <w:right w:val="single" w:sz="3" w:space="0" w:color="000000"/>
            </w:tcBorders>
            <w:vAlign w:val="center"/>
          </w:tcPr>
          <w:p w14:paraId="2793119E" w14:textId="77777777" w:rsidR="00A16EED" w:rsidRDefault="00C47ED4">
            <w:pPr>
              <w:spacing w:after="0" w:line="259" w:lineRule="auto"/>
              <w:ind w:right="42" w:firstLine="0"/>
              <w:jc w:val="right"/>
            </w:pPr>
            <w:r>
              <w:rPr>
                <w:rFonts w:ascii="Calibri" w:eastAsia="Calibri" w:hAnsi="Calibri" w:cs="Calibri"/>
                <w:sz w:val="14"/>
              </w:rPr>
              <w:t xml:space="preserve">248.653,72 € </w:t>
            </w:r>
          </w:p>
        </w:tc>
        <w:tc>
          <w:tcPr>
            <w:tcW w:w="967" w:type="dxa"/>
            <w:tcBorders>
              <w:top w:val="single" w:sz="3" w:space="0" w:color="000000"/>
              <w:left w:val="single" w:sz="3" w:space="0" w:color="000000"/>
              <w:bottom w:val="single" w:sz="3" w:space="0" w:color="000000"/>
              <w:right w:val="single" w:sz="3" w:space="0" w:color="000000"/>
            </w:tcBorders>
            <w:vAlign w:val="center"/>
          </w:tcPr>
          <w:p w14:paraId="50179956" w14:textId="77777777" w:rsidR="00A16EED" w:rsidRDefault="00C47ED4">
            <w:pPr>
              <w:spacing w:after="0" w:line="259" w:lineRule="auto"/>
              <w:ind w:right="42"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34626843"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14D8CFCB" w14:textId="77777777">
        <w:trPr>
          <w:trHeight w:val="418"/>
        </w:trPr>
        <w:tc>
          <w:tcPr>
            <w:tcW w:w="407" w:type="dxa"/>
            <w:tcBorders>
              <w:top w:val="single" w:sz="3" w:space="0" w:color="000000"/>
              <w:left w:val="single" w:sz="3" w:space="0" w:color="000000"/>
              <w:bottom w:val="single" w:sz="3" w:space="0" w:color="000000"/>
              <w:right w:val="single" w:sz="3" w:space="0" w:color="000000"/>
            </w:tcBorders>
            <w:vAlign w:val="center"/>
          </w:tcPr>
          <w:p w14:paraId="35B5F000" w14:textId="77777777" w:rsidR="00A16EED" w:rsidRDefault="00C47ED4">
            <w:pPr>
              <w:spacing w:after="0" w:line="259" w:lineRule="auto"/>
              <w:ind w:right="47" w:firstLine="0"/>
              <w:jc w:val="center"/>
            </w:pPr>
            <w:r>
              <w:rPr>
                <w:rFonts w:ascii="Calibri" w:eastAsia="Calibri" w:hAnsi="Calibri" w:cs="Calibri"/>
                <w:sz w:val="14"/>
              </w:rPr>
              <w:t xml:space="preserve">12 </w:t>
            </w:r>
          </w:p>
        </w:tc>
        <w:tc>
          <w:tcPr>
            <w:tcW w:w="3686" w:type="dxa"/>
            <w:tcBorders>
              <w:top w:val="single" w:sz="3" w:space="0" w:color="000000"/>
              <w:left w:val="single" w:sz="3" w:space="0" w:color="000000"/>
              <w:bottom w:val="single" w:sz="3" w:space="0" w:color="000000"/>
              <w:right w:val="single" w:sz="3" w:space="0" w:color="000000"/>
            </w:tcBorders>
          </w:tcPr>
          <w:p w14:paraId="1FC4FA08" w14:textId="77777777" w:rsidR="00A16EED" w:rsidRDefault="00C47ED4">
            <w:pPr>
              <w:spacing w:after="0" w:line="259" w:lineRule="auto"/>
              <w:ind w:left="1" w:right="0" w:firstLine="0"/>
            </w:pPr>
            <w:r>
              <w:rPr>
                <w:rFonts w:ascii="Calibri" w:eastAsia="Calibri" w:hAnsi="Calibri" w:cs="Calibri"/>
                <w:sz w:val="14"/>
              </w:rPr>
              <w:t xml:space="preserve">PROYECTO DE DEMOLICIÓN Y REPOSICIÓN DE BANCOS EN LA AVENIDA MARÍTIMA, 2020 </w:t>
            </w:r>
          </w:p>
        </w:tc>
        <w:tc>
          <w:tcPr>
            <w:tcW w:w="1086" w:type="dxa"/>
            <w:tcBorders>
              <w:top w:val="single" w:sz="3" w:space="0" w:color="000000"/>
              <w:left w:val="single" w:sz="3" w:space="0" w:color="000000"/>
              <w:bottom w:val="single" w:sz="3" w:space="0" w:color="000000"/>
              <w:right w:val="single" w:sz="3" w:space="0" w:color="000000"/>
            </w:tcBorders>
            <w:vAlign w:val="center"/>
          </w:tcPr>
          <w:p w14:paraId="62B8CA10" w14:textId="77777777" w:rsidR="00A16EED" w:rsidRDefault="00C47ED4">
            <w:pPr>
              <w:spacing w:after="0" w:line="259" w:lineRule="auto"/>
              <w:ind w:right="42" w:firstLine="0"/>
              <w:jc w:val="right"/>
            </w:pPr>
            <w:r>
              <w:rPr>
                <w:rFonts w:ascii="Calibri" w:eastAsia="Calibri" w:hAnsi="Calibri" w:cs="Calibri"/>
                <w:sz w:val="14"/>
              </w:rPr>
              <w:t xml:space="preserve">1.124.795,98 € </w:t>
            </w:r>
          </w:p>
        </w:tc>
        <w:tc>
          <w:tcPr>
            <w:tcW w:w="1086" w:type="dxa"/>
            <w:tcBorders>
              <w:top w:val="single" w:sz="3" w:space="0" w:color="000000"/>
              <w:left w:val="single" w:sz="3" w:space="0" w:color="000000"/>
              <w:bottom w:val="single" w:sz="3" w:space="0" w:color="000000"/>
              <w:right w:val="single" w:sz="3" w:space="0" w:color="000000"/>
            </w:tcBorders>
            <w:vAlign w:val="center"/>
          </w:tcPr>
          <w:p w14:paraId="662CBAC0" w14:textId="77777777" w:rsidR="00A16EED" w:rsidRDefault="00C47ED4">
            <w:pPr>
              <w:spacing w:after="0" w:line="259" w:lineRule="auto"/>
              <w:ind w:right="42" w:firstLine="0"/>
              <w:jc w:val="right"/>
            </w:pPr>
            <w:r>
              <w:rPr>
                <w:rFonts w:ascii="Calibri" w:eastAsia="Calibri" w:hAnsi="Calibri" w:cs="Calibri"/>
                <w:sz w:val="14"/>
              </w:rPr>
              <w:t xml:space="preserve">0,00 € </w:t>
            </w:r>
          </w:p>
        </w:tc>
        <w:tc>
          <w:tcPr>
            <w:tcW w:w="967" w:type="dxa"/>
            <w:tcBorders>
              <w:top w:val="single" w:sz="3" w:space="0" w:color="000000"/>
              <w:left w:val="single" w:sz="3" w:space="0" w:color="000000"/>
              <w:bottom w:val="single" w:sz="3" w:space="0" w:color="000000"/>
              <w:right w:val="single" w:sz="3" w:space="0" w:color="000000"/>
            </w:tcBorders>
            <w:vAlign w:val="center"/>
          </w:tcPr>
          <w:p w14:paraId="5D054A04" w14:textId="77777777" w:rsidR="00A16EED" w:rsidRDefault="00C47ED4">
            <w:pPr>
              <w:spacing w:after="0" w:line="259" w:lineRule="auto"/>
              <w:ind w:right="42" w:firstLine="0"/>
              <w:jc w:val="right"/>
            </w:pPr>
            <w:r>
              <w:rPr>
                <w:rFonts w:ascii="Calibri" w:eastAsia="Calibri" w:hAnsi="Calibri" w:cs="Calibri"/>
                <w:sz w:val="14"/>
              </w:rPr>
              <w:t xml:space="preserve">665.446,44 € </w:t>
            </w:r>
          </w:p>
        </w:tc>
        <w:tc>
          <w:tcPr>
            <w:tcW w:w="963" w:type="dxa"/>
            <w:tcBorders>
              <w:top w:val="single" w:sz="3" w:space="0" w:color="000000"/>
              <w:left w:val="single" w:sz="3" w:space="0" w:color="000000"/>
              <w:bottom w:val="single" w:sz="3" w:space="0" w:color="000000"/>
              <w:right w:val="single" w:sz="3" w:space="0" w:color="000000"/>
            </w:tcBorders>
            <w:vAlign w:val="center"/>
          </w:tcPr>
          <w:p w14:paraId="2EF5555E" w14:textId="77777777" w:rsidR="00A16EED" w:rsidRDefault="00C47ED4">
            <w:pPr>
              <w:spacing w:after="0" w:line="259" w:lineRule="auto"/>
              <w:ind w:right="40" w:firstLine="0"/>
              <w:jc w:val="right"/>
            </w:pPr>
            <w:r>
              <w:rPr>
                <w:rFonts w:ascii="Calibri" w:eastAsia="Calibri" w:hAnsi="Calibri" w:cs="Calibri"/>
                <w:sz w:val="14"/>
              </w:rPr>
              <w:t xml:space="preserve">459.349,54 € </w:t>
            </w:r>
          </w:p>
        </w:tc>
      </w:tr>
      <w:tr w:rsidR="00A16EED" w14:paraId="3FE24EC6"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5CA84DA6" w14:textId="77777777" w:rsidR="00A16EED" w:rsidRDefault="00C47ED4">
            <w:pPr>
              <w:spacing w:after="0" w:line="259" w:lineRule="auto"/>
              <w:ind w:right="47" w:firstLine="0"/>
              <w:jc w:val="center"/>
            </w:pPr>
            <w:r>
              <w:rPr>
                <w:rFonts w:ascii="Calibri" w:eastAsia="Calibri" w:hAnsi="Calibri" w:cs="Calibri"/>
                <w:sz w:val="14"/>
              </w:rPr>
              <w:t xml:space="preserve">14 </w:t>
            </w:r>
          </w:p>
        </w:tc>
        <w:tc>
          <w:tcPr>
            <w:tcW w:w="3686" w:type="dxa"/>
            <w:tcBorders>
              <w:top w:val="single" w:sz="3" w:space="0" w:color="000000"/>
              <w:left w:val="single" w:sz="3" w:space="0" w:color="000000"/>
              <w:bottom w:val="single" w:sz="3" w:space="0" w:color="000000"/>
              <w:right w:val="single" w:sz="3" w:space="0" w:color="000000"/>
            </w:tcBorders>
          </w:tcPr>
          <w:p w14:paraId="3FB7CE45" w14:textId="77777777" w:rsidR="00A16EED" w:rsidRDefault="00C47ED4">
            <w:pPr>
              <w:tabs>
                <w:tab w:val="center" w:pos="582"/>
                <w:tab w:val="center" w:pos="1254"/>
                <w:tab w:val="center" w:pos="2247"/>
                <w:tab w:val="center" w:pos="2873"/>
                <w:tab w:val="right" w:pos="3611"/>
              </w:tabs>
              <w:spacing w:after="0" w:line="259" w:lineRule="auto"/>
              <w:ind w:right="0" w:firstLine="0"/>
              <w:jc w:val="left"/>
            </w:pPr>
            <w:r>
              <w:rPr>
                <w:rFonts w:ascii="Calibri" w:eastAsia="Calibri" w:hAnsi="Calibri" w:cs="Calibri"/>
                <w:sz w:val="14"/>
              </w:rPr>
              <w:t xml:space="preserve">OBRAS </w:t>
            </w:r>
            <w:r>
              <w:rPr>
                <w:rFonts w:ascii="Calibri" w:eastAsia="Calibri" w:hAnsi="Calibri" w:cs="Calibri"/>
                <w:sz w:val="14"/>
              </w:rPr>
              <w:tab/>
              <w:t xml:space="preserve">DE </w:t>
            </w:r>
            <w:r>
              <w:rPr>
                <w:rFonts w:ascii="Calibri" w:eastAsia="Calibri" w:hAnsi="Calibri" w:cs="Calibri"/>
                <w:sz w:val="14"/>
              </w:rPr>
              <w:tab/>
              <w:t xml:space="preserve">CONSOLIDACIÓN </w:t>
            </w:r>
            <w:r>
              <w:rPr>
                <w:rFonts w:ascii="Calibri" w:eastAsia="Calibri" w:hAnsi="Calibri" w:cs="Calibri"/>
                <w:sz w:val="14"/>
              </w:rPr>
              <w:tab/>
              <w:t xml:space="preserve">ESTRUCTURAL </w:t>
            </w:r>
            <w:r>
              <w:rPr>
                <w:rFonts w:ascii="Calibri" w:eastAsia="Calibri" w:hAnsi="Calibri" w:cs="Calibri"/>
                <w:sz w:val="14"/>
              </w:rPr>
              <w:tab/>
              <w:t xml:space="preserve">DEL </w:t>
            </w:r>
            <w:r>
              <w:rPr>
                <w:rFonts w:ascii="Calibri" w:eastAsia="Calibri" w:hAnsi="Calibri" w:cs="Calibri"/>
                <w:sz w:val="14"/>
              </w:rPr>
              <w:tab/>
              <w:t xml:space="preserve">PARQUE </w:t>
            </w:r>
          </w:p>
          <w:p w14:paraId="0970F54D" w14:textId="77777777" w:rsidR="00A16EED" w:rsidRDefault="00C47ED4">
            <w:pPr>
              <w:spacing w:after="0" w:line="259" w:lineRule="auto"/>
              <w:ind w:left="1" w:right="0" w:firstLine="0"/>
              <w:jc w:val="left"/>
            </w:pPr>
            <w:r>
              <w:rPr>
                <w:rFonts w:ascii="Calibri" w:eastAsia="Calibri" w:hAnsi="Calibri" w:cs="Calibri"/>
                <w:sz w:val="14"/>
              </w:rPr>
              <w:t xml:space="preserve">CENTRAL DE BOMBEROS DE MILLER BAJO </w:t>
            </w:r>
          </w:p>
        </w:tc>
        <w:tc>
          <w:tcPr>
            <w:tcW w:w="1086" w:type="dxa"/>
            <w:tcBorders>
              <w:top w:val="single" w:sz="3" w:space="0" w:color="000000"/>
              <w:left w:val="single" w:sz="3" w:space="0" w:color="000000"/>
              <w:bottom w:val="single" w:sz="3" w:space="0" w:color="000000"/>
              <w:right w:val="single" w:sz="3" w:space="0" w:color="000000"/>
            </w:tcBorders>
            <w:vAlign w:val="center"/>
          </w:tcPr>
          <w:p w14:paraId="4D7F4258" w14:textId="77777777" w:rsidR="00A16EED" w:rsidRDefault="00C47ED4">
            <w:pPr>
              <w:spacing w:after="0" w:line="259" w:lineRule="auto"/>
              <w:ind w:right="42" w:firstLine="0"/>
              <w:jc w:val="right"/>
            </w:pPr>
            <w:r>
              <w:rPr>
                <w:rFonts w:ascii="Calibri" w:eastAsia="Calibri" w:hAnsi="Calibri" w:cs="Calibri"/>
                <w:sz w:val="14"/>
              </w:rPr>
              <w:t xml:space="preserve">271.286,13 € </w:t>
            </w:r>
          </w:p>
        </w:tc>
        <w:tc>
          <w:tcPr>
            <w:tcW w:w="1086" w:type="dxa"/>
            <w:tcBorders>
              <w:top w:val="single" w:sz="3" w:space="0" w:color="000000"/>
              <w:left w:val="single" w:sz="3" w:space="0" w:color="000000"/>
              <w:bottom w:val="single" w:sz="3" w:space="0" w:color="000000"/>
              <w:right w:val="single" w:sz="3" w:space="0" w:color="000000"/>
            </w:tcBorders>
            <w:vAlign w:val="center"/>
          </w:tcPr>
          <w:p w14:paraId="26210CBA" w14:textId="77777777" w:rsidR="00A16EED" w:rsidRDefault="00C47ED4">
            <w:pPr>
              <w:spacing w:after="0" w:line="259" w:lineRule="auto"/>
              <w:ind w:right="42" w:firstLine="0"/>
              <w:jc w:val="right"/>
            </w:pPr>
            <w:r>
              <w:rPr>
                <w:rFonts w:ascii="Calibri" w:eastAsia="Calibri" w:hAnsi="Calibri" w:cs="Calibri"/>
                <w:sz w:val="14"/>
              </w:rPr>
              <w:t xml:space="preserve">81.385,84 € </w:t>
            </w:r>
          </w:p>
        </w:tc>
        <w:tc>
          <w:tcPr>
            <w:tcW w:w="967" w:type="dxa"/>
            <w:tcBorders>
              <w:top w:val="single" w:sz="3" w:space="0" w:color="000000"/>
              <w:left w:val="single" w:sz="3" w:space="0" w:color="000000"/>
              <w:bottom w:val="single" w:sz="3" w:space="0" w:color="000000"/>
              <w:right w:val="single" w:sz="3" w:space="0" w:color="000000"/>
            </w:tcBorders>
            <w:vAlign w:val="center"/>
          </w:tcPr>
          <w:p w14:paraId="5CF1FE7B" w14:textId="77777777" w:rsidR="00A16EED" w:rsidRDefault="00C47ED4">
            <w:pPr>
              <w:spacing w:after="0" w:line="259" w:lineRule="auto"/>
              <w:ind w:right="42" w:firstLine="0"/>
              <w:jc w:val="right"/>
            </w:pPr>
            <w:r>
              <w:rPr>
                <w:rFonts w:ascii="Calibri" w:eastAsia="Calibri" w:hAnsi="Calibri" w:cs="Calibri"/>
                <w:sz w:val="14"/>
              </w:rPr>
              <w:t xml:space="preserve">189.900,29 € </w:t>
            </w:r>
          </w:p>
        </w:tc>
        <w:tc>
          <w:tcPr>
            <w:tcW w:w="963" w:type="dxa"/>
            <w:tcBorders>
              <w:top w:val="single" w:sz="3" w:space="0" w:color="000000"/>
              <w:left w:val="single" w:sz="3" w:space="0" w:color="000000"/>
              <w:bottom w:val="single" w:sz="3" w:space="0" w:color="000000"/>
              <w:right w:val="single" w:sz="3" w:space="0" w:color="000000"/>
            </w:tcBorders>
            <w:vAlign w:val="bottom"/>
          </w:tcPr>
          <w:p w14:paraId="4ABC9664"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303B39E5" w14:textId="77777777">
        <w:trPr>
          <w:trHeight w:val="533"/>
        </w:trPr>
        <w:tc>
          <w:tcPr>
            <w:tcW w:w="407" w:type="dxa"/>
            <w:tcBorders>
              <w:top w:val="single" w:sz="3" w:space="0" w:color="000000"/>
              <w:left w:val="single" w:sz="3" w:space="0" w:color="000000"/>
              <w:bottom w:val="single" w:sz="3" w:space="0" w:color="000000"/>
              <w:right w:val="single" w:sz="3" w:space="0" w:color="000000"/>
            </w:tcBorders>
            <w:vAlign w:val="center"/>
          </w:tcPr>
          <w:p w14:paraId="67F4D09A" w14:textId="77777777" w:rsidR="00A16EED" w:rsidRDefault="00C47ED4">
            <w:pPr>
              <w:spacing w:after="0" w:line="259" w:lineRule="auto"/>
              <w:ind w:right="47" w:firstLine="0"/>
              <w:jc w:val="center"/>
            </w:pPr>
            <w:r>
              <w:rPr>
                <w:rFonts w:ascii="Calibri" w:eastAsia="Calibri" w:hAnsi="Calibri" w:cs="Calibri"/>
                <w:sz w:val="14"/>
              </w:rPr>
              <w:t xml:space="preserve">15 </w:t>
            </w:r>
          </w:p>
        </w:tc>
        <w:tc>
          <w:tcPr>
            <w:tcW w:w="3686" w:type="dxa"/>
            <w:tcBorders>
              <w:top w:val="single" w:sz="3" w:space="0" w:color="000000"/>
              <w:left w:val="single" w:sz="3" w:space="0" w:color="000000"/>
              <w:bottom w:val="single" w:sz="3" w:space="0" w:color="000000"/>
              <w:right w:val="single" w:sz="3" w:space="0" w:color="000000"/>
            </w:tcBorders>
          </w:tcPr>
          <w:p w14:paraId="35F39982" w14:textId="77777777" w:rsidR="00A16EED" w:rsidRDefault="00C47ED4">
            <w:pPr>
              <w:spacing w:after="0" w:line="259" w:lineRule="auto"/>
              <w:ind w:left="1" w:right="0" w:firstLine="0"/>
            </w:pPr>
            <w:r>
              <w:rPr>
                <w:rFonts w:ascii="Calibri" w:eastAsia="Calibri" w:hAnsi="Calibri" w:cs="Calibri"/>
                <w:sz w:val="14"/>
              </w:rPr>
              <w:t xml:space="preserve">PROYECTO DE URBANIZACIÓN C/ HOYA DE LA GALLINA ENTRE </w:t>
            </w:r>
          </w:p>
          <w:p w14:paraId="5D54E9D7" w14:textId="77777777" w:rsidR="00A16EED" w:rsidRDefault="00C47ED4">
            <w:pPr>
              <w:spacing w:after="0" w:line="259" w:lineRule="auto"/>
              <w:ind w:left="1" w:right="0" w:firstLine="0"/>
              <w:jc w:val="left"/>
            </w:pPr>
            <w:r>
              <w:rPr>
                <w:rFonts w:ascii="Calibri" w:eastAsia="Calibri" w:hAnsi="Calibri" w:cs="Calibri"/>
                <w:sz w:val="14"/>
              </w:rPr>
              <w:t xml:space="preserve">C/ FONDOS DEL SEGURA Y ACCESO AL CEMENTERIO SAN LÁZARO </w:t>
            </w:r>
          </w:p>
        </w:tc>
        <w:tc>
          <w:tcPr>
            <w:tcW w:w="1086" w:type="dxa"/>
            <w:tcBorders>
              <w:top w:val="single" w:sz="3" w:space="0" w:color="000000"/>
              <w:left w:val="single" w:sz="3" w:space="0" w:color="000000"/>
              <w:bottom w:val="single" w:sz="3" w:space="0" w:color="000000"/>
              <w:right w:val="single" w:sz="3" w:space="0" w:color="000000"/>
            </w:tcBorders>
            <w:vAlign w:val="center"/>
          </w:tcPr>
          <w:p w14:paraId="1D9BC03D" w14:textId="77777777" w:rsidR="00A16EED" w:rsidRDefault="00C47ED4">
            <w:pPr>
              <w:spacing w:after="0" w:line="259" w:lineRule="auto"/>
              <w:ind w:right="42" w:firstLine="0"/>
              <w:jc w:val="right"/>
            </w:pPr>
            <w:r>
              <w:rPr>
                <w:rFonts w:ascii="Calibri" w:eastAsia="Calibri" w:hAnsi="Calibri" w:cs="Calibri"/>
                <w:sz w:val="14"/>
              </w:rPr>
              <w:t xml:space="preserve">485.956,25 € </w:t>
            </w:r>
          </w:p>
        </w:tc>
        <w:tc>
          <w:tcPr>
            <w:tcW w:w="1086" w:type="dxa"/>
            <w:tcBorders>
              <w:top w:val="single" w:sz="3" w:space="0" w:color="000000"/>
              <w:left w:val="single" w:sz="3" w:space="0" w:color="000000"/>
              <w:bottom w:val="single" w:sz="3" w:space="0" w:color="000000"/>
              <w:right w:val="single" w:sz="3" w:space="0" w:color="000000"/>
            </w:tcBorders>
            <w:vAlign w:val="center"/>
          </w:tcPr>
          <w:p w14:paraId="7B2AA38C" w14:textId="77777777" w:rsidR="00A16EED" w:rsidRDefault="00C47ED4">
            <w:pPr>
              <w:spacing w:after="0" w:line="259" w:lineRule="auto"/>
              <w:ind w:right="42" w:firstLine="0"/>
              <w:jc w:val="right"/>
            </w:pPr>
            <w:r>
              <w:rPr>
                <w:rFonts w:ascii="Calibri" w:eastAsia="Calibri" w:hAnsi="Calibri" w:cs="Calibri"/>
                <w:sz w:val="14"/>
              </w:rPr>
              <w:t xml:space="preserve">194.382,50 € </w:t>
            </w:r>
          </w:p>
        </w:tc>
        <w:tc>
          <w:tcPr>
            <w:tcW w:w="967" w:type="dxa"/>
            <w:tcBorders>
              <w:top w:val="single" w:sz="3" w:space="0" w:color="000000"/>
              <w:left w:val="single" w:sz="3" w:space="0" w:color="000000"/>
              <w:bottom w:val="single" w:sz="3" w:space="0" w:color="000000"/>
              <w:right w:val="single" w:sz="3" w:space="0" w:color="000000"/>
            </w:tcBorders>
            <w:vAlign w:val="center"/>
          </w:tcPr>
          <w:p w14:paraId="2DD12553" w14:textId="77777777" w:rsidR="00A16EED" w:rsidRDefault="00C47ED4">
            <w:pPr>
              <w:spacing w:after="0" w:line="259" w:lineRule="auto"/>
              <w:ind w:right="42" w:firstLine="0"/>
              <w:jc w:val="right"/>
            </w:pPr>
            <w:r>
              <w:rPr>
                <w:rFonts w:ascii="Calibri" w:eastAsia="Calibri" w:hAnsi="Calibri" w:cs="Calibri"/>
                <w:sz w:val="14"/>
              </w:rPr>
              <w:t xml:space="preserve">291.573,75 € </w:t>
            </w:r>
          </w:p>
        </w:tc>
        <w:tc>
          <w:tcPr>
            <w:tcW w:w="963" w:type="dxa"/>
            <w:tcBorders>
              <w:top w:val="single" w:sz="3" w:space="0" w:color="000000"/>
              <w:left w:val="single" w:sz="3" w:space="0" w:color="000000"/>
              <w:bottom w:val="single" w:sz="3" w:space="0" w:color="000000"/>
              <w:right w:val="single" w:sz="3" w:space="0" w:color="000000"/>
            </w:tcBorders>
            <w:vAlign w:val="bottom"/>
          </w:tcPr>
          <w:p w14:paraId="4B91B78B"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37E5C5DB" w14:textId="77777777">
        <w:trPr>
          <w:trHeight w:val="288"/>
        </w:trPr>
        <w:tc>
          <w:tcPr>
            <w:tcW w:w="407" w:type="dxa"/>
            <w:tcBorders>
              <w:top w:val="single" w:sz="3" w:space="0" w:color="000000"/>
              <w:left w:val="single" w:sz="3" w:space="0" w:color="000000"/>
              <w:bottom w:val="single" w:sz="3" w:space="0" w:color="000000"/>
              <w:right w:val="single" w:sz="3" w:space="0" w:color="000000"/>
            </w:tcBorders>
          </w:tcPr>
          <w:p w14:paraId="6B28DD55" w14:textId="77777777" w:rsidR="00A16EED" w:rsidRDefault="00C47ED4">
            <w:pPr>
              <w:spacing w:after="0" w:line="259" w:lineRule="auto"/>
              <w:ind w:right="47" w:firstLine="0"/>
              <w:jc w:val="center"/>
            </w:pPr>
            <w:r>
              <w:rPr>
                <w:rFonts w:ascii="Calibri" w:eastAsia="Calibri" w:hAnsi="Calibri" w:cs="Calibri"/>
                <w:sz w:val="14"/>
              </w:rPr>
              <w:t xml:space="preserve">16 </w:t>
            </w:r>
          </w:p>
        </w:tc>
        <w:tc>
          <w:tcPr>
            <w:tcW w:w="3686" w:type="dxa"/>
            <w:tcBorders>
              <w:top w:val="single" w:sz="3" w:space="0" w:color="000000"/>
              <w:left w:val="single" w:sz="3" w:space="0" w:color="000000"/>
              <w:bottom w:val="single" w:sz="3" w:space="0" w:color="000000"/>
              <w:right w:val="single" w:sz="3" w:space="0" w:color="000000"/>
            </w:tcBorders>
          </w:tcPr>
          <w:p w14:paraId="19BFE93D" w14:textId="77777777" w:rsidR="00A16EED" w:rsidRDefault="00C47ED4">
            <w:pPr>
              <w:spacing w:after="0" w:line="259" w:lineRule="auto"/>
              <w:ind w:left="1" w:right="0" w:firstLine="0"/>
              <w:jc w:val="left"/>
            </w:pPr>
            <w:r>
              <w:rPr>
                <w:rFonts w:ascii="Calibri" w:eastAsia="Calibri" w:hAnsi="Calibri" w:cs="Calibri"/>
                <w:sz w:val="14"/>
              </w:rPr>
              <w:t xml:space="preserve">MEJORAS EN LA MOVILIDAD EN URBANIZACIÓN GAVIOTA </w:t>
            </w:r>
          </w:p>
        </w:tc>
        <w:tc>
          <w:tcPr>
            <w:tcW w:w="1086" w:type="dxa"/>
            <w:tcBorders>
              <w:top w:val="single" w:sz="3" w:space="0" w:color="000000"/>
              <w:left w:val="single" w:sz="3" w:space="0" w:color="000000"/>
              <w:bottom w:val="single" w:sz="3" w:space="0" w:color="000000"/>
              <w:right w:val="single" w:sz="3" w:space="0" w:color="000000"/>
            </w:tcBorders>
          </w:tcPr>
          <w:p w14:paraId="7263773D" w14:textId="77777777" w:rsidR="00A16EED" w:rsidRDefault="00C47ED4">
            <w:pPr>
              <w:spacing w:after="0" w:line="259" w:lineRule="auto"/>
              <w:ind w:right="42" w:firstLine="0"/>
              <w:jc w:val="right"/>
            </w:pPr>
            <w:r>
              <w:rPr>
                <w:rFonts w:ascii="Calibri" w:eastAsia="Calibri" w:hAnsi="Calibri" w:cs="Calibri"/>
                <w:sz w:val="14"/>
              </w:rPr>
              <w:t xml:space="preserve">0,00 € </w:t>
            </w:r>
          </w:p>
        </w:tc>
        <w:tc>
          <w:tcPr>
            <w:tcW w:w="1086" w:type="dxa"/>
            <w:tcBorders>
              <w:top w:val="single" w:sz="3" w:space="0" w:color="000000"/>
              <w:left w:val="single" w:sz="3" w:space="0" w:color="000000"/>
              <w:bottom w:val="single" w:sz="3" w:space="0" w:color="000000"/>
              <w:right w:val="single" w:sz="3" w:space="0" w:color="000000"/>
            </w:tcBorders>
          </w:tcPr>
          <w:p w14:paraId="6CE25432" w14:textId="77777777" w:rsidR="00A16EED" w:rsidRDefault="00C47ED4">
            <w:pPr>
              <w:spacing w:after="0" w:line="259" w:lineRule="auto"/>
              <w:ind w:right="42" w:firstLine="0"/>
              <w:jc w:val="right"/>
            </w:pPr>
            <w:r>
              <w:rPr>
                <w:rFonts w:ascii="Calibri" w:eastAsia="Calibri" w:hAnsi="Calibri" w:cs="Calibri"/>
                <w:sz w:val="14"/>
              </w:rPr>
              <w:t xml:space="preserve">0,00 € </w:t>
            </w:r>
          </w:p>
        </w:tc>
        <w:tc>
          <w:tcPr>
            <w:tcW w:w="967" w:type="dxa"/>
            <w:tcBorders>
              <w:top w:val="single" w:sz="3" w:space="0" w:color="000000"/>
              <w:left w:val="single" w:sz="3" w:space="0" w:color="000000"/>
              <w:bottom w:val="single" w:sz="3" w:space="0" w:color="000000"/>
              <w:right w:val="single" w:sz="3" w:space="0" w:color="000000"/>
            </w:tcBorders>
          </w:tcPr>
          <w:p w14:paraId="41C4F7E0" w14:textId="77777777" w:rsidR="00A16EED" w:rsidRDefault="00C47ED4">
            <w:pPr>
              <w:spacing w:after="0" w:line="259" w:lineRule="auto"/>
              <w:ind w:right="42"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3C663400"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25479D02" w14:textId="77777777">
        <w:trPr>
          <w:trHeight w:val="367"/>
        </w:trPr>
        <w:tc>
          <w:tcPr>
            <w:tcW w:w="407" w:type="dxa"/>
            <w:tcBorders>
              <w:top w:val="single" w:sz="3" w:space="0" w:color="000000"/>
              <w:left w:val="single" w:sz="3" w:space="0" w:color="000000"/>
              <w:bottom w:val="single" w:sz="3" w:space="0" w:color="000000"/>
              <w:right w:val="single" w:sz="3" w:space="0" w:color="000000"/>
            </w:tcBorders>
            <w:vAlign w:val="center"/>
          </w:tcPr>
          <w:p w14:paraId="04E444F2" w14:textId="77777777" w:rsidR="00A16EED" w:rsidRDefault="00C47ED4">
            <w:pPr>
              <w:spacing w:after="0" w:line="259" w:lineRule="auto"/>
              <w:ind w:right="47" w:firstLine="0"/>
              <w:jc w:val="center"/>
            </w:pPr>
            <w:r>
              <w:rPr>
                <w:rFonts w:ascii="Calibri" w:eastAsia="Calibri" w:hAnsi="Calibri" w:cs="Calibri"/>
                <w:sz w:val="14"/>
              </w:rPr>
              <w:t xml:space="preserve">17 </w:t>
            </w:r>
          </w:p>
        </w:tc>
        <w:tc>
          <w:tcPr>
            <w:tcW w:w="3686" w:type="dxa"/>
            <w:tcBorders>
              <w:top w:val="single" w:sz="3" w:space="0" w:color="000000"/>
              <w:left w:val="single" w:sz="3" w:space="0" w:color="000000"/>
              <w:bottom w:val="single" w:sz="3" w:space="0" w:color="000000"/>
              <w:right w:val="single" w:sz="3" w:space="0" w:color="000000"/>
            </w:tcBorders>
          </w:tcPr>
          <w:p w14:paraId="443597FC" w14:textId="77777777" w:rsidR="00A16EED" w:rsidRDefault="00C47ED4">
            <w:pPr>
              <w:tabs>
                <w:tab w:val="center" w:pos="981"/>
                <w:tab w:val="center" w:pos="1449"/>
                <w:tab w:val="center" w:pos="1918"/>
                <w:tab w:val="center" w:pos="2603"/>
                <w:tab w:val="right" w:pos="3611"/>
              </w:tabs>
              <w:spacing w:after="0" w:line="259" w:lineRule="auto"/>
              <w:ind w:right="0" w:firstLine="0"/>
              <w:jc w:val="left"/>
            </w:pPr>
            <w:r>
              <w:rPr>
                <w:rFonts w:ascii="Calibri" w:eastAsia="Calibri" w:hAnsi="Calibri" w:cs="Calibri"/>
                <w:sz w:val="14"/>
              </w:rPr>
              <w:t xml:space="preserve">REPARACIÓN </w:t>
            </w:r>
            <w:r>
              <w:rPr>
                <w:rFonts w:ascii="Calibri" w:eastAsia="Calibri" w:hAnsi="Calibri" w:cs="Calibri"/>
                <w:sz w:val="14"/>
              </w:rPr>
              <w:tab/>
              <w:t xml:space="preserve">DE </w:t>
            </w:r>
            <w:r>
              <w:rPr>
                <w:rFonts w:ascii="Calibri" w:eastAsia="Calibri" w:hAnsi="Calibri" w:cs="Calibri"/>
                <w:sz w:val="14"/>
              </w:rPr>
              <w:tab/>
              <w:t xml:space="preserve">MUROS </w:t>
            </w:r>
            <w:r>
              <w:rPr>
                <w:rFonts w:ascii="Calibri" w:eastAsia="Calibri" w:hAnsi="Calibri" w:cs="Calibri"/>
                <w:sz w:val="14"/>
              </w:rPr>
              <w:tab/>
              <w:t xml:space="preserve">EN </w:t>
            </w:r>
            <w:r>
              <w:rPr>
                <w:rFonts w:ascii="Calibri" w:eastAsia="Calibri" w:hAnsi="Calibri" w:cs="Calibri"/>
                <w:sz w:val="14"/>
              </w:rPr>
              <w:tab/>
              <w:t xml:space="preserve">URBANIZACIÓN </w:t>
            </w:r>
            <w:r>
              <w:rPr>
                <w:rFonts w:ascii="Calibri" w:eastAsia="Calibri" w:hAnsi="Calibri" w:cs="Calibri"/>
                <w:sz w:val="14"/>
              </w:rPr>
              <w:tab/>
              <w:t xml:space="preserve">CINCO </w:t>
            </w:r>
          </w:p>
          <w:p w14:paraId="57146E7F" w14:textId="77777777" w:rsidR="00A16EED" w:rsidRDefault="00C47ED4">
            <w:pPr>
              <w:spacing w:after="0" w:line="259" w:lineRule="auto"/>
              <w:ind w:left="1" w:right="0" w:firstLine="0"/>
              <w:jc w:val="left"/>
            </w:pPr>
            <w:r>
              <w:rPr>
                <w:rFonts w:ascii="Calibri" w:eastAsia="Calibri" w:hAnsi="Calibri" w:cs="Calibri"/>
                <w:sz w:val="14"/>
              </w:rPr>
              <w:t xml:space="preserve">CONTINENTES </w:t>
            </w:r>
          </w:p>
        </w:tc>
        <w:tc>
          <w:tcPr>
            <w:tcW w:w="1086" w:type="dxa"/>
            <w:tcBorders>
              <w:top w:val="single" w:sz="3" w:space="0" w:color="000000"/>
              <w:left w:val="single" w:sz="3" w:space="0" w:color="000000"/>
              <w:bottom w:val="single" w:sz="3" w:space="0" w:color="000000"/>
              <w:right w:val="single" w:sz="3" w:space="0" w:color="000000"/>
            </w:tcBorders>
            <w:vAlign w:val="center"/>
          </w:tcPr>
          <w:p w14:paraId="45DFD0B5" w14:textId="77777777" w:rsidR="00A16EED" w:rsidRDefault="00C47ED4">
            <w:pPr>
              <w:spacing w:after="0" w:line="259" w:lineRule="auto"/>
              <w:ind w:right="42" w:firstLine="0"/>
              <w:jc w:val="right"/>
            </w:pPr>
            <w:r>
              <w:rPr>
                <w:rFonts w:ascii="Calibri" w:eastAsia="Calibri" w:hAnsi="Calibri" w:cs="Calibri"/>
                <w:sz w:val="14"/>
              </w:rPr>
              <w:t xml:space="preserve">254.226,09 € </w:t>
            </w:r>
          </w:p>
        </w:tc>
        <w:tc>
          <w:tcPr>
            <w:tcW w:w="1086" w:type="dxa"/>
            <w:tcBorders>
              <w:top w:val="single" w:sz="3" w:space="0" w:color="000000"/>
              <w:left w:val="single" w:sz="3" w:space="0" w:color="000000"/>
              <w:bottom w:val="single" w:sz="3" w:space="0" w:color="000000"/>
              <w:right w:val="single" w:sz="3" w:space="0" w:color="000000"/>
            </w:tcBorders>
            <w:vAlign w:val="center"/>
          </w:tcPr>
          <w:p w14:paraId="3656900A" w14:textId="77777777" w:rsidR="00A16EED" w:rsidRDefault="00C47ED4">
            <w:pPr>
              <w:spacing w:after="0" w:line="259" w:lineRule="auto"/>
              <w:ind w:right="42" w:firstLine="0"/>
              <w:jc w:val="right"/>
            </w:pPr>
            <w:r>
              <w:rPr>
                <w:rFonts w:ascii="Calibri" w:eastAsia="Calibri" w:hAnsi="Calibri" w:cs="Calibri"/>
                <w:sz w:val="14"/>
              </w:rPr>
              <w:t xml:space="preserve">101.690,44 € </w:t>
            </w:r>
          </w:p>
        </w:tc>
        <w:tc>
          <w:tcPr>
            <w:tcW w:w="967" w:type="dxa"/>
            <w:tcBorders>
              <w:top w:val="single" w:sz="3" w:space="0" w:color="000000"/>
              <w:left w:val="single" w:sz="3" w:space="0" w:color="000000"/>
              <w:bottom w:val="single" w:sz="3" w:space="0" w:color="000000"/>
              <w:right w:val="single" w:sz="3" w:space="0" w:color="000000"/>
            </w:tcBorders>
            <w:vAlign w:val="center"/>
          </w:tcPr>
          <w:p w14:paraId="31E092C5" w14:textId="77777777" w:rsidR="00A16EED" w:rsidRDefault="00C47ED4">
            <w:pPr>
              <w:spacing w:after="0" w:line="259" w:lineRule="auto"/>
              <w:ind w:right="42" w:firstLine="0"/>
              <w:jc w:val="right"/>
            </w:pPr>
            <w:r>
              <w:rPr>
                <w:rFonts w:ascii="Calibri" w:eastAsia="Calibri" w:hAnsi="Calibri" w:cs="Calibri"/>
                <w:sz w:val="14"/>
              </w:rPr>
              <w:t xml:space="preserve">152.535,65 € </w:t>
            </w:r>
          </w:p>
        </w:tc>
        <w:tc>
          <w:tcPr>
            <w:tcW w:w="963" w:type="dxa"/>
            <w:tcBorders>
              <w:top w:val="single" w:sz="3" w:space="0" w:color="000000"/>
              <w:left w:val="single" w:sz="3" w:space="0" w:color="000000"/>
              <w:bottom w:val="single" w:sz="3" w:space="0" w:color="000000"/>
              <w:right w:val="single" w:sz="3" w:space="0" w:color="000000"/>
            </w:tcBorders>
            <w:vAlign w:val="bottom"/>
          </w:tcPr>
          <w:p w14:paraId="0F6B5FD1"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503CE8B5" w14:textId="77777777">
        <w:trPr>
          <w:trHeight w:val="288"/>
        </w:trPr>
        <w:tc>
          <w:tcPr>
            <w:tcW w:w="407" w:type="dxa"/>
            <w:tcBorders>
              <w:top w:val="single" w:sz="3" w:space="0" w:color="000000"/>
              <w:left w:val="single" w:sz="3" w:space="0" w:color="000000"/>
              <w:bottom w:val="single" w:sz="3" w:space="0" w:color="000000"/>
              <w:right w:val="single" w:sz="3" w:space="0" w:color="000000"/>
            </w:tcBorders>
          </w:tcPr>
          <w:p w14:paraId="475F2586" w14:textId="77777777" w:rsidR="00A16EED" w:rsidRDefault="00C47ED4">
            <w:pPr>
              <w:spacing w:after="0" w:line="259" w:lineRule="auto"/>
              <w:ind w:right="47" w:firstLine="0"/>
              <w:jc w:val="center"/>
            </w:pPr>
            <w:r>
              <w:rPr>
                <w:rFonts w:ascii="Calibri" w:eastAsia="Calibri" w:hAnsi="Calibri" w:cs="Calibri"/>
                <w:sz w:val="14"/>
              </w:rPr>
              <w:t xml:space="preserve">18 </w:t>
            </w:r>
          </w:p>
        </w:tc>
        <w:tc>
          <w:tcPr>
            <w:tcW w:w="3686" w:type="dxa"/>
            <w:tcBorders>
              <w:top w:val="single" w:sz="3" w:space="0" w:color="000000"/>
              <w:left w:val="single" w:sz="3" w:space="0" w:color="000000"/>
              <w:bottom w:val="single" w:sz="3" w:space="0" w:color="000000"/>
              <w:right w:val="single" w:sz="3" w:space="0" w:color="000000"/>
            </w:tcBorders>
          </w:tcPr>
          <w:p w14:paraId="282F70AE" w14:textId="77777777" w:rsidR="00A16EED" w:rsidRDefault="00C47ED4">
            <w:pPr>
              <w:spacing w:after="0" w:line="259" w:lineRule="auto"/>
              <w:ind w:left="1" w:right="0" w:firstLine="0"/>
              <w:jc w:val="left"/>
            </w:pPr>
            <w:r>
              <w:rPr>
                <w:rFonts w:ascii="Calibri" w:eastAsia="Calibri" w:hAnsi="Calibri" w:cs="Calibri"/>
                <w:sz w:val="14"/>
              </w:rPr>
              <w:t xml:space="preserve">ACTUACIÓN EN MURO DE CONTENCIÓN CALLE CANTABRIA </w:t>
            </w:r>
          </w:p>
        </w:tc>
        <w:tc>
          <w:tcPr>
            <w:tcW w:w="1086" w:type="dxa"/>
            <w:tcBorders>
              <w:top w:val="single" w:sz="3" w:space="0" w:color="000000"/>
              <w:left w:val="single" w:sz="3" w:space="0" w:color="000000"/>
              <w:bottom w:val="single" w:sz="3" w:space="0" w:color="000000"/>
              <w:right w:val="single" w:sz="3" w:space="0" w:color="000000"/>
            </w:tcBorders>
          </w:tcPr>
          <w:p w14:paraId="3F02855F" w14:textId="77777777" w:rsidR="00A16EED" w:rsidRDefault="00C47ED4">
            <w:pPr>
              <w:spacing w:after="0" w:line="259" w:lineRule="auto"/>
              <w:ind w:right="42" w:firstLine="0"/>
              <w:jc w:val="right"/>
            </w:pPr>
            <w:r>
              <w:rPr>
                <w:rFonts w:ascii="Calibri" w:eastAsia="Calibri" w:hAnsi="Calibri" w:cs="Calibri"/>
                <w:sz w:val="14"/>
              </w:rPr>
              <w:t xml:space="preserve">384.867,16 € </w:t>
            </w:r>
          </w:p>
        </w:tc>
        <w:tc>
          <w:tcPr>
            <w:tcW w:w="1086" w:type="dxa"/>
            <w:tcBorders>
              <w:top w:val="single" w:sz="3" w:space="0" w:color="000000"/>
              <w:left w:val="single" w:sz="3" w:space="0" w:color="000000"/>
              <w:bottom w:val="single" w:sz="3" w:space="0" w:color="000000"/>
              <w:right w:val="single" w:sz="3" w:space="0" w:color="000000"/>
            </w:tcBorders>
          </w:tcPr>
          <w:p w14:paraId="5EC37643" w14:textId="77777777" w:rsidR="00A16EED" w:rsidRDefault="00C47ED4">
            <w:pPr>
              <w:spacing w:after="0" w:line="259" w:lineRule="auto"/>
              <w:ind w:right="42" w:firstLine="0"/>
              <w:jc w:val="right"/>
            </w:pPr>
            <w:r>
              <w:rPr>
                <w:rFonts w:ascii="Calibri" w:eastAsia="Calibri" w:hAnsi="Calibri" w:cs="Calibri"/>
                <w:sz w:val="14"/>
              </w:rPr>
              <w:t xml:space="preserve">76.973,43 € </w:t>
            </w:r>
          </w:p>
        </w:tc>
        <w:tc>
          <w:tcPr>
            <w:tcW w:w="967" w:type="dxa"/>
            <w:tcBorders>
              <w:top w:val="single" w:sz="3" w:space="0" w:color="000000"/>
              <w:left w:val="single" w:sz="3" w:space="0" w:color="000000"/>
              <w:bottom w:val="single" w:sz="3" w:space="0" w:color="000000"/>
              <w:right w:val="single" w:sz="3" w:space="0" w:color="000000"/>
            </w:tcBorders>
          </w:tcPr>
          <w:p w14:paraId="0B9CBFA3" w14:textId="77777777" w:rsidR="00A16EED" w:rsidRDefault="00C47ED4">
            <w:pPr>
              <w:spacing w:after="0" w:line="259" w:lineRule="auto"/>
              <w:ind w:right="42" w:firstLine="0"/>
              <w:jc w:val="right"/>
            </w:pPr>
            <w:r>
              <w:rPr>
                <w:rFonts w:ascii="Calibri" w:eastAsia="Calibri" w:hAnsi="Calibri" w:cs="Calibri"/>
                <w:sz w:val="14"/>
              </w:rPr>
              <w:t xml:space="preserve">307.893,73 € </w:t>
            </w:r>
          </w:p>
        </w:tc>
        <w:tc>
          <w:tcPr>
            <w:tcW w:w="963" w:type="dxa"/>
            <w:tcBorders>
              <w:top w:val="single" w:sz="3" w:space="0" w:color="000000"/>
              <w:left w:val="single" w:sz="3" w:space="0" w:color="000000"/>
              <w:bottom w:val="single" w:sz="3" w:space="0" w:color="000000"/>
              <w:right w:val="single" w:sz="3" w:space="0" w:color="000000"/>
            </w:tcBorders>
            <w:vAlign w:val="bottom"/>
          </w:tcPr>
          <w:p w14:paraId="177074C8"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623D4CF9" w14:textId="77777777">
        <w:trPr>
          <w:trHeight w:val="290"/>
        </w:trPr>
        <w:tc>
          <w:tcPr>
            <w:tcW w:w="407" w:type="dxa"/>
            <w:tcBorders>
              <w:top w:val="single" w:sz="3" w:space="0" w:color="000000"/>
              <w:left w:val="single" w:sz="3" w:space="0" w:color="000000"/>
              <w:bottom w:val="single" w:sz="3" w:space="0" w:color="000000"/>
              <w:right w:val="single" w:sz="3" w:space="0" w:color="000000"/>
            </w:tcBorders>
          </w:tcPr>
          <w:p w14:paraId="4BB84F9B" w14:textId="77777777" w:rsidR="00A16EED" w:rsidRDefault="00C47ED4">
            <w:pPr>
              <w:spacing w:after="0" w:line="259" w:lineRule="auto"/>
              <w:ind w:right="47" w:firstLine="0"/>
              <w:jc w:val="center"/>
            </w:pPr>
            <w:r>
              <w:rPr>
                <w:rFonts w:ascii="Calibri" w:eastAsia="Calibri" w:hAnsi="Calibri" w:cs="Calibri"/>
                <w:sz w:val="14"/>
              </w:rPr>
              <w:t xml:space="preserve">19 </w:t>
            </w:r>
          </w:p>
        </w:tc>
        <w:tc>
          <w:tcPr>
            <w:tcW w:w="3686" w:type="dxa"/>
            <w:tcBorders>
              <w:top w:val="single" w:sz="3" w:space="0" w:color="000000"/>
              <w:left w:val="single" w:sz="3" w:space="0" w:color="000000"/>
              <w:bottom w:val="single" w:sz="3" w:space="0" w:color="000000"/>
              <w:right w:val="single" w:sz="3" w:space="0" w:color="000000"/>
            </w:tcBorders>
          </w:tcPr>
          <w:p w14:paraId="78D2BDB4" w14:textId="77777777" w:rsidR="00A16EED" w:rsidRDefault="00C47ED4">
            <w:pPr>
              <w:spacing w:after="0" w:line="259" w:lineRule="auto"/>
              <w:ind w:left="1" w:right="0" w:firstLine="0"/>
              <w:jc w:val="left"/>
            </w:pPr>
            <w:r>
              <w:rPr>
                <w:rFonts w:ascii="Calibri" w:eastAsia="Calibri" w:hAnsi="Calibri" w:cs="Calibri"/>
                <w:sz w:val="14"/>
              </w:rPr>
              <w:t xml:space="preserve">ACTUACIÓN EN MURO DE CONTENCIÓN CALLE TEIDE </w:t>
            </w:r>
          </w:p>
        </w:tc>
        <w:tc>
          <w:tcPr>
            <w:tcW w:w="1086" w:type="dxa"/>
            <w:tcBorders>
              <w:top w:val="single" w:sz="3" w:space="0" w:color="000000"/>
              <w:left w:val="single" w:sz="3" w:space="0" w:color="000000"/>
              <w:bottom w:val="single" w:sz="3" w:space="0" w:color="000000"/>
              <w:right w:val="single" w:sz="3" w:space="0" w:color="000000"/>
            </w:tcBorders>
          </w:tcPr>
          <w:p w14:paraId="47C49EC5" w14:textId="77777777" w:rsidR="00A16EED" w:rsidRDefault="00C47ED4">
            <w:pPr>
              <w:spacing w:after="0" w:line="259" w:lineRule="auto"/>
              <w:ind w:right="42" w:firstLine="0"/>
              <w:jc w:val="right"/>
            </w:pPr>
            <w:r>
              <w:rPr>
                <w:rFonts w:ascii="Calibri" w:eastAsia="Calibri" w:hAnsi="Calibri" w:cs="Calibri"/>
                <w:sz w:val="14"/>
              </w:rPr>
              <w:t xml:space="preserve">352.487,06 € </w:t>
            </w:r>
          </w:p>
        </w:tc>
        <w:tc>
          <w:tcPr>
            <w:tcW w:w="1086" w:type="dxa"/>
            <w:tcBorders>
              <w:top w:val="single" w:sz="3" w:space="0" w:color="000000"/>
              <w:left w:val="single" w:sz="3" w:space="0" w:color="000000"/>
              <w:bottom w:val="single" w:sz="3" w:space="0" w:color="000000"/>
              <w:right w:val="single" w:sz="3" w:space="0" w:color="000000"/>
            </w:tcBorders>
          </w:tcPr>
          <w:p w14:paraId="5D0BD97C" w14:textId="77777777" w:rsidR="00A16EED" w:rsidRDefault="00C47ED4">
            <w:pPr>
              <w:spacing w:after="0" w:line="259" w:lineRule="auto"/>
              <w:ind w:right="42" w:firstLine="0"/>
              <w:jc w:val="right"/>
            </w:pPr>
            <w:r>
              <w:rPr>
                <w:rFonts w:ascii="Calibri" w:eastAsia="Calibri" w:hAnsi="Calibri" w:cs="Calibri"/>
                <w:sz w:val="14"/>
              </w:rPr>
              <w:t xml:space="preserve">105.746,12 € </w:t>
            </w:r>
          </w:p>
        </w:tc>
        <w:tc>
          <w:tcPr>
            <w:tcW w:w="967" w:type="dxa"/>
            <w:tcBorders>
              <w:top w:val="single" w:sz="3" w:space="0" w:color="000000"/>
              <w:left w:val="single" w:sz="3" w:space="0" w:color="000000"/>
              <w:bottom w:val="single" w:sz="3" w:space="0" w:color="000000"/>
              <w:right w:val="single" w:sz="3" w:space="0" w:color="000000"/>
            </w:tcBorders>
          </w:tcPr>
          <w:p w14:paraId="2AA355CC" w14:textId="77777777" w:rsidR="00A16EED" w:rsidRDefault="00C47ED4">
            <w:pPr>
              <w:spacing w:after="0" w:line="259" w:lineRule="auto"/>
              <w:ind w:right="42" w:firstLine="0"/>
              <w:jc w:val="right"/>
            </w:pPr>
            <w:r>
              <w:rPr>
                <w:rFonts w:ascii="Calibri" w:eastAsia="Calibri" w:hAnsi="Calibri" w:cs="Calibri"/>
                <w:sz w:val="14"/>
              </w:rPr>
              <w:t xml:space="preserve">246.740,94 € </w:t>
            </w:r>
          </w:p>
        </w:tc>
        <w:tc>
          <w:tcPr>
            <w:tcW w:w="963" w:type="dxa"/>
            <w:tcBorders>
              <w:top w:val="single" w:sz="3" w:space="0" w:color="000000"/>
              <w:left w:val="single" w:sz="3" w:space="0" w:color="000000"/>
              <w:bottom w:val="single" w:sz="3" w:space="0" w:color="000000"/>
              <w:right w:val="single" w:sz="3" w:space="0" w:color="000000"/>
            </w:tcBorders>
            <w:vAlign w:val="bottom"/>
          </w:tcPr>
          <w:p w14:paraId="571F2E3A"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4A5A2823" w14:textId="77777777">
        <w:trPr>
          <w:trHeight w:val="290"/>
        </w:trPr>
        <w:tc>
          <w:tcPr>
            <w:tcW w:w="407" w:type="dxa"/>
            <w:tcBorders>
              <w:top w:val="single" w:sz="3" w:space="0" w:color="000000"/>
              <w:left w:val="single" w:sz="3" w:space="0" w:color="000000"/>
              <w:bottom w:val="single" w:sz="3" w:space="0" w:color="000000"/>
              <w:right w:val="single" w:sz="3" w:space="0" w:color="000000"/>
            </w:tcBorders>
          </w:tcPr>
          <w:p w14:paraId="64BEC77E" w14:textId="77777777" w:rsidR="00A16EED" w:rsidRDefault="00C47ED4">
            <w:pPr>
              <w:spacing w:after="0" w:line="259" w:lineRule="auto"/>
              <w:ind w:right="47" w:firstLine="0"/>
              <w:jc w:val="center"/>
            </w:pPr>
            <w:r>
              <w:rPr>
                <w:rFonts w:ascii="Calibri" w:eastAsia="Calibri" w:hAnsi="Calibri" w:cs="Calibri"/>
                <w:sz w:val="14"/>
              </w:rPr>
              <w:t xml:space="preserve">20 </w:t>
            </w:r>
          </w:p>
        </w:tc>
        <w:tc>
          <w:tcPr>
            <w:tcW w:w="3686" w:type="dxa"/>
            <w:tcBorders>
              <w:top w:val="single" w:sz="3" w:space="0" w:color="000000"/>
              <w:left w:val="single" w:sz="3" w:space="0" w:color="000000"/>
              <w:bottom w:val="single" w:sz="3" w:space="0" w:color="000000"/>
              <w:right w:val="single" w:sz="3" w:space="0" w:color="000000"/>
            </w:tcBorders>
          </w:tcPr>
          <w:p w14:paraId="05F82137" w14:textId="77777777" w:rsidR="00A16EED" w:rsidRDefault="00C47ED4">
            <w:pPr>
              <w:spacing w:after="0" w:line="259" w:lineRule="auto"/>
              <w:ind w:left="1" w:right="0" w:firstLine="0"/>
              <w:jc w:val="left"/>
            </w:pPr>
            <w:r>
              <w:rPr>
                <w:rFonts w:ascii="Calibri" w:eastAsia="Calibri" w:hAnsi="Calibri" w:cs="Calibri"/>
                <w:sz w:val="14"/>
              </w:rPr>
              <w:t xml:space="preserve">ACTUACIÓN EN MURO DE CONTENCIÓN CALLE FLORINDA </w:t>
            </w:r>
          </w:p>
        </w:tc>
        <w:tc>
          <w:tcPr>
            <w:tcW w:w="1086" w:type="dxa"/>
            <w:tcBorders>
              <w:top w:val="single" w:sz="3" w:space="0" w:color="000000"/>
              <w:left w:val="single" w:sz="3" w:space="0" w:color="000000"/>
              <w:bottom w:val="single" w:sz="3" w:space="0" w:color="000000"/>
              <w:right w:val="single" w:sz="3" w:space="0" w:color="000000"/>
            </w:tcBorders>
          </w:tcPr>
          <w:p w14:paraId="1B1EF8CD" w14:textId="77777777" w:rsidR="00A16EED" w:rsidRDefault="00C47ED4">
            <w:pPr>
              <w:spacing w:after="0" w:line="259" w:lineRule="auto"/>
              <w:ind w:right="42" w:firstLine="0"/>
              <w:jc w:val="right"/>
            </w:pPr>
            <w:r>
              <w:rPr>
                <w:rFonts w:ascii="Calibri" w:eastAsia="Calibri" w:hAnsi="Calibri" w:cs="Calibri"/>
                <w:sz w:val="14"/>
              </w:rPr>
              <w:t xml:space="preserve">331.957,82 € </w:t>
            </w:r>
          </w:p>
        </w:tc>
        <w:tc>
          <w:tcPr>
            <w:tcW w:w="1086" w:type="dxa"/>
            <w:tcBorders>
              <w:top w:val="single" w:sz="3" w:space="0" w:color="000000"/>
              <w:left w:val="single" w:sz="3" w:space="0" w:color="000000"/>
              <w:bottom w:val="single" w:sz="3" w:space="0" w:color="000000"/>
              <w:right w:val="single" w:sz="3" w:space="0" w:color="000000"/>
            </w:tcBorders>
          </w:tcPr>
          <w:p w14:paraId="0E3B7E55" w14:textId="77777777" w:rsidR="00A16EED" w:rsidRDefault="00C47ED4">
            <w:pPr>
              <w:spacing w:after="0" w:line="259" w:lineRule="auto"/>
              <w:ind w:right="42" w:firstLine="0"/>
              <w:jc w:val="right"/>
            </w:pPr>
            <w:r>
              <w:rPr>
                <w:rFonts w:ascii="Calibri" w:eastAsia="Calibri" w:hAnsi="Calibri" w:cs="Calibri"/>
                <w:sz w:val="14"/>
              </w:rPr>
              <w:t xml:space="preserve">99.587,35 € </w:t>
            </w:r>
          </w:p>
        </w:tc>
        <w:tc>
          <w:tcPr>
            <w:tcW w:w="967" w:type="dxa"/>
            <w:tcBorders>
              <w:top w:val="single" w:sz="3" w:space="0" w:color="000000"/>
              <w:left w:val="single" w:sz="3" w:space="0" w:color="000000"/>
              <w:bottom w:val="single" w:sz="3" w:space="0" w:color="000000"/>
              <w:right w:val="single" w:sz="3" w:space="0" w:color="000000"/>
            </w:tcBorders>
          </w:tcPr>
          <w:p w14:paraId="1B6A3CA7" w14:textId="77777777" w:rsidR="00A16EED" w:rsidRDefault="00C47ED4">
            <w:pPr>
              <w:spacing w:after="0" w:line="259" w:lineRule="auto"/>
              <w:ind w:right="42" w:firstLine="0"/>
              <w:jc w:val="right"/>
            </w:pPr>
            <w:r>
              <w:rPr>
                <w:rFonts w:ascii="Calibri" w:eastAsia="Calibri" w:hAnsi="Calibri" w:cs="Calibri"/>
                <w:sz w:val="14"/>
              </w:rPr>
              <w:t xml:space="preserve">232.370,47 € </w:t>
            </w:r>
          </w:p>
        </w:tc>
        <w:tc>
          <w:tcPr>
            <w:tcW w:w="963" w:type="dxa"/>
            <w:tcBorders>
              <w:top w:val="single" w:sz="3" w:space="0" w:color="000000"/>
              <w:left w:val="single" w:sz="3" w:space="0" w:color="000000"/>
              <w:bottom w:val="single" w:sz="3" w:space="0" w:color="000000"/>
              <w:right w:val="single" w:sz="3" w:space="0" w:color="000000"/>
            </w:tcBorders>
            <w:vAlign w:val="bottom"/>
          </w:tcPr>
          <w:p w14:paraId="55A587DE"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6BB445F3"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7FC2B468" w14:textId="77777777" w:rsidR="00A16EED" w:rsidRDefault="00C47ED4">
            <w:pPr>
              <w:spacing w:after="0" w:line="259" w:lineRule="auto"/>
              <w:ind w:right="47" w:firstLine="0"/>
              <w:jc w:val="center"/>
            </w:pPr>
            <w:r>
              <w:rPr>
                <w:rFonts w:ascii="Calibri" w:eastAsia="Calibri" w:hAnsi="Calibri" w:cs="Calibri"/>
                <w:sz w:val="14"/>
              </w:rPr>
              <w:t xml:space="preserve">21 </w:t>
            </w:r>
          </w:p>
        </w:tc>
        <w:tc>
          <w:tcPr>
            <w:tcW w:w="3686" w:type="dxa"/>
            <w:tcBorders>
              <w:top w:val="single" w:sz="3" w:space="0" w:color="000000"/>
              <w:left w:val="single" w:sz="3" w:space="0" w:color="000000"/>
              <w:bottom w:val="single" w:sz="3" w:space="0" w:color="000000"/>
              <w:right w:val="single" w:sz="3" w:space="0" w:color="000000"/>
            </w:tcBorders>
          </w:tcPr>
          <w:p w14:paraId="6B8FF6FC" w14:textId="77777777" w:rsidR="00A16EED" w:rsidRDefault="00C47ED4">
            <w:pPr>
              <w:tabs>
                <w:tab w:val="center" w:pos="1782"/>
                <w:tab w:val="center" w:pos="2396"/>
                <w:tab w:val="center" w:pos="3002"/>
                <w:tab w:val="right" w:pos="3611"/>
              </w:tabs>
              <w:spacing w:after="0" w:line="259" w:lineRule="auto"/>
              <w:ind w:right="0" w:firstLine="0"/>
              <w:jc w:val="left"/>
            </w:pPr>
            <w:r>
              <w:rPr>
                <w:rFonts w:ascii="Calibri" w:eastAsia="Calibri" w:hAnsi="Calibri" w:cs="Calibri"/>
                <w:sz w:val="14"/>
              </w:rPr>
              <w:t xml:space="preserve">ACONDICIONAMIENTO </w:t>
            </w:r>
            <w:r>
              <w:rPr>
                <w:rFonts w:ascii="Calibri" w:eastAsia="Calibri" w:hAnsi="Calibri" w:cs="Calibri"/>
                <w:sz w:val="14"/>
              </w:rPr>
              <w:tab/>
              <w:t xml:space="preserve">CALLEJONES </w:t>
            </w:r>
            <w:r>
              <w:rPr>
                <w:rFonts w:ascii="Calibri" w:eastAsia="Calibri" w:hAnsi="Calibri" w:cs="Calibri"/>
                <w:sz w:val="14"/>
              </w:rPr>
              <w:tab/>
              <w:t xml:space="preserve">LOS </w:t>
            </w:r>
            <w:r>
              <w:rPr>
                <w:rFonts w:ascii="Calibri" w:eastAsia="Calibri" w:hAnsi="Calibri" w:cs="Calibri"/>
                <w:sz w:val="14"/>
              </w:rPr>
              <w:tab/>
              <w:t xml:space="preserve">MANZANOS </w:t>
            </w:r>
            <w:r>
              <w:rPr>
                <w:rFonts w:ascii="Calibri" w:eastAsia="Calibri" w:hAnsi="Calibri" w:cs="Calibri"/>
                <w:sz w:val="14"/>
              </w:rPr>
              <w:tab/>
              <w:t xml:space="preserve">Y </w:t>
            </w:r>
          </w:p>
          <w:p w14:paraId="0D030F78" w14:textId="77777777" w:rsidR="00A16EED" w:rsidRDefault="00C47ED4">
            <w:pPr>
              <w:spacing w:after="0" w:line="259" w:lineRule="auto"/>
              <w:ind w:left="1" w:right="0" w:firstLine="0"/>
              <w:jc w:val="left"/>
            </w:pPr>
            <w:r>
              <w:rPr>
                <w:rFonts w:ascii="Calibri" w:eastAsia="Calibri" w:hAnsi="Calibri" w:cs="Calibri"/>
                <w:sz w:val="14"/>
              </w:rPr>
              <w:t xml:space="preserve">MAESTRO SOCORRO. BARRIO DE SAN JUAN </w:t>
            </w:r>
          </w:p>
        </w:tc>
        <w:tc>
          <w:tcPr>
            <w:tcW w:w="1086" w:type="dxa"/>
            <w:tcBorders>
              <w:top w:val="single" w:sz="3" w:space="0" w:color="000000"/>
              <w:left w:val="single" w:sz="3" w:space="0" w:color="000000"/>
              <w:bottom w:val="single" w:sz="3" w:space="0" w:color="000000"/>
              <w:right w:val="single" w:sz="3" w:space="0" w:color="000000"/>
            </w:tcBorders>
            <w:vAlign w:val="center"/>
          </w:tcPr>
          <w:p w14:paraId="4975340D" w14:textId="77777777" w:rsidR="00A16EED" w:rsidRDefault="00C47ED4">
            <w:pPr>
              <w:spacing w:after="0" w:line="259" w:lineRule="auto"/>
              <w:ind w:right="42" w:firstLine="0"/>
              <w:jc w:val="right"/>
            </w:pPr>
            <w:r>
              <w:rPr>
                <w:rFonts w:ascii="Calibri" w:eastAsia="Calibri" w:hAnsi="Calibri" w:cs="Calibri"/>
                <w:sz w:val="14"/>
              </w:rPr>
              <w:t xml:space="preserve">326.992,91 € </w:t>
            </w:r>
          </w:p>
        </w:tc>
        <w:tc>
          <w:tcPr>
            <w:tcW w:w="1086" w:type="dxa"/>
            <w:tcBorders>
              <w:top w:val="single" w:sz="3" w:space="0" w:color="000000"/>
              <w:left w:val="single" w:sz="3" w:space="0" w:color="000000"/>
              <w:bottom w:val="single" w:sz="3" w:space="0" w:color="000000"/>
              <w:right w:val="single" w:sz="3" w:space="0" w:color="000000"/>
            </w:tcBorders>
            <w:vAlign w:val="center"/>
          </w:tcPr>
          <w:p w14:paraId="305ABF2D" w14:textId="77777777" w:rsidR="00A16EED" w:rsidRDefault="00C47ED4">
            <w:pPr>
              <w:spacing w:after="0" w:line="259" w:lineRule="auto"/>
              <w:ind w:right="42" w:firstLine="0"/>
              <w:jc w:val="right"/>
            </w:pPr>
            <w:r>
              <w:rPr>
                <w:rFonts w:ascii="Calibri" w:eastAsia="Calibri" w:hAnsi="Calibri" w:cs="Calibri"/>
                <w:sz w:val="14"/>
              </w:rPr>
              <w:t xml:space="preserve">98.097,87 € </w:t>
            </w:r>
          </w:p>
        </w:tc>
        <w:tc>
          <w:tcPr>
            <w:tcW w:w="967" w:type="dxa"/>
            <w:tcBorders>
              <w:top w:val="single" w:sz="3" w:space="0" w:color="000000"/>
              <w:left w:val="single" w:sz="3" w:space="0" w:color="000000"/>
              <w:bottom w:val="single" w:sz="3" w:space="0" w:color="000000"/>
              <w:right w:val="single" w:sz="3" w:space="0" w:color="000000"/>
            </w:tcBorders>
            <w:vAlign w:val="center"/>
          </w:tcPr>
          <w:p w14:paraId="2464DCC5" w14:textId="77777777" w:rsidR="00A16EED" w:rsidRDefault="00C47ED4">
            <w:pPr>
              <w:spacing w:after="0" w:line="259" w:lineRule="auto"/>
              <w:ind w:right="42" w:firstLine="0"/>
              <w:jc w:val="right"/>
            </w:pPr>
            <w:r>
              <w:rPr>
                <w:rFonts w:ascii="Calibri" w:eastAsia="Calibri" w:hAnsi="Calibri" w:cs="Calibri"/>
                <w:sz w:val="14"/>
              </w:rPr>
              <w:t xml:space="preserve">228.895,04 € </w:t>
            </w:r>
          </w:p>
        </w:tc>
        <w:tc>
          <w:tcPr>
            <w:tcW w:w="963" w:type="dxa"/>
            <w:tcBorders>
              <w:top w:val="single" w:sz="3" w:space="0" w:color="000000"/>
              <w:left w:val="single" w:sz="3" w:space="0" w:color="000000"/>
              <w:bottom w:val="single" w:sz="3" w:space="0" w:color="000000"/>
              <w:right w:val="single" w:sz="3" w:space="0" w:color="000000"/>
            </w:tcBorders>
            <w:vAlign w:val="bottom"/>
          </w:tcPr>
          <w:p w14:paraId="4C76269D"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03C4DF7C" w14:textId="77777777">
        <w:trPr>
          <w:trHeight w:val="290"/>
        </w:trPr>
        <w:tc>
          <w:tcPr>
            <w:tcW w:w="407" w:type="dxa"/>
            <w:tcBorders>
              <w:top w:val="single" w:sz="3" w:space="0" w:color="000000"/>
              <w:left w:val="single" w:sz="3" w:space="0" w:color="000000"/>
              <w:bottom w:val="single" w:sz="3" w:space="0" w:color="000000"/>
              <w:right w:val="single" w:sz="3" w:space="0" w:color="000000"/>
            </w:tcBorders>
          </w:tcPr>
          <w:p w14:paraId="7DEC7136" w14:textId="77777777" w:rsidR="00A16EED" w:rsidRDefault="00C47ED4">
            <w:pPr>
              <w:spacing w:after="0" w:line="259" w:lineRule="auto"/>
              <w:ind w:right="47" w:firstLine="0"/>
              <w:jc w:val="center"/>
            </w:pPr>
            <w:r>
              <w:rPr>
                <w:rFonts w:ascii="Calibri" w:eastAsia="Calibri" w:hAnsi="Calibri" w:cs="Calibri"/>
                <w:sz w:val="14"/>
              </w:rPr>
              <w:t xml:space="preserve">22 </w:t>
            </w:r>
          </w:p>
        </w:tc>
        <w:tc>
          <w:tcPr>
            <w:tcW w:w="3686" w:type="dxa"/>
            <w:tcBorders>
              <w:top w:val="single" w:sz="3" w:space="0" w:color="000000"/>
              <w:left w:val="single" w:sz="3" w:space="0" w:color="000000"/>
              <w:bottom w:val="single" w:sz="3" w:space="0" w:color="000000"/>
              <w:right w:val="single" w:sz="3" w:space="0" w:color="000000"/>
            </w:tcBorders>
          </w:tcPr>
          <w:p w14:paraId="72C02138" w14:textId="77777777" w:rsidR="00A16EED" w:rsidRDefault="00C47ED4">
            <w:pPr>
              <w:spacing w:after="0" w:line="259" w:lineRule="auto"/>
              <w:ind w:left="1" w:right="0" w:firstLine="0"/>
              <w:jc w:val="left"/>
            </w:pPr>
            <w:r>
              <w:rPr>
                <w:rFonts w:ascii="Calibri" w:eastAsia="Calibri" w:hAnsi="Calibri" w:cs="Calibri"/>
                <w:sz w:val="14"/>
              </w:rPr>
              <w:t xml:space="preserve">ACONDICIONAMIENTO CALLE MEDEROS. BARRIO DE SAN JUAN </w:t>
            </w:r>
          </w:p>
        </w:tc>
        <w:tc>
          <w:tcPr>
            <w:tcW w:w="1086" w:type="dxa"/>
            <w:tcBorders>
              <w:top w:val="single" w:sz="3" w:space="0" w:color="000000"/>
              <w:left w:val="single" w:sz="3" w:space="0" w:color="000000"/>
              <w:bottom w:val="single" w:sz="3" w:space="0" w:color="000000"/>
              <w:right w:val="single" w:sz="3" w:space="0" w:color="000000"/>
            </w:tcBorders>
          </w:tcPr>
          <w:p w14:paraId="4FC7643E" w14:textId="77777777" w:rsidR="00A16EED" w:rsidRDefault="00C47ED4">
            <w:pPr>
              <w:spacing w:after="0" w:line="259" w:lineRule="auto"/>
              <w:ind w:right="42" w:firstLine="0"/>
              <w:jc w:val="right"/>
            </w:pPr>
            <w:r>
              <w:rPr>
                <w:rFonts w:ascii="Calibri" w:eastAsia="Calibri" w:hAnsi="Calibri" w:cs="Calibri"/>
                <w:sz w:val="14"/>
              </w:rPr>
              <w:t xml:space="preserve">409.541,50 € </w:t>
            </w:r>
          </w:p>
        </w:tc>
        <w:tc>
          <w:tcPr>
            <w:tcW w:w="1086" w:type="dxa"/>
            <w:tcBorders>
              <w:top w:val="single" w:sz="3" w:space="0" w:color="000000"/>
              <w:left w:val="single" w:sz="3" w:space="0" w:color="000000"/>
              <w:bottom w:val="single" w:sz="3" w:space="0" w:color="000000"/>
              <w:right w:val="single" w:sz="3" w:space="0" w:color="000000"/>
            </w:tcBorders>
          </w:tcPr>
          <w:p w14:paraId="2F5D84F4" w14:textId="77777777" w:rsidR="00A16EED" w:rsidRDefault="00C47ED4">
            <w:pPr>
              <w:spacing w:after="0" w:line="259" w:lineRule="auto"/>
              <w:ind w:right="42" w:firstLine="0"/>
              <w:jc w:val="right"/>
            </w:pPr>
            <w:r>
              <w:rPr>
                <w:rFonts w:ascii="Calibri" w:eastAsia="Calibri" w:hAnsi="Calibri" w:cs="Calibri"/>
                <w:sz w:val="14"/>
              </w:rPr>
              <w:t xml:space="preserve">81.908,30 € </w:t>
            </w:r>
          </w:p>
        </w:tc>
        <w:tc>
          <w:tcPr>
            <w:tcW w:w="967" w:type="dxa"/>
            <w:tcBorders>
              <w:top w:val="single" w:sz="3" w:space="0" w:color="000000"/>
              <w:left w:val="single" w:sz="3" w:space="0" w:color="000000"/>
              <w:bottom w:val="single" w:sz="3" w:space="0" w:color="000000"/>
              <w:right w:val="single" w:sz="3" w:space="0" w:color="000000"/>
            </w:tcBorders>
          </w:tcPr>
          <w:p w14:paraId="31C243BB" w14:textId="77777777" w:rsidR="00A16EED" w:rsidRDefault="00C47ED4">
            <w:pPr>
              <w:spacing w:after="0" w:line="259" w:lineRule="auto"/>
              <w:ind w:right="42" w:firstLine="0"/>
              <w:jc w:val="right"/>
            </w:pPr>
            <w:r>
              <w:rPr>
                <w:rFonts w:ascii="Calibri" w:eastAsia="Calibri" w:hAnsi="Calibri" w:cs="Calibri"/>
                <w:sz w:val="14"/>
              </w:rPr>
              <w:t xml:space="preserve">327.633,20 € </w:t>
            </w:r>
          </w:p>
        </w:tc>
        <w:tc>
          <w:tcPr>
            <w:tcW w:w="963" w:type="dxa"/>
            <w:tcBorders>
              <w:top w:val="single" w:sz="3" w:space="0" w:color="000000"/>
              <w:left w:val="single" w:sz="3" w:space="0" w:color="000000"/>
              <w:bottom w:val="single" w:sz="3" w:space="0" w:color="000000"/>
              <w:right w:val="single" w:sz="3" w:space="0" w:color="000000"/>
            </w:tcBorders>
            <w:vAlign w:val="bottom"/>
          </w:tcPr>
          <w:p w14:paraId="04AD3487"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2F245904" w14:textId="77777777">
        <w:trPr>
          <w:trHeight w:val="288"/>
        </w:trPr>
        <w:tc>
          <w:tcPr>
            <w:tcW w:w="407" w:type="dxa"/>
            <w:tcBorders>
              <w:top w:val="single" w:sz="3" w:space="0" w:color="000000"/>
              <w:left w:val="single" w:sz="3" w:space="0" w:color="000000"/>
              <w:bottom w:val="single" w:sz="3" w:space="0" w:color="000000"/>
              <w:right w:val="single" w:sz="3" w:space="0" w:color="000000"/>
            </w:tcBorders>
          </w:tcPr>
          <w:p w14:paraId="32BE539E" w14:textId="77777777" w:rsidR="00A16EED" w:rsidRDefault="00C47ED4">
            <w:pPr>
              <w:spacing w:after="0" w:line="259" w:lineRule="auto"/>
              <w:ind w:right="47" w:firstLine="0"/>
              <w:jc w:val="center"/>
            </w:pPr>
            <w:r>
              <w:rPr>
                <w:rFonts w:ascii="Calibri" w:eastAsia="Calibri" w:hAnsi="Calibri" w:cs="Calibri"/>
                <w:sz w:val="14"/>
              </w:rPr>
              <w:t xml:space="preserve">23 </w:t>
            </w:r>
          </w:p>
        </w:tc>
        <w:tc>
          <w:tcPr>
            <w:tcW w:w="3686" w:type="dxa"/>
            <w:tcBorders>
              <w:top w:val="single" w:sz="3" w:space="0" w:color="000000"/>
              <w:left w:val="single" w:sz="3" w:space="0" w:color="000000"/>
              <w:bottom w:val="single" w:sz="3" w:space="0" w:color="000000"/>
              <w:right w:val="single" w:sz="3" w:space="0" w:color="000000"/>
            </w:tcBorders>
          </w:tcPr>
          <w:p w14:paraId="4A9A9762" w14:textId="77777777" w:rsidR="00A16EED" w:rsidRDefault="00C47ED4">
            <w:pPr>
              <w:spacing w:after="0" w:line="259" w:lineRule="auto"/>
              <w:ind w:left="1" w:right="0" w:firstLine="0"/>
              <w:jc w:val="left"/>
            </w:pPr>
            <w:r>
              <w:rPr>
                <w:rFonts w:ascii="Calibri" w:eastAsia="Calibri" w:hAnsi="Calibri" w:cs="Calibri"/>
                <w:sz w:val="14"/>
              </w:rPr>
              <w:t xml:space="preserve">VIAL DE CONEXIÓN DE LA GC-300 CON TAMARACEITE SUR </w:t>
            </w:r>
          </w:p>
        </w:tc>
        <w:tc>
          <w:tcPr>
            <w:tcW w:w="1086" w:type="dxa"/>
            <w:tcBorders>
              <w:top w:val="single" w:sz="3" w:space="0" w:color="000000"/>
              <w:left w:val="single" w:sz="3" w:space="0" w:color="000000"/>
              <w:bottom w:val="single" w:sz="3" w:space="0" w:color="000000"/>
              <w:right w:val="single" w:sz="3" w:space="0" w:color="000000"/>
            </w:tcBorders>
          </w:tcPr>
          <w:p w14:paraId="27AE7347" w14:textId="77777777" w:rsidR="00A16EED" w:rsidRDefault="00C47ED4">
            <w:pPr>
              <w:spacing w:after="0" w:line="259" w:lineRule="auto"/>
              <w:ind w:right="42" w:firstLine="0"/>
              <w:jc w:val="right"/>
            </w:pPr>
            <w:r>
              <w:rPr>
                <w:rFonts w:ascii="Calibri" w:eastAsia="Calibri" w:hAnsi="Calibri" w:cs="Calibri"/>
                <w:sz w:val="14"/>
              </w:rPr>
              <w:t xml:space="preserve">683.340,64 € </w:t>
            </w:r>
          </w:p>
        </w:tc>
        <w:tc>
          <w:tcPr>
            <w:tcW w:w="1086" w:type="dxa"/>
            <w:tcBorders>
              <w:top w:val="single" w:sz="3" w:space="0" w:color="000000"/>
              <w:left w:val="single" w:sz="3" w:space="0" w:color="000000"/>
              <w:bottom w:val="single" w:sz="3" w:space="0" w:color="000000"/>
              <w:right w:val="single" w:sz="3" w:space="0" w:color="000000"/>
            </w:tcBorders>
          </w:tcPr>
          <w:p w14:paraId="6A893B1D" w14:textId="77777777" w:rsidR="00A16EED" w:rsidRDefault="00C47ED4">
            <w:pPr>
              <w:spacing w:after="0" w:line="259" w:lineRule="auto"/>
              <w:ind w:right="42" w:firstLine="0"/>
              <w:jc w:val="right"/>
            </w:pPr>
            <w:r>
              <w:rPr>
                <w:rFonts w:ascii="Calibri" w:eastAsia="Calibri" w:hAnsi="Calibri" w:cs="Calibri"/>
                <w:sz w:val="14"/>
              </w:rPr>
              <w:t xml:space="preserve">205.002,19 € </w:t>
            </w:r>
          </w:p>
        </w:tc>
        <w:tc>
          <w:tcPr>
            <w:tcW w:w="967" w:type="dxa"/>
            <w:tcBorders>
              <w:top w:val="single" w:sz="3" w:space="0" w:color="000000"/>
              <w:left w:val="single" w:sz="3" w:space="0" w:color="000000"/>
              <w:bottom w:val="single" w:sz="3" w:space="0" w:color="000000"/>
              <w:right w:val="single" w:sz="3" w:space="0" w:color="000000"/>
            </w:tcBorders>
          </w:tcPr>
          <w:p w14:paraId="2DADBCF3" w14:textId="77777777" w:rsidR="00A16EED" w:rsidRDefault="00C47ED4">
            <w:pPr>
              <w:spacing w:after="0" w:line="259" w:lineRule="auto"/>
              <w:ind w:right="42" w:firstLine="0"/>
              <w:jc w:val="right"/>
            </w:pPr>
            <w:r>
              <w:rPr>
                <w:rFonts w:ascii="Calibri" w:eastAsia="Calibri" w:hAnsi="Calibri" w:cs="Calibri"/>
                <w:sz w:val="14"/>
              </w:rPr>
              <w:t xml:space="preserve">478.338,45 € </w:t>
            </w:r>
          </w:p>
        </w:tc>
        <w:tc>
          <w:tcPr>
            <w:tcW w:w="963" w:type="dxa"/>
            <w:tcBorders>
              <w:top w:val="single" w:sz="3" w:space="0" w:color="000000"/>
              <w:left w:val="single" w:sz="3" w:space="0" w:color="000000"/>
              <w:bottom w:val="single" w:sz="3" w:space="0" w:color="000000"/>
              <w:right w:val="single" w:sz="3" w:space="0" w:color="000000"/>
            </w:tcBorders>
            <w:vAlign w:val="bottom"/>
          </w:tcPr>
          <w:p w14:paraId="7D3681F4"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71E4AF86" w14:textId="77777777">
        <w:trPr>
          <w:trHeight w:val="290"/>
        </w:trPr>
        <w:tc>
          <w:tcPr>
            <w:tcW w:w="407" w:type="dxa"/>
            <w:tcBorders>
              <w:top w:val="single" w:sz="3" w:space="0" w:color="000000"/>
              <w:left w:val="single" w:sz="3" w:space="0" w:color="000000"/>
              <w:bottom w:val="single" w:sz="3" w:space="0" w:color="000000"/>
              <w:right w:val="single" w:sz="3" w:space="0" w:color="000000"/>
            </w:tcBorders>
          </w:tcPr>
          <w:p w14:paraId="2077AD2C" w14:textId="77777777" w:rsidR="00A16EED" w:rsidRDefault="00C47ED4">
            <w:pPr>
              <w:spacing w:after="0" w:line="259" w:lineRule="auto"/>
              <w:ind w:right="47" w:firstLine="0"/>
              <w:jc w:val="center"/>
            </w:pPr>
            <w:r>
              <w:rPr>
                <w:rFonts w:ascii="Calibri" w:eastAsia="Calibri" w:hAnsi="Calibri" w:cs="Calibri"/>
                <w:sz w:val="14"/>
              </w:rPr>
              <w:t xml:space="preserve">24 </w:t>
            </w:r>
          </w:p>
        </w:tc>
        <w:tc>
          <w:tcPr>
            <w:tcW w:w="3686" w:type="dxa"/>
            <w:tcBorders>
              <w:top w:val="single" w:sz="3" w:space="0" w:color="000000"/>
              <w:left w:val="single" w:sz="3" w:space="0" w:color="000000"/>
              <w:bottom w:val="single" w:sz="3" w:space="0" w:color="000000"/>
              <w:right w:val="single" w:sz="3" w:space="0" w:color="000000"/>
            </w:tcBorders>
          </w:tcPr>
          <w:p w14:paraId="2A3B25BC" w14:textId="77777777" w:rsidR="00A16EED" w:rsidRDefault="00C47ED4">
            <w:pPr>
              <w:spacing w:after="0" w:line="259" w:lineRule="auto"/>
              <w:ind w:left="1" w:right="0" w:firstLine="0"/>
              <w:jc w:val="left"/>
            </w:pPr>
            <w:r>
              <w:rPr>
                <w:rFonts w:ascii="Calibri" w:eastAsia="Calibri" w:hAnsi="Calibri" w:cs="Calibri"/>
                <w:sz w:val="14"/>
              </w:rPr>
              <w:t xml:space="preserve">ESTABILIZACIÓN DE LADERAS CALLE HABANA. LA MINILLA </w:t>
            </w:r>
          </w:p>
        </w:tc>
        <w:tc>
          <w:tcPr>
            <w:tcW w:w="1086" w:type="dxa"/>
            <w:tcBorders>
              <w:top w:val="single" w:sz="3" w:space="0" w:color="000000"/>
              <w:left w:val="single" w:sz="3" w:space="0" w:color="000000"/>
              <w:bottom w:val="single" w:sz="3" w:space="0" w:color="000000"/>
              <w:right w:val="single" w:sz="3" w:space="0" w:color="000000"/>
            </w:tcBorders>
          </w:tcPr>
          <w:p w14:paraId="3A237257" w14:textId="77777777" w:rsidR="00A16EED" w:rsidRDefault="00C47ED4">
            <w:pPr>
              <w:spacing w:after="0" w:line="259" w:lineRule="auto"/>
              <w:ind w:right="42" w:firstLine="0"/>
              <w:jc w:val="right"/>
            </w:pPr>
            <w:r>
              <w:rPr>
                <w:rFonts w:ascii="Calibri" w:eastAsia="Calibri" w:hAnsi="Calibri" w:cs="Calibri"/>
                <w:sz w:val="14"/>
              </w:rPr>
              <w:t xml:space="preserve">463.835,74 € </w:t>
            </w:r>
          </w:p>
        </w:tc>
        <w:tc>
          <w:tcPr>
            <w:tcW w:w="1086" w:type="dxa"/>
            <w:tcBorders>
              <w:top w:val="single" w:sz="3" w:space="0" w:color="000000"/>
              <w:left w:val="single" w:sz="3" w:space="0" w:color="000000"/>
              <w:bottom w:val="single" w:sz="3" w:space="0" w:color="000000"/>
              <w:right w:val="single" w:sz="3" w:space="0" w:color="000000"/>
            </w:tcBorders>
          </w:tcPr>
          <w:p w14:paraId="7CE653A9" w14:textId="77777777" w:rsidR="00A16EED" w:rsidRDefault="00C47ED4">
            <w:pPr>
              <w:spacing w:after="0" w:line="259" w:lineRule="auto"/>
              <w:ind w:right="42" w:firstLine="0"/>
              <w:jc w:val="right"/>
            </w:pPr>
            <w:r>
              <w:rPr>
                <w:rFonts w:ascii="Calibri" w:eastAsia="Calibri" w:hAnsi="Calibri" w:cs="Calibri"/>
                <w:sz w:val="14"/>
              </w:rPr>
              <w:t xml:space="preserve">371.068,59 € </w:t>
            </w:r>
          </w:p>
        </w:tc>
        <w:tc>
          <w:tcPr>
            <w:tcW w:w="967" w:type="dxa"/>
            <w:tcBorders>
              <w:top w:val="single" w:sz="3" w:space="0" w:color="000000"/>
              <w:left w:val="single" w:sz="3" w:space="0" w:color="000000"/>
              <w:bottom w:val="single" w:sz="3" w:space="0" w:color="000000"/>
              <w:right w:val="single" w:sz="3" w:space="0" w:color="000000"/>
            </w:tcBorders>
          </w:tcPr>
          <w:p w14:paraId="2B24755A" w14:textId="77777777" w:rsidR="00A16EED" w:rsidRDefault="00C47ED4">
            <w:pPr>
              <w:spacing w:after="0" w:line="259" w:lineRule="auto"/>
              <w:ind w:right="42" w:firstLine="0"/>
              <w:jc w:val="right"/>
            </w:pPr>
            <w:r>
              <w:rPr>
                <w:rFonts w:ascii="Calibri" w:eastAsia="Calibri" w:hAnsi="Calibri" w:cs="Calibri"/>
                <w:sz w:val="14"/>
              </w:rPr>
              <w:t xml:space="preserve">92.767,15 € </w:t>
            </w:r>
          </w:p>
        </w:tc>
        <w:tc>
          <w:tcPr>
            <w:tcW w:w="963" w:type="dxa"/>
            <w:tcBorders>
              <w:top w:val="single" w:sz="3" w:space="0" w:color="000000"/>
              <w:left w:val="single" w:sz="3" w:space="0" w:color="000000"/>
              <w:bottom w:val="single" w:sz="3" w:space="0" w:color="000000"/>
              <w:right w:val="single" w:sz="3" w:space="0" w:color="000000"/>
            </w:tcBorders>
            <w:vAlign w:val="bottom"/>
          </w:tcPr>
          <w:p w14:paraId="30B6DA62"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25E2F3F6"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6D2EA448" w14:textId="77777777" w:rsidR="00A16EED" w:rsidRDefault="00C47ED4">
            <w:pPr>
              <w:spacing w:after="0" w:line="259" w:lineRule="auto"/>
              <w:ind w:right="47" w:firstLine="0"/>
              <w:jc w:val="center"/>
            </w:pPr>
            <w:r>
              <w:rPr>
                <w:rFonts w:ascii="Calibri" w:eastAsia="Calibri" w:hAnsi="Calibri" w:cs="Calibri"/>
                <w:sz w:val="14"/>
              </w:rPr>
              <w:t xml:space="preserve">26 </w:t>
            </w:r>
          </w:p>
        </w:tc>
        <w:tc>
          <w:tcPr>
            <w:tcW w:w="3686" w:type="dxa"/>
            <w:tcBorders>
              <w:top w:val="single" w:sz="3" w:space="0" w:color="000000"/>
              <w:left w:val="single" w:sz="3" w:space="0" w:color="000000"/>
              <w:bottom w:val="single" w:sz="3" w:space="0" w:color="000000"/>
              <w:right w:val="single" w:sz="3" w:space="0" w:color="000000"/>
            </w:tcBorders>
          </w:tcPr>
          <w:p w14:paraId="3161610F" w14:textId="77777777" w:rsidR="00A16EED" w:rsidRDefault="00C47ED4">
            <w:pPr>
              <w:spacing w:after="0" w:line="259" w:lineRule="auto"/>
              <w:ind w:left="1" w:right="0" w:firstLine="0"/>
            </w:pPr>
            <w:r>
              <w:rPr>
                <w:rFonts w:ascii="Calibri" w:eastAsia="Calibri" w:hAnsi="Calibri" w:cs="Calibri"/>
                <w:sz w:val="14"/>
              </w:rPr>
              <w:t xml:space="preserve">LOTE 4. REPAVIMENTACIÓN CALZADAS DISTRITO CIUDAD </w:t>
            </w:r>
            <w:proofErr w:type="gramStart"/>
            <w:r>
              <w:rPr>
                <w:rFonts w:ascii="Calibri" w:eastAsia="Calibri" w:hAnsi="Calibri" w:cs="Calibri"/>
                <w:sz w:val="14"/>
              </w:rPr>
              <w:t>ALTA .</w:t>
            </w:r>
            <w:proofErr w:type="gramEnd"/>
            <w:r>
              <w:rPr>
                <w:rFonts w:ascii="Calibri" w:eastAsia="Calibri" w:hAnsi="Calibri" w:cs="Calibri"/>
                <w:sz w:val="14"/>
              </w:rPr>
              <w:t xml:space="preserve"> BARRIO SAN LÁZARO </w:t>
            </w:r>
          </w:p>
        </w:tc>
        <w:tc>
          <w:tcPr>
            <w:tcW w:w="1086" w:type="dxa"/>
            <w:tcBorders>
              <w:top w:val="single" w:sz="3" w:space="0" w:color="000000"/>
              <w:left w:val="single" w:sz="3" w:space="0" w:color="000000"/>
              <w:bottom w:val="single" w:sz="3" w:space="0" w:color="000000"/>
              <w:right w:val="single" w:sz="3" w:space="0" w:color="000000"/>
            </w:tcBorders>
            <w:vAlign w:val="center"/>
          </w:tcPr>
          <w:p w14:paraId="7FD53C82" w14:textId="77777777" w:rsidR="00A16EED" w:rsidRDefault="00C47ED4">
            <w:pPr>
              <w:spacing w:after="0" w:line="259" w:lineRule="auto"/>
              <w:ind w:right="42" w:firstLine="0"/>
              <w:jc w:val="right"/>
            </w:pPr>
            <w:r>
              <w:rPr>
                <w:rFonts w:ascii="Calibri" w:eastAsia="Calibri" w:hAnsi="Calibri" w:cs="Calibri"/>
                <w:sz w:val="14"/>
              </w:rPr>
              <w:t xml:space="preserve">258.058,87 € </w:t>
            </w:r>
          </w:p>
        </w:tc>
        <w:tc>
          <w:tcPr>
            <w:tcW w:w="1086" w:type="dxa"/>
            <w:tcBorders>
              <w:top w:val="single" w:sz="3" w:space="0" w:color="000000"/>
              <w:left w:val="single" w:sz="3" w:space="0" w:color="000000"/>
              <w:bottom w:val="single" w:sz="3" w:space="0" w:color="000000"/>
              <w:right w:val="single" w:sz="3" w:space="0" w:color="000000"/>
            </w:tcBorders>
            <w:vAlign w:val="center"/>
          </w:tcPr>
          <w:p w14:paraId="327F530B" w14:textId="77777777" w:rsidR="00A16EED" w:rsidRDefault="00C47ED4">
            <w:pPr>
              <w:spacing w:after="0" w:line="259" w:lineRule="auto"/>
              <w:ind w:right="42" w:firstLine="0"/>
              <w:jc w:val="right"/>
            </w:pPr>
            <w:r>
              <w:rPr>
                <w:rFonts w:ascii="Calibri" w:eastAsia="Calibri" w:hAnsi="Calibri" w:cs="Calibri"/>
                <w:sz w:val="14"/>
              </w:rPr>
              <w:t xml:space="preserve">258.058,87 € </w:t>
            </w:r>
          </w:p>
        </w:tc>
        <w:tc>
          <w:tcPr>
            <w:tcW w:w="967" w:type="dxa"/>
            <w:tcBorders>
              <w:top w:val="single" w:sz="3" w:space="0" w:color="000000"/>
              <w:left w:val="single" w:sz="3" w:space="0" w:color="000000"/>
              <w:bottom w:val="single" w:sz="3" w:space="0" w:color="000000"/>
              <w:right w:val="single" w:sz="3" w:space="0" w:color="000000"/>
            </w:tcBorders>
            <w:vAlign w:val="center"/>
          </w:tcPr>
          <w:p w14:paraId="59A1A4BC" w14:textId="77777777" w:rsidR="00A16EED" w:rsidRDefault="00C47ED4">
            <w:pPr>
              <w:spacing w:after="0" w:line="259" w:lineRule="auto"/>
              <w:ind w:right="42"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2939B509"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795C3543"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0EB5E81B" w14:textId="77777777" w:rsidR="00A16EED" w:rsidRDefault="00C47ED4">
            <w:pPr>
              <w:spacing w:after="0" w:line="259" w:lineRule="auto"/>
              <w:ind w:right="47" w:firstLine="0"/>
              <w:jc w:val="center"/>
            </w:pPr>
            <w:r>
              <w:rPr>
                <w:rFonts w:ascii="Calibri" w:eastAsia="Calibri" w:hAnsi="Calibri" w:cs="Calibri"/>
                <w:sz w:val="14"/>
              </w:rPr>
              <w:t xml:space="preserve">28 </w:t>
            </w:r>
          </w:p>
        </w:tc>
        <w:tc>
          <w:tcPr>
            <w:tcW w:w="3686" w:type="dxa"/>
            <w:tcBorders>
              <w:top w:val="single" w:sz="3" w:space="0" w:color="000000"/>
              <w:left w:val="single" w:sz="3" w:space="0" w:color="000000"/>
              <w:bottom w:val="single" w:sz="3" w:space="0" w:color="000000"/>
              <w:right w:val="single" w:sz="3" w:space="0" w:color="000000"/>
            </w:tcBorders>
          </w:tcPr>
          <w:p w14:paraId="73960F13" w14:textId="77777777" w:rsidR="00A16EED" w:rsidRDefault="00C47ED4">
            <w:pPr>
              <w:spacing w:after="0" w:line="259" w:lineRule="auto"/>
              <w:ind w:left="1" w:right="0" w:firstLine="0"/>
            </w:pPr>
            <w:r>
              <w:rPr>
                <w:rFonts w:ascii="Calibri" w:eastAsia="Calibri" w:hAnsi="Calibri" w:cs="Calibri"/>
                <w:sz w:val="14"/>
              </w:rPr>
              <w:t xml:space="preserve">PARQUE DEPORTIVO Y MEJORA AMBIENTAL EN LOMO BLANCO. VIAL DE ACCESO Y APARCAMIENTO </w:t>
            </w:r>
          </w:p>
        </w:tc>
        <w:tc>
          <w:tcPr>
            <w:tcW w:w="1086" w:type="dxa"/>
            <w:tcBorders>
              <w:top w:val="single" w:sz="3" w:space="0" w:color="000000"/>
              <w:left w:val="single" w:sz="3" w:space="0" w:color="000000"/>
              <w:bottom w:val="single" w:sz="3" w:space="0" w:color="000000"/>
              <w:right w:val="single" w:sz="3" w:space="0" w:color="000000"/>
            </w:tcBorders>
            <w:vAlign w:val="center"/>
          </w:tcPr>
          <w:p w14:paraId="5ECD3FBD" w14:textId="77777777" w:rsidR="00A16EED" w:rsidRDefault="00C47ED4">
            <w:pPr>
              <w:spacing w:after="0" w:line="259" w:lineRule="auto"/>
              <w:ind w:right="42" w:firstLine="0"/>
              <w:jc w:val="right"/>
            </w:pPr>
            <w:r>
              <w:rPr>
                <w:rFonts w:ascii="Calibri" w:eastAsia="Calibri" w:hAnsi="Calibri" w:cs="Calibri"/>
                <w:sz w:val="14"/>
              </w:rPr>
              <w:t xml:space="preserve">125.655,75 € </w:t>
            </w:r>
          </w:p>
        </w:tc>
        <w:tc>
          <w:tcPr>
            <w:tcW w:w="1086" w:type="dxa"/>
            <w:tcBorders>
              <w:top w:val="single" w:sz="3" w:space="0" w:color="000000"/>
              <w:left w:val="single" w:sz="3" w:space="0" w:color="000000"/>
              <w:bottom w:val="single" w:sz="3" w:space="0" w:color="000000"/>
              <w:right w:val="single" w:sz="3" w:space="0" w:color="000000"/>
            </w:tcBorders>
            <w:vAlign w:val="center"/>
          </w:tcPr>
          <w:p w14:paraId="03132EF9" w14:textId="77777777" w:rsidR="00A16EED" w:rsidRDefault="00C47ED4">
            <w:pPr>
              <w:spacing w:after="0" w:line="259" w:lineRule="auto"/>
              <w:ind w:right="42" w:firstLine="0"/>
              <w:jc w:val="right"/>
            </w:pPr>
            <w:r>
              <w:rPr>
                <w:rFonts w:ascii="Calibri" w:eastAsia="Calibri" w:hAnsi="Calibri" w:cs="Calibri"/>
                <w:sz w:val="14"/>
              </w:rPr>
              <w:t xml:space="preserve">125.655,75 € </w:t>
            </w:r>
          </w:p>
        </w:tc>
        <w:tc>
          <w:tcPr>
            <w:tcW w:w="967" w:type="dxa"/>
            <w:tcBorders>
              <w:top w:val="single" w:sz="3" w:space="0" w:color="000000"/>
              <w:left w:val="single" w:sz="3" w:space="0" w:color="000000"/>
              <w:bottom w:val="single" w:sz="3" w:space="0" w:color="000000"/>
              <w:right w:val="single" w:sz="3" w:space="0" w:color="000000"/>
            </w:tcBorders>
            <w:vAlign w:val="center"/>
          </w:tcPr>
          <w:p w14:paraId="11FDBCDC" w14:textId="77777777" w:rsidR="00A16EED" w:rsidRDefault="00C47ED4">
            <w:pPr>
              <w:spacing w:after="0" w:line="259" w:lineRule="auto"/>
              <w:ind w:right="42" w:firstLine="0"/>
              <w:jc w:val="right"/>
            </w:pPr>
            <w:r>
              <w:rPr>
                <w:rFonts w:ascii="Calibri" w:eastAsia="Calibri" w:hAnsi="Calibri" w:cs="Calibri"/>
                <w:sz w:val="14"/>
              </w:rPr>
              <w:t xml:space="preserve">0,00 € </w:t>
            </w:r>
          </w:p>
        </w:tc>
        <w:tc>
          <w:tcPr>
            <w:tcW w:w="963" w:type="dxa"/>
            <w:tcBorders>
              <w:top w:val="single" w:sz="3" w:space="0" w:color="000000"/>
              <w:left w:val="single" w:sz="3" w:space="0" w:color="000000"/>
              <w:bottom w:val="single" w:sz="3" w:space="0" w:color="000000"/>
              <w:right w:val="single" w:sz="3" w:space="0" w:color="000000"/>
            </w:tcBorders>
            <w:vAlign w:val="bottom"/>
          </w:tcPr>
          <w:p w14:paraId="4E42F274"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45E07C01" w14:textId="77777777">
        <w:trPr>
          <w:trHeight w:val="295"/>
        </w:trPr>
        <w:tc>
          <w:tcPr>
            <w:tcW w:w="4093" w:type="dxa"/>
            <w:gridSpan w:val="2"/>
            <w:tcBorders>
              <w:top w:val="single" w:sz="3" w:space="0" w:color="000000"/>
              <w:left w:val="single" w:sz="3" w:space="0" w:color="000000"/>
              <w:bottom w:val="single" w:sz="5" w:space="0" w:color="D9D9D9"/>
              <w:right w:val="single" w:sz="3" w:space="0" w:color="000000"/>
            </w:tcBorders>
          </w:tcPr>
          <w:p w14:paraId="61744579" w14:textId="77777777" w:rsidR="00A16EED" w:rsidRDefault="00C47ED4">
            <w:pPr>
              <w:spacing w:after="0" w:line="259" w:lineRule="auto"/>
              <w:ind w:right="0" w:firstLine="0"/>
              <w:jc w:val="left"/>
            </w:pPr>
            <w:r>
              <w:rPr>
                <w:rFonts w:ascii="Calibri" w:eastAsia="Calibri" w:hAnsi="Calibri" w:cs="Calibri"/>
                <w:b/>
                <w:sz w:val="14"/>
              </w:rPr>
              <w:t xml:space="preserve">                    </w:t>
            </w:r>
            <w:proofErr w:type="gramStart"/>
            <w:r>
              <w:rPr>
                <w:rFonts w:ascii="Calibri" w:eastAsia="Calibri" w:hAnsi="Calibri" w:cs="Calibri"/>
                <w:b/>
                <w:sz w:val="14"/>
              </w:rPr>
              <w:t>Total</w:t>
            </w:r>
            <w:proofErr w:type="gramEnd"/>
            <w:r>
              <w:rPr>
                <w:rFonts w:ascii="Calibri" w:eastAsia="Calibri" w:hAnsi="Calibri" w:cs="Calibri"/>
                <w:b/>
                <w:sz w:val="14"/>
              </w:rPr>
              <w:t xml:space="preserve"> Sección: </w:t>
            </w:r>
          </w:p>
        </w:tc>
        <w:tc>
          <w:tcPr>
            <w:tcW w:w="1086" w:type="dxa"/>
            <w:tcBorders>
              <w:top w:val="single" w:sz="3" w:space="0" w:color="000000"/>
              <w:left w:val="single" w:sz="3" w:space="0" w:color="000000"/>
              <w:bottom w:val="single" w:sz="5" w:space="0" w:color="D9D9D9"/>
              <w:right w:val="single" w:sz="3" w:space="0" w:color="000000"/>
            </w:tcBorders>
          </w:tcPr>
          <w:p w14:paraId="449A0FCB" w14:textId="77777777" w:rsidR="00A16EED" w:rsidRDefault="00C47ED4">
            <w:pPr>
              <w:spacing w:after="0" w:line="259" w:lineRule="auto"/>
              <w:ind w:right="42" w:firstLine="0"/>
              <w:jc w:val="right"/>
            </w:pPr>
            <w:r>
              <w:rPr>
                <w:rFonts w:ascii="Calibri" w:eastAsia="Calibri" w:hAnsi="Calibri" w:cs="Calibri"/>
                <w:b/>
                <w:sz w:val="14"/>
              </w:rPr>
              <w:t xml:space="preserve">8.478.464,08 € </w:t>
            </w:r>
          </w:p>
        </w:tc>
        <w:tc>
          <w:tcPr>
            <w:tcW w:w="1086" w:type="dxa"/>
            <w:tcBorders>
              <w:top w:val="single" w:sz="3" w:space="0" w:color="000000"/>
              <w:left w:val="single" w:sz="3" w:space="0" w:color="000000"/>
              <w:bottom w:val="single" w:sz="5" w:space="0" w:color="D9D9D9"/>
              <w:right w:val="single" w:sz="3" w:space="0" w:color="000000"/>
            </w:tcBorders>
          </w:tcPr>
          <w:p w14:paraId="655CBA9B" w14:textId="77777777" w:rsidR="00A16EED" w:rsidRDefault="00C47ED4">
            <w:pPr>
              <w:spacing w:after="0" w:line="259" w:lineRule="auto"/>
              <w:ind w:right="42" w:firstLine="0"/>
              <w:jc w:val="right"/>
            </w:pPr>
            <w:r>
              <w:rPr>
                <w:rFonts w:ascii="Calibri" w:eastAsia="Calibri" w:hAnsi="Calibri" w:cs="Calibri"/>
                <w:b/>
                <w:sz w:val="14"/>
              </w:rPr>
              <w:t xml:space="preserve">4.805.019,43 € </w:t>
            </w:r>
          </w:p>
        </w:tc>
        <w:tc>
          <w:tcPr>
            <w:tcW w:w="967" w:type="dxa"/>
            <w:tcBorders>
              <w:top w:val="single" w:sz="3" w:space="0" w:color="000000"/>
              <w:left w:val="single" w:sz="3" w:space="0" w:color="000000"/>
              <w:bottom w:val="single" w:sz="5" w:space="0" w:color="D9D9D9"/>
              <w:right w:val="single" w:sz="3" w:space="0" w:color="000000"/>
            </w:tcBorders>
          </w:tcPr>
          <w:p w14:paraId="316FC0AC" w14:textId="77777777" w:rsidR="00A16EED" w:rsidRDefault="00C47ED4">
            <w:pPr>
              <w:spacing w:after="0" w:line="259" w:lineRule="auto"/>
              <w:ind w:left="19" w:right="0" w:firstLine="0"/>
              <w:jc w:val="left"/>
            </w:pPr>
            <w:r>
              <w:rPr>
                <w:rFonts w:ascii="Calibri" w:eastAsia="Calibri" w:hAnsi="Calibri" w:cs="Calibri"/>
                <w:b/>
                <w:sz w:val="14"/>
              </w:rPr>
              <w:t xml:space="preserve">3.214.095,11 € </w:t>
            </w:r>
          </w:p>
        </w:tc>
        <w:tc>
          <w:tcPr>
            <w:tcW w:w="963" w:type="dxa"/>
            <w:tcBorders>
              <w:top w:val="single" w:sz="3" w:space="0" w:color="000000"/>
              <w:left w:val="single" w:sz="3" w:space="0" w:color="000000"/>
              <w:bottom w:val="single" w:sz="5" w:space="0" w:color="D9D9D9"/>
              <w:right w:val="single" w:sz="3" w:space="0" w:color="000000"/>
            </w:tcBorders>
          </w:tcPr>
          <w:p w14:paraId="273F63B2" w14:textId="77777777" w:rsidR="00A16EED" w:rsidRDefault="00C47ED4">
            <w:pPr>
              <w:spacing w:after="0" w:line="259" w:lineRule="auto"/>
              <w:ind w:right="40" w:firstLine="0"/>
              <w:jc w:val="right"/>
            </w:pPr>
            <w:r>
              <w:rPr>
                <w:rFonts w:ascii="Calibri" w:eastAsia="Calibri" w:hAnsi="Calibri" w:cs="Calibri"/>
                <w:b/>
                <w:sz w:val="14"/>
              </w:rPr>
              <w:t xml:space="preserve">459.349,54 € </w:t>
            </w:r>
          </w:p>
        </w:tc>
      </w:tr>
      <w:tr w:rsidR="00A16EED" w14:paraId="7A7E0E58" w14:textId="77777777">
        <w:trPr>
          <w:trHeight w:val="279"/>
        </w:trPr>
        <w:tc>
          <w:tcPr>
            <w:tcW w:w="8195" w:type="dxa"/>
            <w:gridSpan w:val="6"/>
            <w:tcBorders>
              <w:top w:val="single" w:sz="5" w:space="0" w:color="D9D9D9"/>
              <w:left w:val="single" w:sz="3" w:space="0" w:color="000000"/>
              <w:bottom w:val="single" w:sz="3" w:space="0" w:color="000000"/>
              <w:right w:val="single" w:sz="3" w:space="0" w:color="000000"/>
            </w:tcBorders>
            <w:shd w:val="clear" w:color="auto" w:fill="D9D9D9"/>
          </w:tcPr>
          <w:p w14:paraId="5002121F" w14:textId="77777777" w:rsidR="00A16EED" w:rsidRDefault="00C47ED4">
            <w:pPr>
              <w:spacing w:after="0" w:line="259" w:lineRule="auto"/>
              <w:ind w:right="0" w:firstLine="0"/>
              <w:jc w:val="left"/>
            </w:pPr>
            <w:r>
              <w:rPr>
                <w:rFonts w:ascii="Calibri" w:eastAsia="Calibri" w:hAnsi="Calibri" w:cs="Calibri"/>
                <w:b/>
                <w:sz w:val="14"/>
              </w:rPr>
              <w:t xml:space="preserve">                     2.- Sección: Cooperación económica a programas de desarrollo sostenible en el ámbito local. </w:t>
            </w:r>
          </w:p>
        </w:tc>
      </w:tr>
      <w:tr w:rsidR="00A16EED" w14:paraId="15AA65EF" w14:textId="77777777">
        <w:trPr>
          <w:trHeight w:val="804"/>
        </w:trPr>
        <w:tc>
          <w:tcPr>
            <w:tcW w:w="407" w:type="dxa"/>
            <w:tcBorders>
              <w:top w:val="single" w:sz="3" w:space="0" w:color="000000"/>
              <w:left w:val="single" w:sz="3" w:space="0" w:color="000000"/>
              <w:bottom w:val="single" w:sz="3" w:space="0" w:color="000000"/>
              <w:right w:val="single" w:sz="3" w:space="0" w:color="000000"/>
            </w:tcBorders>
            <w:vAlign w:val="center"/>
          </w:tcPr>
          <w:p w14:paraId="50F93310" w14:textId="77777777" w:rsidR="00A16EED" w:rsidRDefault="00C47ED4">
            <w:pPr>
              <w:spacing w:after="0" w:line="259" w:lineRule="auto"/>
              <w:ind w:right="47" w:firstLine="0"/>
              <w:jc w:val="center"/>
            </w:pPr>
            <w:r>
              <w:rPr>
                <w:rFonts w:ascii="Calibri" w:eastAsia="Calibri" w:hAnsi="Calibri" w:cs="Calibri"/>
                <w:sz w:val="14"/>
              </w:rPr>
              <w:lastRenderedPageBreak/>
              <w:t xml:space="preserve">13 </w:t>
            </w:r>
          </w:p>
        </w:tc>
        <w:tc>
          <w:tcPr>
            <w:tcW w:w="3686" w:type="dxa"/>
            <w:tcBorders>
              <w:top w:val="single" w:sz="3" w:space="0" w:color="000000"/>
              <w:left w:val="single" w:sz="3" w:space="0" w:color="000000"/>
              <w:bottom w:val="single" w:sz="3" w:space="0" w:color="000000"/>
              <w:right w:val="single" w:sz="3" w:space="0" w:color="000000"/>
            </w:tcBorders>
          </w:tcPr>
          <w:p w14:paraId="0328D8A3" w14:textId="77777777" w:rsidR="00A16EED" w:rsidRDefault="00C47ED4">
            <w:pPr>
              <w:spacing w:after="0" w:line="238" w:lineRule="auto"/>
              <w:ind w:left="1" w:right="0" w:firstLine="0"/>
            </w:pPr>
            <w:r>
              <w:rPr>
                <w:rFonts w:ascii="Calibri" w:eastAsia="Calibri" w:hAnsi="Calibri" w:cs="Calibri"/>
                <w:sz w:val="14"/>
              </w:rPr>
              <w:t xml:space="preserve">ACTUALIZACIÓN, REFORMA Y MEJORA DE LA EFICIENCIA ENERGÉTICA Y SOSTENIBILIDAD DE INSTALACIONES DE </w:t>
            </w:r>
          </w:p>
          <w:p w14:paraId="510BA74D" w14:textId="77777777" w:rsidR="00A16EED" w:rsidRDefault="00C47ED4">
            <w:pPr>
              <w:spacing w:after="0" w:line="259" w:lineRule="auto"/>
              <w:ind w:left="1" w:right="0" w:firstLine="0"/>
            </w:pPr>
            <w:r>
              <w:rPr>
                <w:rFonts w:ascii="Calibri" w:eastAsia="Calibri" w:hAnsi="Calibri" w:cs="Calibri"/>
                <w:sz w:val="14"/>
              </w:rPr>
              <w:t xml:space="preserve">ALUMBRADOS PÚBLICOS DE LOS BARRIOS DE SAN JOSÉ Y SAN </w:t>
            </w:r>
          </w:p>
          <w:p w14:paraId="471E16C2" w14:textId="77777777" w:rsidR="00A16EED" w:rsidRDefault="00C47ED4">
            <w:pPr>
              <w:spacing w:after="0" w:line="259" w:lineRule="auto"/>
              <w:ind w:left="1" w:right="0" w:firstLine="0"/>
              <w:jc w:val="left"/>
            </w:pPr>
            <w:r>
              <w:rPr>
                <w:rFonts w:ascii="Calibri" w:eastAsia="Calibri" w:hAnsi="Calibri" w:cs="Calibri"/>
                <w:sz w:val="14"/>
              </w:rPr>
              <w:t xml:space="preserve">CRISTÓBAL MEDIANTE TECNOLOGÍA LED </w:t>
            </w:r>
          </w:p>
        </w:tc>
        <w:tc>
          <w:tcPr>
            <w:tcW w:w="1086" w:type="dxa"/>
            <w:tcBorders>
              <w:top w:val="single" w:sz="3" w:space="0" w:color="000000"/>
              <w:left w:val="single" w:sz="3" w:space="0" w:color="000000"/>
              <w:bottom w:val="single" w:sz="3" w:space="0" w:color="000000"/>
              <w:right w:val="single" w:sz="3" w:space="0" w:color="000000"/>
            </w:tcBorders>
            <w:vAlign w:val="center"/>
          </w:tcPr>
          <w:p w14:paraId="685BDC87" w14:textId="77777777" w:rsidR="00A16EED" w:rsidRDefault="00C47ED4">
            <w:pPr>
              <w:spacing w:after="0" w:line="259" w:lineRule="auto"/>
              <w:ind w:right="42" w:firstLine="0"/>
              <w:jc w:val="right"/>
            </w:pPr>
            <w:r>
              <w:rPr>
                <w:rFonts w:ascii="Calibri" w:eastAsia="Calibri" w:hAnsi="Calibri" w:cs="Calibri"/>
                <w:sz w:val="14"/>
              </w:rPr>
              <w:t xml:space="preserve">858.768,86 € </w:t>
            </w:r>
          </w:p>
        </w:tc>
        <w:tc>
          <w:tcPr>
            <w:tcW w:w="1086" w:type="dxa"/>
            <w:tcBorders>
              <w:top w:val="single" w:sz="3" w:space="0" w:color="000000"/>
              <w:left w:val="single" w:sz="3" w:space="0" w:color="000000"/>
              <w:bottom w:val="single" w:sz="3" w:space="0" w:color="000000"/>
              <w:right w:val="single" w:sz="3" w:space="0" w:color="000000"/>
            </w:tcBorders>
            <w:vAlign w:val="center"/>
          </w:tcPr>
          <w:p w14:paraId="27280EE5" w14:textId="77777777" w:rsidR="00A16EED" w:rsidRDefault="00C47ED4">
            <w:pPr>
              <w:spacing w:after="0" w:line="259" w:lineRule="auto"/>
              <w:ind w:right="42" w:firstLine="0"/>
              <w:jc w:val="right"/>
            </w:pPr>
            <w:r>
              <w:rPr>
                <w:rFonts w:ascii="Calibri" w:eastAsia="Calibri" w:hAnsi="Calibri" w:cs="Calibri"/>
                <w:sz w:val="14"/>
              </w:rPr>
              <w:t xml:space="preserve">171.753,77 € </w:t>
            </w:r>
          </w:p>
        </w:tc>
        <w:tc>
          <w:tcPr>
            <w:tcW w:w="967" w:type="dxa"/>
            <w:tcBorders>
              <w:top w:val="single" w:sz="3" w:space="0" w:color="000000"/>
              <w:left w:val="single" w:sz="3" w:space="0" w:color="000000"/>
              <w:bottom w:val="single" w:sz="3" w:space="0" w:color="000000"/>
              <w:right w:val="single" w:sz="3" w:space="0" w:color="000000"/>
            </w:tcBorders>
            <w:vAlign w:val="center"/>
          </w:tcPr>
          <w:p w14:paraId="46D03797" w14:textId="77777777" w:rsidR="00A16EED" w:rsidRDefault="00C47ED4">
            <w:pPr>
              <w:spacing w:after="0" w:line="259" w:lineRule="auto"/>
              <w:ind w:right="42" w:firstLine="0"/>
              <w:jc w:val="right"/>
            </w:pPr>
            <w:r>
              <w:rPr>
                <w:rFonts w:ascii="Calibri" w:eastAsia="Calibri" w:hAnsi="Calibri" w:cs="Calibri"/>
                <w:sz w:val="14"/>
              </w:rPr>
              <w:t xml:space="preserve">687.015,09 € </w:t>
            </w:r>
          </w:p>
        </w:tc>
        <w:tc>
          <w:tcPr>
            <w:tcW w:w="963" w:type="dxa"/>
            <w:tcBorders>
              <w:top w:val="single" w:sz="3" w:space="0" w:color="000000"/>
              <w:left w:val="single" w:sz="3" w:space="0" w:color="000000"/>
              <w:bottom w:val="single" w:sz="3" w:space="0" w:color="000000"/>
              <w:right w:val="single" w:sz="3" w:space="0" w:color="000000"/>
            </w:tcBorders>
            <w:vAlign w:val="bottom"/>
          </w:tcPr>
          <w:p w14:paraId="3CF171E0"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09DA9B93" w14:textId="77777777">
        <w:trPr>
          <w:trHeight w:val="367"/>
        </w:trPr>
        <w:tc>
          <w:tcPr>
            <w:tcW w:w="407" w:type="dxa"/>
            <w:tcBorders>
              <w:top w:val="single" w:sz="3" w:space="0" w:color="000000"/>
              <w:left w:val="single" w:sz="3" w:space="0" w:color="000000"/>
              <w:bottom w:val="single" w:sz="3" w:space="0" w:color="000000"/>
              <w:right w:val="single" w:sz="3" w:space="0" w:color="000000"/>
            </w:tcBorders>
            <w:vAlign w:val="center"/>
          </w:tcPr>
          <w:p w14:paraId="45154735" w14:textId="77777777" w:rsidR="00A16EED" w:rsidRDefault="00C47ED4">
            <w:pPr>
              <w:spacing w:after="0" w:line="259" w:lineRule="auto"/>
              <w:ind w:right="47" w:firstLine="0"/>
              <w:jc w:val="center"/>
            </w:pPr>
            <w:r>
              <w:rPr>
                <w:rFonts w:ascii="Calibri" w:eastAsia="Calibri" w:hAnsi="Calibri" w:cs="Calibri"/>
                <w:sz w:val="14"/>
              </w:rPr>
              <w:t xml:space="preserve">25 </w:t>
            </w:r>
          </w:p>
        </w:tc>
        <w:tc>
          <w:tcPr>
            <w:tcW w:w="3686" w:type="dxa"/>
            <w:tcBorders>
              <w:top w:val="single" w:sz="3" w:space="0" w:color="000000"/>
              <w:left w:val="single" w:sz="3" w:space="0" w:color="000000"/>
              <w:bottom w:val="single" w:sz="3" w:space="0" w:color="000000"/>
              <w:right w:val="single" w:sz="3" w:space="0" w:color="000000"/>
            </w:tcBorders>
          </w:tcPr>
          <w:p w14:paraId="5C599DBC" w14:textId="77777777" w:rsidR="00A16EED" w:rsidRDefault="00C47ED4">
            <w:pPr>
              <w:spacing w:after="0" w:line="259" w:lineRule="auto"/>
              <w:ind w:left="1" w:right="0" w:firstLine="0"/>
              <w:jc w:val="left"/>
            </w:pPr>
            <w:r>
              <w:rPr>
                <w:rFonts w:ascii="Calibri" w:eastAsia="Calibri" w:hAnsi="Calibri" w:cs="Calibri"/>
                <w:sz w:val="14"/>
              </w:rPr>
              <w:t xml:space="preserve">MEJORAS EN LAS ESCUELAS MUNICIPALES DE EDUCACIÓN INFANTIL </w:t>
            </w:r>
          </w:p>
        </w:tc>
        <w:tc>
          <w:tcPr>
            <w:tcW w:w="1086" w:type="dxa"/>
            <w:tcBorders>
              <w:top w:val="single" w:sz="3" w:space="0" w:color="000000"/>
              <w:left w:val="single" w:sz="3" w:space="0" w:color="000000"/>
              <w:bottom w:val="single" w:sz="3" w:space="0" w:color="000000"/>
              <w:right w:val="single" w:sz="3" w:space="0" w:color="000000"/>
            </w:tcBorders>
            <w:vAlign w:val="center"/>
          </w:tcPr>
          <w:p w14:paraId="75051B32" w14:textId="77777777" w:rsidR="00A16EED" w:rsidRDefault="00C47ED4">
            <w:pPr>
              <w:spacing w:after="0" w:line="259" w:lineRule="auto"/>
              <w:ind w:right="42" w:firstLine="0"/>
              <w:jc w:val="right"/>
            </w:pPr>
            <w:r>
              <w:rPr>
                <w:rFonts w:ascii="Calibri" w:eastAsia="Calibri" w:hAnsi="Calibri" w:cs="Calibri"/>
                <w:sz w:val="14"/>
              </w:rPr>
              <w:t xml:space="preserve">846.266,61 € </w:t>
            </w:r>
          </w:p>
        </w:tc>
        <w:tc>
          <w:tcPr>
            <w:tcW w:w="1086" w:type="dxa"/>
            <w:tcBorders>
              <w:top w:val="single" w:sz="3" w:space="0" w:color="000000"/>
              <w:left w:val="single" w:sz="3" w:space="0" w:color="000000"/>
              <w:bottom w:val="single" w:sz="3" w:space="0" w:color="000000"/>
              <w:right w:val="single" w:sz="3" w:space="0" w:color="000000"/>
            </w:tcBorders>
            <w:vAlign w:val="center"/>
          </w:tcPr>
          <w:p w14:paraId="5FF14E90" w14:textId="77777777" w:rsidR="00A16EED" w:rsidRDefault="00C47ED4">
            <w:pPr>
              <w:spacing w:after="0" w:line="259" w:lineRule="auto"/>
              <w:ind w:right="42" w:firstLine="0"/>
              <w:jc w:val="right"/>
            </w:pPr>
            <w:r>
              <w:rPr>
                <w:rFonts w:ascii="Calibri" w:eastAsia="Calibri" w:hAnsi="Calibri" w:cs="Calibri"/>
                <w:sz w:val="14"/>
              </w:rPr>
              <w:t xml:space="preserve">169.253,33 € </w:t>
            </w:r>
          </w:p>
        </w:tc>
        <w:tc>
          <w:tcPr>
            <w:tcW w:w="967" w:type="dxa"/>
            <w:tcBorders>
              <w:top w:val="single" w:sz="3" w:space="0" w:color="000000"/>
              <w:left w:val="single" w:sz="3" w:space="0" w:color="000000"/>
              <w:bottom w:val="single" w:sz="3" w:space="0" w:color="000000"/>
              <w:right w:val="single" w:sz="3" w:space="0" w:color="000000"/>
            </w:tcBorders>
            <w:vAlign w:val="center"/>
          </w:tcPr>
          <w:p w14:paraId="475FDED3" w14:textId="77777777" w:rsidR="00A16EED" w:rsidRDefault="00C47ED4">
            <w:pPr>
              <w:spacing w:after="0" w:line="259" w:lineRule="auto"/>
              <w:ind w:right="42" w:firstLine="0"/>
              <w:jc w:val="right"/>
            </w:pPr>
            <w:r>
              <w:rPr>
                <w:rFonts w:ascii="Calibri" w:eastAsia="Calibri" w:hAnsi="Calibri" w:cs="Calibri"/>
                <w:sz w:val="14"/>
              </w:rPr>
              <w:t xml:space="preserve">677.013,28 € </w:t>
            </w:r>
          </w:p>
        </w:tc>
        <w:tc>
          <w:tcPr>
            <w:tcW w:w="963" w:type="dxa"/>
            <w:tcBorders>
              <w:top w:val="single" w:sz="3" w:space="0" w:color="000000"/>
              <w:left w:val="single" w:sz="3" w:space="0" w:color="000000"/>
              <w:bottom w:val="single" w:sz="3" w:space="0" w:color="000000"/>
              <w:right w:val="single" w:sz="3" w:space="0" w:color="000000"/>
            </w:tcBorders>
            <w:vAlign w:val="bottom"/>
          </w:tcPr>
          <w:p w14:paraId="43F42FCD"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7BED9D09" w14:textId="77777777">
        <w:trPr>
          <w:trHeight w:val="288"/>
        </w:trPr>
        <w:tc>
          <w:tcPr>
            <w:tcW w:w="407" w:type="dxa"/>
            <w:tcBorders>
              <w:top w:val="single" w:sz="3" w:space="0" w:color="000000"/>
              <w:left w:val="single" w:sz="3" w:space="0" w:color="000000"/>
              <w:bottom w:val="single" w:sz="3" w:space="0" w:color="000000"/>
              <w:right w:val="single" w:sz="3" w:space="0" w:color="000000"/>
            </w:tcBorders>
          </w:tcPr>
          <w:p w14:paraId="228F108C" w14:textId="77777777" w:rsidR="00A16EED" w:rsidRDefault="00C47ED4">
            <w:pPr>
              <w:spacing w:after="0" w:line="259" w:lineRule="auto"/>
              <w:ind w:right="47" w:firstLine="0"/>
              <w:jc w:val="center"/>
            </w:pPr>
            <w:r>
              <w:rPr>
                <w:rFonts w:ascii="Calibri" w:eastAsia="Calibri" w:hAnsi="Calibri" w:cs="Calibri"/>
                <w:sz w:val="14"/>
              </w:rPr>
              <w:t xml:space="preserve">27 </w:t>
            </w:r>
          </w:p>
        </w:tc>
        <w:tc>
          <w:tcPr>
            <w:tcW w:w="3686" w:type="dxa"/>
            <w:tcBorders>
              <w:top w:val="single" w:sz="3" w:space="0" w:color="000000"/>
              <w:left w:val="single" w:sz="3" w:space="0" w:color="000000"/>
              <w:bottom w:val="single" w:sz="3" w:space="0" w:color="000000"/>
              <w:right w:val="single" w:sz="3" w:space="0" w:color="000000"/>
            </w:tcBorders>
          </w:tcPr>
          <w:p w14:paraId="657AA2E6" w14:textId="77777777" w:rsidR="00A16EED" w:rsidRDefault="00C47ED4">
            <w:pPr>
              <w:spacing w:after="0" w:line="259" w:lineRule="auto"/>
              <w:ind w:left="1" w:right="0" w:firstLine="0"/>
              <w:jc w:val="left"/>
            </w:pPr>
            <w:r>
              <w:rPr>
                <w:rFonts w:ascii="Calibri" w:eastAsia="Calibri" w:hAnsi="Calibri" w:cs="Calibri"/>
                <w:sz w:val="14"/>
              </w:rPr>
              <w:t xml:space="preserve">ACONDICIONAMIENTO ESCUELA INFANTIL BAMBI </w:t>
            </w:r>
          </w:p>
        </w:tc>
        <w:tc>
          <w:tcPr>
            <w:tcW w:w="1086" w:type="dxa"/>
            <w:tcBorders>
              <w:top w:val="single" w:sz="3" w:space="0" w:color="000000"/>
              <w:left w:val="single" w:sz="3" w:space="0" w:color="000000"/>
              <w:bottom w:val="single" w:sz="3" w:space="0" w:color="000000"/>
              <w:right w:val="single" w:sz="3" w:space="0" w:color="000000"/>
            </w:tcBorders>
          </w:tcPr>
          <w:p w14:paraId="2CC83BCE" w14:textId="77777777" w:rsidR="00A16EED" w:rsidRDefault="00C47ED4">
            <w:pPr>
              <w:spacing w:after="0" w:line="259" w:lineRule="auto"/>
              <w:ind w:right="42" w:firstLine="0"/>
              <w:jc w:val="right"/>
            </w:pPr>
            <w:r>
              <w:rPr>
                <w:rFonts w:ascii="Calibri" w:eastAsia="Calibri" w:hAnsi="Calibri" w:cs="Calibri"/>
                <w:sz w:val="14"/>
              </w:rPr>
              <w:t xml:space="preserve">143.879,32 € </w:t>
            </w:r>
          </w:p>
        </w:tc>
        <w:tc>
          <w:tcPr>
            <w:tcW w:w="1086" w:type="dxa"/>
            <w:tcBorders>
              <w:top w:val="single" w:sz="3" w:space="0" w:color="000000"/>
              <w:left w:val="single" w:sz="3" w:space="0" w:color="000000"/>
              <w:bottom w:val="single" w:sz="3" w:space="0" w:color="000000"/>
              <w:right w:val="single" w:sz="3" w:space="0" w:color="000000"/>
            </w:tcBorders>
          </w:tcPr>
          <w:p w14:paraId="18AB170B" w14:textId="77777777" w:rsidR="00A16EED" w:rsidRDefault="00C47ED4">
            <w:pPr>
              <w:spacing w:after="0" w:line="259" w:lineRule="auto"/>
              <w:ind w:right="42" w:firstLine="0"/>
              <w:jc w:val="right"/>
            </w:pPr>
            <w:r>
              <w:rPr>
                <w:rFonts w:ascii="Calibri" w:eastAsia="Calibri" w:hAnsi="Calibri" w:cs="Calibri"/>
                <w:sz w:val="14"/>
              </w:rPr>
              <w:t xml:space="preserve">53.692,20 € </w:t>
            </w:r>
          </w:p>
        </w:tc>
        <w:tc>
          <w:tcPr>
            <w:tcW w:w="967" w:type="dxa"/>
            <w:tcBorders>
              <w:top w:val="single" w:sz="3" w:space="0" w:color="000000"/>
              <w:left w:val="single" w:sz="3" w:space="0" w:color="000000"/>
              <w:bottom w:val="single" w:sz="3" w:space="0" w:color="000000"/>
              <w:right w:val="single" w:sz="3" w:space="0" w:color="000000"/>
            </w:tcBorders>
          </w:tcPr>
          <w:p w14:paraId="769FC63A" w14:textId="77777777" w:rsidR="00A16EED" w:rsidRDefault="00C47ED4">
            <w:pPr>
              <w:spacing w:after="0" w:line="259" w:lineRule="auto"/>
              <w:ind w:right="42" w:firstLine="0"/>
              <w:jc w:val="right"/>
            </w:pPr>
            <w:r>
              <w:rPr>
                <w:rFonts w:ascii="Calibri" w:eastAsia="Calibri" w:hAnsi="Calibri" w:cs="Calibri"/>
                <w:sz w:val="14"/>
              </w:rPr>
              <w:t xml:space="preserve">90.187,12 € </w:t>
            </w:r>
          </w:p>
        </w:tc>
        <w:tc>
          <w:tcPr>
            <w:tcW w:w="963" w:type="dxa"/>
            <w:tcBorders>
              <w:top w:val="single" w:sz="3" w:space="0" w:color="000000"/>
              <w:left w:val="single" w:sz="3" w:space="0" w:color="000000"/>
              <w:bottom w:val="single" w:sz="3" w:space="0" w:color="000000"/>
              <w:right w:val="single" w:sz="3" w:space="0" w:color="000000"/>
            </w:tcBorders>
            <w:vAlign w:val="bottom"/>
          </w:tcPr>
          <w:p w14:paraId="6A8498FA" w14:textId="77777777" w:rsidR="00A16EED" w:rsidRDefault="00C47ED4">
            <w:pPr>
              <w:spacing w:after="0" w:line="259" w:lineRule="auto"/>
              <w:ind w:right="11" w:firstLine="0"/>
              <w:jc w:val="right"/>
            </w:pPr>
            <w:r>
              <w:rPr>
                <w:rFonts w:ascii="Calibri" w:eastAsia="Calibri" w:hAnsi="Calibri" w:cs="Calibri"/>
                <w:sz w:val="14"/>
              </w:rPr>
              <w:t xml:space="preserve"> </w:t>
            </w:r>
          </w:p>
        </w:tc>
      </w:tr>
      <w:tr w:rsidR="00A16EED" w14:paraId="79B6882A" w14:textId="77777777">
        <w:trPr>
          <w:trHeight w:val="533"/>
        </w:trPr>
        <w:tc>
          <w:tcPr>
            <w:tcW w:w="407" w:type="dxa"/>
            <w:tcBorders>
              <w:top w:val="single" w:sz="3" w:space="0" w:color="000000"/>
              <w:left w:val="single" w:sz="3" w:space="0" w:color="000000"/>
              <w:bottom w:val="single" w:sz="3" w:space="0" w:color="000000"/>
              <w:right w:val="single" w:sz="3" w:space="0" w:color="000000"/>
            </w:tcBorders>
            <w:vAlign w:val="center"/>
          </w:tcPr>
          <w:p w14:paraId="65AE69E3" w14:textId="77777777" w:rsidR="00A16EED" w:rsidRDefault="00C47ED4">
            <w:pPr>
              <w:spacing w:after="0" w:line="259" w:lineRule="auto"/>
              <w:ind w:right="47" w:firstLine="0"/>
              <w:jc w:val="center"/>
            </w:pPr>
            <w:r>
              <w:rPr>
                <w:rFonts w:ascii="Calibri" w:eastAsia="Calibri" w:hAnsi="Calibri" w:cs="Calibri"/>
                <w:sz w:val="14"/>
              </w:rPr>
              <w:t xml:space="preserve">29 </w:t>
            </w:r>
          </w:p>
        </w:tc>
        <w:tc>
          <w:tcPr>
            <w:tcW w:w="3686" w:type="dxa"/>
            <w:tcBorders>
              <w:top w:val="single" w:sz="3" w:space="0" w:color="000000"/>
              <w:left w:val="single" w:sz="3" w:space="0" w:color="000000"/>
              <w:bottom w:val="single" w:sz="3" w:space="0" w:color="000000"/>
              <w:right w:val="single" w:sz="3" w:space="0" w:color="000000"/>
            </w:tcBorders>
          </w:tcPr>
          <w:p w14:paraId="6F2120F9" w14:textId="77777777" w:rsidR="00A16EED" w:rsidRDefault="00C47ED4">
            <w:pPr>
              <w:spacing w:after="0" w:line="259" w:lineRule="auto"/>
              <w:ind w:left="1" w:right="0" w:firstLine="0"/>
            </w:pPr>
            <w:r>
              <w:rPr>
                <w:rFonts w:ascii="Calibri" w:eastAsia="Calibri" w:hAnsi="Calibri" w:cs="Calibri"/>
                <w:sz w:val="14"/>
              </w:rPr>
              <w:t xml:space="preserve">MEJORA DE LA SEGURIDAD Y ACCESIBILIDAD DE CARRIL BICI Y </w:t>
            </w:r>
          </w:p>
          <w:p w14:paraId="64FAE5CB" w14:textId="77777777" w:rsidR="00A16EED" w:rsidRDefault="00C47ED4">
            <w:pPr>
              <w:spacing w:after="0" w:line="259" w:lineRule="auto"/>
              <w:ind w:left="1" w:right="0" w:firstLine="0"/>
            </w:pPr>
            <w:r>
              <w:rPr>
                <w:rFonts w:ascii="Calibri" w:eastAsia="Calibri" w:hAnsi="Calibri" w:cs="Calibri"/>
                <w:sz w:val="14"/>
              </w:rPr>
              <w:t xml:space="preserve">CRUCES PEATONALES EN </w:t>
            </w:r>
            <w:proofErr w:type="gramStart"/>
            <w:r>
              <w:rPr>
                <w:rFonts w:ascii="Calibri" w:eastAsia="Calibri" w:hAnsi="Calibri" w:cs="Calibri"/>
                <w:sz w:val="14"/>
              </w:rPr>
              <w:t>LA  AVDA.</w:t>
            </w:r>
            <w:proofErr w:type="gramEnd"/>
            <w:r>
              <w:rPr>
                <w:rFonts w:ascii="Calibri" w:eastAsia="Calibri" w:hAnsi="Calibri" w:cs="Calibri"/>
                <w:sz w:val="14"/>
              </w:rPr>
              <w:t xml:space="preserve"> ALCALDE JOSÉ RAMÍREZ </w:t>
            </w:r>
          </w:p>
          <w:p w14:paraId="084E87F9" w14:textId="77777777" w:rsidR="00A16EED" w:rsidRDefault="00C47ED4">
            <w:pPr>
              <w:spacing w:after="0" w:line="259" w:lineRule="auto"/>
              <w:ind w:left="1" w:right="0" w:firstLine="0"/>
              <w:jc w:val="left"/>
            </w:pPr>
            <w:r>
              <w:rPr>
                <w:rFonts w:ascii="Calibri" w:eastAsia="Calibri" w:hAnsi="Calibri" w:cs="Calibri"/>
                <w:sz w:val="14"/>
              </w:rPr>
              <w:t xml:space="preserve">BETHENCOURT </w:t>
            </w:r>
          </w:p>
        </w:tc>
        <w:tc>
          <w:tcPr>
            <w:tcW w:w="1086" w:type="dxa"/>
            <w:tcBorders>
              <w:top w:val="single" w:sz="3" w:space="0" w:color="000000"/>
              <w:left w:val="single" w:sz="3" w:space="0" w:color="000000"/>
              <w:bottom w:val="single" w:sz="3" w:space="0" w:color="000000"/>
              <w:right w:val="single" w:sz="3" w:space="0" w:color="000000"/>
            </w:tcBorders>
            <w:vAlign w:val="center"/>
          </w:tcPr>
          <w:p w14:paraId="47C30C29" w14:textId="77777777" w:rsidR="00A16EED" w:rsidRDefault="00C47ED4">
            <w:pPr>
              <w:spacing w:after="0" w:line="259" w:lineRule="auto"/>
              <w:ind w:right="42" w:firstLine="0"/>
              <w:jc w:val="right"/>
            </w:pPr>
            <w:r>
              <w:rPr>
                <w:rFonts w:ascii="Calibri" w:eastAsia="Calibri" w:hAnsi="Calibri" w:cs="Calibri"/>
                <w:sz w:val="14"/>
              </w:rPr>
              <w:t xml:space="preserve">956.910,12 € </w:t>
            </w:r>
          </w:p>
        </w:tc>
        <w:tc>
          <w:tcPr>
            <w:tcW w:w="1086" w:type="dxa"/>
            <w:tcBorders>
              <w:top w:val="single" w:sz="3" w:space="0" w:color="000000"/>
              <w:left w:val="single" w:sz="3" w:space="0" w:color="000000"/>
              <w:bottom w:val="single" w:sz="3" w:space="0" w:color="000000"/>
              <w:right w:val="single" w:sz="3" w:space="0" w:color="000000"/>
            </w:tcBorders>
            <w:vAlign w:val="center"/>
          </w:tcPr>
          <w:p w14:paraId="20B65D49" w14:textId="77777777" w:rsidR="00A16EED" w:rsidRDefault="00C47ED4">
            <w:pPr>
              <w:spacing w:after="0" w:line="259" w:lineRule="auto"/>
              <w:ind w:right="42" w:firstLine="0"/>
              <w:jc w:val="right"/>
            </w:pPr>
            <w:r>
              <w:rPr>
                <w:rFonts w:ascii="Calibri" w:eastAsia="Calibri" w:hAnsi="Calibri" w:cs="Calibri"/>
                <w:sz w:val="14"/>
              </w:rPr>
              <w:t xml:space="preserve">0,00 € </w:t>
            </w:r>
          </w:p>
        </w:tc>
        <w:tc>
          <w:tcPr>
            <w:tcW w:w="967" w:type="dxa"/>
            <w:tcBorders>
              <w:top w:val="single" w:sz="3" w:space="0" w:color="000000"/>
              <w:left w:val="single" w:sz="3" w:space="0" w:color="000000"/>
              <w:bottom w:val="single" w:sz="3" w:space="0" w:color="000000"/>
              <w:right w:val="single" w:sz="3" w:space="0" w:color="000000"/>
            </w:tcBorders>
            <w:vAlign w:val="center"/>
          </w:tcPr>
          <w:p w14:paraId="0F256B93" w14:textId="77777777" w:rsidR="00A16EED" w:rsidRDefault="00C47ED4">
            <w:pPr>
              <w:spacing w:after="0" w:line="259" w:lineRule="auto"/>
              <w:ind w:right="42" w:firstLine="0"/>
              <w:jc w:val="right"/>
            </w:pPr>
            <w:r>
              <w:rPr>
                <w:rFonts w:ascii="Calibri" w:eastAsia="Calibri" w:hAnsi="Calibri" w:cs="Calibri"/>
                <w:sz w:val="14"/>
              </w:rPr>
              <w:t xml:space="preserve">458.697,31 € </w:t>
            </w:r>
          </w:p>
        </w:tc>
        <w:tc>
          <w:tcPr>
            <w:tcW w:w="963" w:type="dxa"/>
            <w:tcBorders>
              <w:top w:val="single" w:sz="3" w:space="0" w:color="000000"/>
              <w:left w:val="single" w:sz="3" w:space="0" w:color="000000"/>
              <w:bottom w:val="single" w:sz="3" w:space="0" w:color="000000"/>
              <w:right w:val="single" w:sz="3" w:space="0" w:color="000000"/>
            </w:tcBorders>
            <w:vAlign w:val="center"/>
          </w:tcPr>
          <w:p w14:paraId="299CA6C4" w14:textId="77777777" w:rsidR="00A16EED" w:rsidRDefault="00C47ED4">
            <w:pPr>
              <w:spacing w:after="0" w:line="259" w:lineRule="auto"/>
              <w:ind w:right="40" w:firstLine="0"/>
              <w:jc w:val="right"/>
            </w:pPr>
            <w:r>
              <w:rPr>
                <w:rFonts w:ascii="Calibri" w:eastAsia="Calibri" w:hAnsi="Calibri" w:cs="Calibri"/>
                <w:sz w:val="14"/>
              </w:rPr>
              <w:t xml:space="preserve">498.212,81 € </w:t>
            </w:r>
          </w:p>
        </w:tc>
      </w:tr>
      <w:tr w:rsidR="00A16EED" w14:paraId="20670B23"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6A92A0BA" w14:textId="77777777" w:rsidR="00A16EED" w:rsidRDefault="00C47ED4">
            <w:pPr>
              <w:spacing w:after="0" w:line="259" w:lineRule="auto"/>
              <w:ind w:right="47" w:firstLine="0"/>
              <w:jc w:val="center"/>
            </w:pPr>
            <w:r>
              <w:rPr>
                <w:rFonts w:ascii="Calibri" w:eastAsia="Calibri" w:hAnsi="Calibri" w:cs="Calibri"/>
                <w:sz w:val="14"/>
              </w:rPr>
              <w:t xml:space="preserve">30 </w:t>
            </w:r>
          </w:p>
        </w:tc>
        <w:tc>
          <w:tcPr>
            <w:tcW w:w="3686" w:type="dxa"/>
            <w:tcBorders>
              <w:top w:val="single" w:sz="3" w:space="0" w:color="000000"/>
              <w:left w:val="single" w:sz="3" w:space="0" w:color="000000"/>
              <w:bottom w:val="single" w:sz="3" w:space="0" w:color="000000"/>
              <w:right w:val="single" w:sz="3" w:space="0" w:color="000000"/>
            </w:tcBorders>
          </w:tcPr>
          <w:p w14:paraId="162CE7F3" w14:textId="77777777" w:rsidR="00A16EED" w:rsidRDefault="00C47ED4">
            <w:pPr>
              <w:spacing w:after="0" w:line="259" w:lineRule="auto"/>
              <w:ind w:left="1" w:right="0" w:firstLine="0"/>
            </w:pPr>
            <w:r>
              <w:rPr>
                <w:rFonts w:ascii="Calibri" w:eastAsia="Calibri" w:hAnsi="Calibri" w:cs="Calibri"/>
                <w:sz w:val="14"/>
              </w:rPr>
              <w:t xml:space="preserve">ACONDICIONAMIENTO Y MEJORAS DE LA COMISARÍA DE LA POLICÍA LOCAL. PARQUE SANTA CATALINA. </w:t>
            </w:r>
          </w:p>
        </w:tc>
        <w:tc>
          <w:tcPr>
            <w:tcW w:w="1086" w:type="dxa"/>
            <w:tcBorders>
              <w:top w:val="single" w:sz="3" w:space="0" w:color="000000"/>
              <w:left w:val="single" w:sz="3" w:space="0" w:color="000000"/>
              <w:bottom w:val="single" w:sz="3" w:space="0" w:color="000000"/>
              <w:right w:val="single" w:sz="3" w:space="0" w:color="000000"/>
            </w:tcBorders>
            <w:vAlign w:val="center"/>
          </w:tcPr>
          <w:p w14:paraId="53CB09BA" w14:textId="77777777" w:rsidR="00A16EED" w:rsidRDefault="00C47ED4">
            <w:pPr>
              <w:spacing w:after="0" w:line="259" w:lineRule="auto"/>
              <w:ind w:right="42" w:firstLine="0"/>
              <w:jc w:val="right"/>
            </w:pPr>
            <w:r>
              <w:rPr>
                <w:rFonts w:ascii="Calibri" w:eastAsia="Calibri" w:hAnsi="Calibri" w:cs="Calibri"/>
                <w:sz w:val="14"/>
              </w:rPr>
              <w:t xml:space="preserve">562.154,14 € </w:t>
            </w:r>
          </w:p>
        </w:tc>
        <w:tc>
          <w:tcPr>
            <w:tcW w:w="1086" w:type="dxa"/>
            <w:tcBorders>
              <w:top w:val="single" w:sz="3" w:space="0" w:color="000000"/>
              <w:left w:val="single" w:sz="3" w:space="0" w:color="000000"/>
              <w:bottom w:val="single" w:sz="3" w:space="0" w:color="000000"/>
              <w:right w:val="single" w:sz="3" w:space="0" w:color="000000"/>
            </w:tcBorders>
            <w:vAlign w:val="center"/>
          </w:tcPr>
          <w:p w14:paraId="2F41041B" w14:textId="77777777" w:rsidR="00A16EED" w:rsidRDefault="00C47ED4">
            <w:pPr>
              <w:spacing w:after="0" w:line="259" w:lineRule="auto"/>
              <w:ind w:right="42" w:firstLine="0"/>
              <w:jc w:val="right"/>
            </w:pPr>
            <w:r>
              <w:rPr>
                <w:rFonts w:ascii="Calibri" w:eastAsia="Calibri" w:hAnsi="Calibri" w:cs="Calibri"/>
                <w:sz w:val="14"/>
              </w:rPr>
              <w:t xml:space="preserve">0,00 € </w:t>
            </w:r>
          </w:p>
        </w:tc>
        <w:tc>
          <w:tcPr>
            <w:tcW w:w="967" w:type="dxa"/>
            <w:tcBorders>
              <w:top w:val="single" w:sz="3" w:space="0" w:color="000000"/>
              <w:left w:val="single" w:sz="3" w:space="0" w:color="000000"/>
              <w:bottom w:val="single" w:sz="3" w:space="0" w:color="000000"/>
              <w:right w:val="single" w:sz="3" w:space="0" w:color="000000"/>
            </w:tcBorders>
            <w:vAlign w:val="center"/>
          </w:tcPr>
          <w:p w14:paraId="6C4749FC" w14:textId="77777777" w:rsidR="00A16EED" w:rsidRDefault="00C47ED4">
            <w:pPr>
              <w:spacing w:after="0" w:line="259" w:lineRule="auto"/>
              <w:ind w:right="42" w:firstLine="0"/>
              <w:jc w:val="right"/>
            </w:pPr>
            <w:r>
              <w:rPr>
                <w:rFonts w:ascii="Calibri" w:eastAsia="Calibri" w:hAnsi="Calibri" w:cs="Calibri"/>
                <w:sz w:val="14"/>
              </w:rPr>
              <w:t xml:space="preserve">72.710,82 € </w:t>
            </w:r>
          </w:p>
        </w:tc>
        <w:tc>
          <w:tcPr>
            <w:tcW w:w="963" w:type="dxa"/>
            <w:tcBorders>
              <w:top w:val="single" w:sz="3" w:space="0" w:color="000000"/>
              <w:left w:val="single" w:sz="3" w:space="0" w:color="000000"/>
              <w:bottom w:val="single" w:sz="3" w:space="0" w:color="000000"/>
              <w:right w:val="single" w:sz="3" w:space="0" w:color="000000"/>
            </w:tcBorders>
            <w:vAlign w:val="center"/>
          </w:tcPr>
          <w:p w14:paraId="05EE4202" w14:textId="77777777" w:rsidR="00A16EED" w:rsidRDefault="00C47ED4">
            <w:pPr>
              <w:spacing w:after="0" w:line="259" w:lineRule="auto"/>
              <w:ind w:right="40" w:firstLine="0"/>
              <w:jc w:val="right"/>
            </w:pPr>
            <w:r>
              <w:rPr>
                <w:rFonts w:ascii="Calibri" w:eastAsia="Calibri" w:hAnsi="Calibri" w:cs="Calibri"/>
                <w:sz w:val="14"/>
              </w:rPr>
              <w:t xml:space="preserve">489.443,32 € </w:t>
            </w:r>
          </w:p>
        </w:tc>
      </w:tr>
      <w:tr w:rsidR="00A16EED" w14:paraId="16843A1B" w14:textId="77777777">
        <w:trPr>
          <w:trHeight w:val="290"/>
        </w:trPr>
        <w:tc>
          <w:tcPr>
            <w:tcW w:w="4093" w:type="dxa"/>
            <w:gridSpan w:val="2"/>
            <w:tcBorders>
              <w:top w:val="single" w:sz="3" w:space="0" w:color="000000"/>
              <w:left w:val="single" w:sz="3" w:space="0" w:color="000000"/>
              <w:bottom w:val="single" w:sz="3" w:space="0" w:color="000000"/>
              <w:right w:val="single" w:sz="3" w:space="0" w:color="000000"/>
            </w:tcBorders>
          </w:tcPr>
          <w:p w14:paraId="2C231156" w14:textId="77777777" w:rsidR="00A16EED" w:rsidRDefault="00C47ED4">
            <w:pPr>
              <w:spacing w:after="0" w:line="259" w:lineRule="auto"/>
              <w:ind w:right="0" w:firstLine="0"/>
              <w:jc w:val="left"/>
            </w:pPr>
            <w:r>
              <w:rPr>
                <w:rFonts w:ascii="Calibri" w:eastAsia="Calibri" w:hAnsi="Calibri" w:cs="Calibri"/>
                <w:b/>
                <w:sz w:val="14"/>
              </w:rPr>
              <w:t xml:space="preserve">            </w:t>
            </w:r>
            <w:proofErr w:type="gramStart"/>
            <w:r>
              <w:rPr>
                <w:rFonts w:ascii="Calibri" w:eastAsia="Calibri" w:hAnsi="Calibri" w:cs="Calibri"/>
                <w:b/>
                <w:sz w:val="14"/>
              </w:rPr>
              <w:t>Total</w:t>
            </w:r>
            <w:proofErr w:type="gramEnd"/>
            <w:r>
              <w:rPr>
                <w:rFonts w:ascii="Calibri" w:eastAsia="Calibri" w:hAnsi="Calibri" w:cs="Calibri"/>
                <w:b/>
                <w:sz w:val="14"/>
              </w:rPr>
              <w:t xml:space="preserve"> Sección: </w:t>
            </w:r>
          </w:p>
        </w:tc>
        <w:tc>
          <w:tcPr>
            <w:tcW w:w="1086" w:type="dxa"/>
            <w:tcBorders>
              <w:top w:val="single" w:sz="3" w:space="0" w:color="000000"/>
              <w:left w:val="single" w:sz="3" w:space="0" w:color="000000"/>
              <w:bottom w:val="single" w:sz="3" w:space="0" w:color="000000"/>
              <w:right w:val="single" w:sz="3" w:space="0" w:color="000000"/>
            </w:tcBorders>
          </w:tcPr>
          <w:p w14:paraId="585CDEFE" w14:textId="77777777" w:rsidR="00A16EED" w:rsidRDefault="00C47ED4">
            <w:pPr>
              <w:spacing w:after="0" w:line="259" w:lineRule="auto"/>
              <w:ind w:right="42" w:firstLine="0"/>
              <w:jc w:val="right"/>
            </w:pPr>
            <w:r>
              <w:rPr>
                <w:rFonts w:ascii="Calibri" w:eastAsia="Calibri" w:hAnsi="Calibri" w:cs="Calibri"/>
                <w:b/>
                <w:sz w:val="14"/>
              </w:rPr>
              <w:t xml:space="preserve">3.367.979,05 € </w:t>
            </w:r>
          </w:p>
        </w:tc>
        <w:tc>
          <w:tcPr>
            <w:tcW w:w="1086" w:type="dxa"/>
            <w:tcBorders>
              <w:top w:val="single" w:sz="3" w:space="0" w:color="000000"/>
              <w:left w:val="single" w:sz="3" w:space="0" w:color="000000"/>
              <w:bottom w:val="single" w:sz="3" w:space="0" w:color="000000"/>
              <w:right w:val="single" w:sz="3" w:space="0" w:color="000000"/>
            </w:tcBorders>
          </w:tcPr>
          <w:p w14:paraId="7DE38C70" w14:textId="77777777" w:rsidR="00A16EED" w:rsidRDefault="00C47ED4">
            <w:pPr>
              <w:spacing w:after="0" w:line="259" w:lineRule="auto"/>
              <w:ind w:right="42" w:firstLine="0"/>
              <w:jc w:val="right"/>
            </w:pPr>
            <w:r>
              <w:rPr>
                <w:rFonts w:ascii="Calibri" w:eastAsia="Calibri" w:hAnsi="Calibri" w:cs="Calibri"/>
                <w:b/>
                <w:sz w:val="14"/>
              </w:rPr>
              <w:t xml:space="preserve">394.699,30 € </w:t>
            </w:r>
          </w:p>
        </w:tc>
        <w:tc>
          <w:tcPr>
            <w:tcW w:w="967" w:type="dxa"/>
            <w:tcBorders>
              <w:top w:val="single" w:sz="3" w:space="0" w:color="000000"/>
              <w:left w:val="single" w:sz="3" w:space="0" w:color="000000"/>
              <w:bottom w:val="single" w:sz="3" w:space="0" w:color="000000"/>
              <w:right w:val="single" w:sz="3" w:space="0" w:color="000000"/>
            </w:tcBorders>
          </w:tcPr>
          <w:p w14:paraId="1D8FA08C" w14:textId="77777777" w:rsidR="00A16EED" w:rsidRDefault="00C47ED4">
            <w:pPr>
              <w:spacing w:after="0" w:line="259" w:lineRule="auto"/>
              <w:ind w:left="19" w:right="0" w:firstLine="0"/>
              <w:jc w:val="left"/>
            </w:pPr>
            <w:r>
              <w:rPr>
                <w:rFonts w:ascii="Calibri" w:eastAsia="Calibri" w:hAnsi="Calibri" w:cs="Calibri"/>
                <w:b/>
                <w:sz w:val="14"/>
              </w:rPr>
              <w:t xml:space="preserve">1.985.623,62 € </w:t>
            </w:r>
          </w:p>
        </w:tc>
        <w:tc>
          <w:tcPr>
            <w:tcW w:w="963" w:type="dxa"/>
            <w:tcBorders>
              <w:top w:val="single" w:sz="3" w:space="0" w:color="000000"/>
              <w:left w:val="single" w:sz="3" w:space="0" w:color="000000"/>
              <w:bottom w:val="single" w:sz="3" w:space="0" w:color="000000"/>
              <w:right w:val="single" w:sz="3" w:space="0" w:color="000000"/>
            </w:tcBorders>
          </w:tcPr>
          <w:p w14:paraId="2A0ED814" w14:textId="77777777" w:rsidR="00A16EED" w:rsidRDefault="00C47ED4">
            <w:pPr>
              <w:spacing w:after="0" w:line="259" w:lineRule="auto"/>
              <w:ind w:right="40" w:firstLine="0"/>
              <w:jc w:val="right"/>
            </w:pPr>
            <w:r>
              <w:rPr>
                <w:rFonts w:ascii="Calibri" w:eastAsia="Calibri" w:hAnsi="Calibri" w:cs="Calibri"/>
                <w:b/>
                <w:sz w:val="14"/>
              </w:rPr>
              <w:t xml:space="preserve">987.656,13 € </w:t>
            </w:r>
          </w:p>
        </w:tc>
      </w:tr>
      <w:tr w:rsidR="00A16EED" w14:paraId="4EDCBAE1" w14:textId="77777777">
        <w:trPr>
          <w:trHeight w:val="290"/>
        </w:trPr>
        <w:tc>
          <w:tcPr>
            <w:tcW w:w="7232" w:type="dxa"/>
            <w:gridSpan w:val="5"/>
            <w:tcBorders>
              <w:top w:val="single" w:sz="3" w:space="0" w:color="000000"/>
              <w:left w:val="single" w:sz="3" w:space="0" w:color="000000"/>
              <w:bottom w:val="single" w:sz="3" w:space="0" w:color="000000"/>
              <w:right w:val="single" w:sz="3" w:space="0" w:color="000000"/>
            </w:tcBorders>
            <w:vAlign w:val="bottom"/>
          </w:tcPr>
          <w:p w14:paraId="69B5D22E" w14:textId="77777777" w:rsidR="00A16EED" w:rsidRDefault="00C47ED4">
            <w:pPr>
              <w:spacing w:after="0" w:line="259" w:lineRule="auto"/>
              <w:ind w:right="13" w:firstLine="0"/>
              <w:jc w:val="right"/>
            </w:pPr>
            <w:r>
              <w:rPr>
                <w:rFonts w:ascii="Calibri" w:eastAsia="Calibri" w:hAnsi="Calibri" w:cs="Calibri"/>
                <w:b/>
                <w:sz w:val="14"/>
              </w:rPr>
              <w:t xml:space="preserve"> </w:t>
            </w:r>
          </w:p>
        </w:tc>
        <w:tc>
          <w:tcPr>
            <w:tcW w:w="963" w:type="dxa"/>
            <w:tcBorders>
              <w:top w:val="single" w:sz="3" w:space="0" w:color="000000"/>
              <w:left w:val="single" w:sz="3" w:space="0" w:color="000000"/>
              <w:bottom w:val="single" w:sz="3" w:space="0" w:color="000000"/>
              <w:right w:val="single" w:sz="3" w:space="0" w:color="000000"/>
            </w:tcBorders>
            <w:vAlign w:val="bottom"/>
          </w:tcPr>
          <w:p w14:paraId="7F4D2DA3" w14:textId="77777777" w:rsidR="00A16EED" w:rsidRDefault="00C47ED4">
            <w:pPr>
              <w:spacing w:after="0" w:line="259" w:lineRule="auto"/>
              <w:ind w:right="0" w:firstLine="0"/>
              <w:jc w:val="right"/>
            </w:pPr>
            <w:r>
              <w:rPr>
                <w:rFonts w:ascii="Times New Roman" w:eastAsia="Times New Roman" w:hAnsi="Times New Roman" w:cs="Times New Roman"/>
                <w:sz w:val="17"/>
              </w:rPr>
              <w:t xml:space="preserve"> </w:t>
            </w:r>
          </w:p>
        </w:tc>
      </w:tr>
      <w:tr w:rsidR="00A16EED" w14:paraId="581B03D0" w14:textId="77777777">
        <w:trPr>
          <w:trHeight w:val="288"/>
        </w:trPr>
        <w:tc>
          <w:tcPr>
            <w:tcW w:w="4093" w:type="dxa"/>
            <w:gridSpan w:val="2"/>
            <w:tcBorders>
              <w:top w:val="single" w:sz="3" w:space="0" w:color="000000"/>
              <w:left w:val="single" w:sz="3" w:space="0" w:color="000000"/>
              <w:bottom w:val="single" w:sz="3" w:space="0" w:color="000000"/>
              <w:right w:val="single" w:sz="3" w:space="0" w:color="000000"/>
            </w:tcBorders>
          </w:tcPr>
          <w:p w14:paraId="04FA1C8A" w14:textId="77777777" w:rsidR="00A16EED" w:rsidRDefault="00C47ED4">
            <w:pPr>
              <w:spacing w:after="0" w:line="259" w:lineRule="auto"/>
              <w:ind w:right="0" w:firstLine="0"/>
              <w:jc w:val="left"/>
            </w:pPr>
            <w:r>
              <w:rPr>
                <w:rFonts w:ascii="Calibri" w:eastAsia="Calibri" w:hAnsi="Calibri" w:cs="Calibri"/>
                <w:b/>
                <w:sz w:val="14"/>
              </w:rPr>
              <w:t xml:space="preserve">         </w:t>
            </w:r>
            <w:proofErr w:type="gramStart"/>
            <w:r>
              <w:rPr>
                <w:rFonts w:ascii="Calibri" w:eastAsia="Calibri" w:hAnsi="Calibri" w:cs="Calibri"/>
                <w:b/>
                <w:sz w:val="14"/>
              </w:rPr>
              <w:t>TOTAL</w:t>
            </w:r>
            <w:proofErr w:type="gramEnd"/>
            <w:r>
              <w:rPr>
                <w:rFonts w:ascii="Calibri" w:eastAsia="Calibri" w:hAnsi="Calibri" w:cs="Calibri"/>
                <w:b/>
                <w:sz w:val="14"/>
              </w:rPr>
              <w:t xml:space="preserve"> PCA 2020-2021-2022 </w:t>
            </w:r>
          </w:p>
        </w:tc>
        <w:tc>
          <w:tcPr>
            <w:tcW w:w="1086" w:type="dxa"/>
            <w:tcBorders>
              <w:top w:val="single" w:sz="3" w:space="0" w:color="000000"/>
              <w:left w:val="single" w:sz="3" w:space="0" w:color="000000"/>
              <w:bottom w:val="single" w:sz="3" w:space="0" w:color="000000"/>
              <w:right w:val="single" w:sz="3" w:space="0" w:color="000000"/>
            </w:tcBorders>
          </w:tcPr>
          <w:p w14:paraId="0A258299" w14:textId="77777777" w:rsidR="00A16EED" w:rsidRDefault="00C47ED4">
            <w:pPr>
              <w:spacing w:after="0" w:line="259" w:lineRule="auto"/>
              <w:ind w:right="42" w:firstLine="0"/>
              <w:jc w:val="right"/>
            </w:pPr>
            <w:r>
              <w:rPr>
                <w:rFonts w:ascii="Calibri" w:eastAsia="Calibri" w:hAnsi="Calibri" w:cs="Calibri"/>
                <w:b/>
                <w:sz w:val="14"/>
              </w:rPr>
              <w:t xml:space="preserve">11.846.443,13 € </w:t>
            </w:r>
          </w:p>
        </w:tc>
        <w:tc>
          <w:tcPr>
            <w:tcW w:w="1086" w:type="dxa"/>
            <w:tcBorders>
              <w:top w:val="single" w:sz="3" w:space="0" w:color="000000"/>
              <w:left w:val="single" w:sz="3" w:space="0" w:color="000000"/>
              <w:bottom w:val="single" w:sz="3" w:space="0" w:color="000000"/>
              <w:right w:val="single" w:sz="3" w:space="0" w:color="000000"/>
            </w:tcBorders>
          </w:tcPr>
          <w:p w14:paraId="5C0FDE5A" w14:textId="77777777" w:rsidR="00A16EED" w:rsidRDefault="00C47ED4">
            <w:pPr>
              <w:spacing w:after="0" w:line="259" w:lineRule="auto"/>
              <w:ind w:right="42" w:firstLine="0"/>
              <w:jc w:val="right"/>
            </w:pPr>
            <w:r>
              <w:rPr>
                <w:rFonts w:ascii="Calibri" w:eastAsia="Calibri" w:hAnsi="Calibri" w:cs="Calibri"/>
                <w:b/>
                <w:sz w:val="14"/>
              </w:rPr>
              <w:t xml:space="preserve">5.199.718,73 € </w:t>
            </w:r>
          </w:p>
        </w:tc>
        <w:tc>
          <w:tcPr>
            <w:tcW w:w="967" w:type="dxa"/>
            <w:tcBorders>
              <w:top w:val="single" w:sz="3" w:space="0" w:color="000000"/>
              <w:left w:val="single" w:sz="3" w:space="0" w:color="000000"/>
              <w:bottom w:val="single" w:sz="3" w:space="0" w:color="000000"/>
              <w:right w:val="single" w:sz="3" w:space="0" w:color="000000"/>
            </w:tcBorders>
          </w:tcPr>
          <w:p w14:paraId="67D21A6E" w14:textId="77777777" w:rsidR="00A16EED" w:rsidRDefault="00C47ED4">
            <w:pPr>
              <w:spacing w:after="0" w:line="259" w:lineRule="auto"/>
              <w:ind w:left="19" w:right="0" w:firstLine="0"/>
              <w:jc w:val="left"/>
            </w:pPr>
            <w:r>
              <w:rPr>
                <w:rFonts w:ascii="Calibri" w:eastAsia="Calibri" w:hAnsi="Calibri" w:cs="Calibri"/>
                <w:b/>
                <w:sz w:val="14"/>
              </w:rPr>
              <w:t xml:space="preserve">5.199.718,73 € </w:t>
            </w:r>
          </w:p>
        </w:tc>
        <w:tc>
          <w:tcPr>
            <w:tcW w:w="963" w:type="dxa"/>
            <w:tcBorders>
              <w:top w:val="single" w:sz="3" w:space="0" w:color="000000"/>
              <w:left w:val="single" w:sz="3" w:space="0" w:color="000000"/>
              <w:bottom w:val="single" w:sz="3" w:space="0" w:color="000000"/>
              <w:right w:val="single" w:sz="3" w:space="0" w:color="000000"/>
            </w:tcBorders>
          </w:tcPr>
          <w:p w14:paraId="024CD1D8" w14:textId="77777777" w:rsidR="00A16EED" w:rsidRDefault="00C47ED4">
            <w:pPr>
              <w:spacing w:after="0" w:line="259" w:lineRule="auto"/>
              <w:ind w:left="17" w:right="0" w:firstLine="0"/>
              <w:jc w:val="left"/>
            </w:pPr>
            <w:r>
              <w:rPr>
                <w:rFonts w:ascii="Calibri" w:eastAsia="Calibri" w:hAnsi="Calibri" w:cs="Calibri"/>
                <w:b/>
                <w:sz w:val="14"/>
              </w:rPr>
              <w:t xml:space="preserve">1.447.005,67 € </w:t>
            </w:r>
          </w:p>
        </w:tc>
      </w:tr>
    </w:tbl>
    <w:p w14:paraId="1F6E332F" w14:textId="77777777" w:rsidR="00A16EED" w:rsidRDefault="00C47ED4">
      <w:pPr>
        <w:spacing w:after="0" w:line="259" w:lineRule="auto"/>
        <w:ind w:left="241" w:right="0" w:firstLine="0"/>
        <w:jc w:val="left"/>
      </w:pPr>
      <w:r>
        <w:rPr>
          <w:b/>
          <w:sz w:val="20"/>
        </w:rPr>
        <w:t xml:space="preserve"> </w:t>
      </w:r>
    </w:p>
    <w:p w14:paraId="61AE5CC7" w14:textId="77777777" w:rsidR="00A16EED" w:rsidRDefault="00C47ED4">
      <w:pPr>
        <w:spacing w:after="0" w:line="259" w:lineRule="auto"/>
        <w:ind w:left="241" w:right="0" w:firstLine="0"/>
        <w:jc w:val="left"/>
      </w:pPr>
      <w:r>
        <w:rPr>
          <w:b/>
          <w:sz w:val="20"/>
        </w:rPr>
        <w:t xml:space="preserve"> </w:t>
      </w:r>
    </w:p>
    <w:p w14:paraId="792A1BCD" w14:textId="77777777" w:rsidR="00A16EED" w:rsidRDefault="00C47ED4">
      <w:pPr>
        <w:spacing w:after="95"/>
        <w:ind w:left="226" w:right="0"/>
      </w:pPr>
      <w:r>
        <w:rPr>
          <w:b/>
        </w:rPr>
        <w:t>Segundo.-</w:t>
      </w:r>
      <w:r>
        <w:t xml:space="preserve">  Dar traslado del presente acuerdo al Cabildo de Gran Canaria, indicando, que contra el mismo, podrá interponerse, en el plazo de dos meses contados desde el día siguiente al de la recepción de su notificación, recurso contencioso-administrativo ante el J</w:t>
      </w:r>
      <w:r>
        <w:t>uzgado de lo Contencioso-Administrativo</w:t>
      </w:r>
      <w:r>
        <w:rPr>
          <w:i/>
        </w:rPr>
        <w:t xml:space="preserve"> </w:t>
      </w:r>
      <w:r>
        <w:t xml:space="preserve">de Las Palmas que por turno de reparto corresponda, a tenor de lo establecido en los artículos 8, 19, 25 y 46 de la Ley 29/1998, de 13 de julio, reguladora de la Jurisdicción Contencioso-administrativa. </w:t>
      </w:r>
    </w:p>
    <w:p w14:paraId="5F797BAF" w14:textId="77777777" w:rsidR="00A16EED" w:rsidRDefault="00C47ED4">
      <w:pPr>
        <w:spacing w:after="83" w:line="259" w:lineRule="auto"/>
        <w:ind w:left="725" w:right="0" w:firstLine="0"/>
        <w:jc w:val="left"/>
      </w:pPr>
      <w:r>
        <w:t xml:space="preserve"> </w:t>
      </w:r>
    </w:p>
    <w:p w14:paraId="528ADE49" w14:textId="77777777" w:rsidR="00A16EED" w:rsidRDefault="00C47ED4">
      <w:pPr>
        <w:spacing w:after="85" w:line="259" w:lineRule="auto"/>
        <w:ind w:left="725" w:right="0" w:firstLine="0"/>
        <w:jc w:val="left"/>
      </w:pPr>
      <w:r>
        <w:t xml:space="preserve"> </w:t>
      </w:r>
    </w:p>
    <w:p w14:paraId="347E7E12" w14:textId="77777777" w:rsidR="00A16EED" w:rsidRDefault="00C47ED4">
      <w:pPr>
        <w:spacing w:after="40" w:line="259" w:lineRule="auto"/>
        <w:ind w:left="725" w:right="0" w:firstLine="0"/>
        <w:jc w:val="left"/>
      </w:pPr>
      <w:r>
        <w:t xml:space="preserve"> </w:t>
      </w:r>
    </w:p>
    <w:p w14:paraId="73B7536D" w14:textId="77777777" w:rsidR="00A16EED" w:rsidRDefault="00C47ED4">
      <w:pPr>
        <w:spacing w:after="3" w:line="259" w:lineRule="auto"/>
        <w:ind w:left="10" w:right="154" w:hanging="10"/>
        <w:jc w:val="right"/>
      </w:pPr>
      <w:r>
        <w:rPr>
          <w:rFonts w:ascii="Cambria" w:eastAsia="Cambria" w:hAnsi="Cambria" w:cs="Cambria"/>
          <w:sz w:val="12"/>
        </w:rPr>
        <w:t xml:space="preserve">Página 4 de 5 </w:t>
      </w:r>
    </w:p>
    <w:p w14:paraId="5B086319" w14:textId="77777777" w:rsidR="00A16EED" w:rsidRDefault="00C47ED4">
      <w:pPr>
        <w:spacing w:after="85" w:line="259" w:lineRule="auto"/>
        <w:ind w:left="725" w:right="0" w:firstLine="0"/>
        <w:jc w:val="left"/>
      </w:pPr>
      <w:r>
        <w:t xml:space="preserve"> </w:t>
      </w:r>
    </w:p>
    <w:p w14:paraId="6BCEA280" w14:textId="77777777" w:rsidR="00A16EED" w:rsidRDefault="00C47ED4">
      <w:pPr>
        <w:spacing w:after="93"/>
        <w:ind w:left="226" w:right="0"/>
      </w:pPr>
      <w:r>
        <w:t>No obstante</w:t>
      </w:r>
      <w:r>
        <w:rPr>
          <w:i/>
        </w:rPr>
        <w:t>,</w:t>
      </w:r>
      <w:r>
        <w:t xml:space="preserve"> con carácter previo al recurso contencioso-administrativo,</w:t>
      </w:r>
      <w:r>
        <w:rPr>
          <w:color w:val="FF0000"/>
        </w:rPr>
        <w:t xml:space="preserve"> </w:t>
      </w:r>
      <w:r>
        <w:t xml:space="preserve">podrá formularse el requerimiento previo en los términos previstos en el artículo 44 de la precitada ley, ante el mismo órgano que ha dictado el acto y en el plazo de dos meses contado desde la recepción de la comunicación </w:t>
      </w:r>
      <w:proofErr w:type="gramStart"/>
      <w:r>
        <w:t>del mismo</w:t>
      </w:r>
      <w:proofErr w:type="gramEnd"/>
      <w:r>
        <w:t>. En este caso, el plazo</w:t>
      </w:r>
      <w:r>
        <w:t xml:space="preserve"> para interponer el recurso </w:t>
      </w:r>
      <w:proofErr w:type="spellStart"/>
      <w:r>
        <w:t>contenciosoadministrativo</w:t>
      </w:r>
      <w:proofErr w:type="spellEnd"/>
      <w:r>
        <w:t xml:space="preserve"> será de dos meses a contar desde el día siguiente a aquel en que se reciba la comunicación del acuerdo expreso o se entienda presuntamente rechazado el requerimiento. </w:t>
      </w:r>
    </w:p>
    <w:p w14:paraId="713D0255" w14:textId="77777777" w:rsidR="00A16EED" w:rsidRDefault="00C47ED4">
      <w:pPr>
        <w:spacing w:after="103" w:line="239" w:lineRule="auto"/>
        <w:ind w:left="241" w:right="0" w:firstLine="484"/>
        <w:jc w:val="left"/>
      </w:pPr>
      <w:r>
        <w:t>Y todo ello sin perjuicio de aquel</w:t>
      </w:r>
      <w:r>
        <w:t>los supuestos en que resulten de aplicación las previsiones específicas contenidas en los artículos 65 y 66 de la Ley 7/1985, de 2 de abril, Reguladora de las Bases del Régimen Local, en cuyo caso el requerimiento potestativo habrá de ser formulado en el p</w:t>
      </w:r>
      <w:r>
        <w:t xml:space="preserve">lazo de quince días hábiles a partir de la recepción de la comunicación del presente acto. </w:t>
      </w:r>
    </w:p>
    <w:p w14:paraId="4C8F5E34" w14:textId="77777777" w:rsidR="00A16EED" w:rsidRDefault="00C47ED4">
      <w:pPr>
        <w:spacing w:after="0" w:line="259" w:lineRule="auto"/>
        <w:ind w:left="847" w:right="0" w:firstLine="0"/>
        <w:jc w:val="left"/>
      </w:pPr>
      <w:r>
        <w:t xml:space="preserve"> </w:t>
      </w:r>
    </w:p>
    <w:p w14:paraId="331DDD50" w14:textId="77777777" w:rsidR="00A16EED" w:rsidRDefault="00C47ED4">
      <w:pPr>
        <w:ind w:left="847" w:right="0" w:firstLine="0"/>
      </w:pPr>
      <w:r>
        <w:t xml:space="preserve">Las Palmas de Gran Canaria, con fecha y firma electrónica. </w:t>
      </w:r>
    </w:p>
    <w:p w14:paraId="1BC01989" w14:textId="77777777" w:rsidR="00A16EED" w:rsidRDefault="00C47ED4">
      <w:pPr>
        <w:spacing w:after="103" w:line="259" w:lineRule="auto"/>
        <w:ind w:right="0" w:firstLine="0"/>
        <w:jc w:val="left"/>
      </w:pPr>
      <w:r>
        <w:t xml:space="preserve"> </w:t>
      </w:r>
    </w:p>
    <w:p w14:paraId="33A05D95" w14:textId="77777777" w:rsidR="00A16EED" w:rsidRDefault="00C47ED4">
      <w:pPr>
        <w:spacing w:after="0" w:line="216" w:lineRule="auto"/>
        <w:ind w:left="399" w:right="329" w:hanging="132"/>
        <w:jc w:val="left"/>
      </w:pPr>
      <w:r>
        <w:rPr>
          <w:sz w:val="17"/>
        </w:rPr>
        <w:t xml:space="preserve">EL JEFE DEL SERVICIO DE URBANISMO  </w:t>
      </w:r>
      <w:r>
        <w:rPr>
          <w:sz w:val="15"/>
        </w:rPr>
        <w:t xml:space="preserve">         </w:t>
      </w:r>
      <w:r>
        <w:t xml:space="preserve"> </w:t>
      </w:r>
      <w:r>
        <w:rPr>
          <w:sz w:val="17"/>
        </w:rPr>
        <w:t xml:space="preserve">LA DIRECTORA GENERAL DE URBANISMO </w:t>
      </w:r>
      <w:r>
        <w:rPr>
          <w:sz w:val="15"/>
        </w:rPr>
        <w:t>(</w:t>
      </w:r>
      <w:proofErr w:type="spellStart"/>
      <w:r>
        <w:rPr>
          <w:sz w:val="15"/>
        </w:rPr>
        <w:t>P.S.Resolución</w:t>
      </w:r>
      <w:proofErr w:type="spellEnd"/>
      <w:r>
        <w:rPr>
          <w:sz w:val="15"/>
        </w:rPr>
        <w:t xml:space="preserve"> 12461/2018, de 10 de abril)</w:t>
      </w:r>
      <w:r>
        <w:rPr>
          <w:sz w:val="26"/>
          <w:vertAlign w:val="superscript"/>
        </w:rPr>
        <w:t xml:space="preserve"> </w:t>
      </w:r>
      <w:r>
        <w:t>(</w:t>
      </w:r>
      <w:r>
        <w:rPr>
          <w:sz w:val="15"/>
        </w:rPr>
        <w:t xml:space="preserve">Acuerdo de la Junta de Gobierno, de 30/07/2020) </w:t>
      </w:r>
    </w:p>
    <w:p w14:paraId="2A32FB8A" w14:textId="77777777" w:rsidR="00A16EED" w:rsidRDefault="00C47ED4">
      <w:pPr>
        <w:spacing w:after="9" w:line="248" w:lineRule="auto"/>
        <w:ind w:left="908" w:right="778" w:hanging="647"/>
        <w:jc w:val="left"/>
      </w:pPr>
      <w:r>
        <w:rPr>
          <w:sz w:val="17"/>
        </w:rPr>
        <w:t xml:space="preserve">LA JEFA DE SECCIÓN DE PLANEAMIENTO          </w:t>
      </w:r>
      <w:r>
        <w:rPr>
          <w:sz w:val="17"/>
        </w:rPr>
        <w:tab/>
      </w:r>
      <w:r>
        <w:t xml:space="preserve">Carmen Nieves Martín Pérez </w:t>
      </w:r>
      <w:r>
        <w:rPr>
          <w:sz w:val="17"/>
        </w:rPr>
        <w:t xml:space="preserve">Y GESTIÓN URBANÍSTICA </w:t>
      </w:r>
    </w:p>
    <w:p w14:paraId="00E8B1E2" w14:textId="77777777" w:rsidR="00A16EED" w:rsidRDefault="00C47ED4">
      <w:pPr>
        <w:spacing w:after="88" w:line="248" w:lineRule="auto"/>
        <w:ind w:left="271" w:right="4565" w:hanging="10"/>
        <w:jc w:val="left"/>
      </w:pPr>
      <w:r>
        <w:rPr>
          <w:sz w:val="17"/>
        </w:rPr>
        <w:t xml:space="preserve">(Resolución 7625/2018, de 14 de </w:t>
      </w:r>
      <w:proofErr w:type="gramStart"/>
      <w:r>
        <w:rPr>
          <w:sz w:val="17"/>
        </w:rPr>
        <w:t>m</w:t>
      </w:r>
      <w:r>
        <w:rPr>
          <w:sz w:val="17"/>
        </w:rPr>
        <w:t xml:space="preserve">arzo) </w:t>
      </w:r>
      <w:r>
        <w:t xml:space="preserve">  </w:t>
      </w:r>
      <w:proofErr w:type="gramEnd"/>
      <w:r>
        <w:t xml:space="preserve">    María Luisa </w:t>
      </w:r>
      <w:proofErr w:type="spellStart"/>
      <w:r>
        <w:t>Dunjó</w:t>
      </w:r>
      <w:proofErr w:type="spellEnd"/>
      <w:r>
        <w:t xml:space="preserve"> Fernández </w:t>
      </w:r>
    </w:p>
    <w:p w14:paraId="79FCC8EB" w14:textId="77777777" w:rsidR="00A16EED" w:rsidRDefault="00C47ED4">
      <w:pPr>
        <w:spacing w:after="74" w:line="259" w:lineRule="auto"/>
        <w:ind w:left="320" w:right="0" w:firstLine="0"/>
        <w:jc w:val="left"/>
      </w:pPr>
      <w:r>
        <w:t xml:space="preserve"> </w:t>
      </w:r>
      <w:r>
        <w:tab/>
        <w:t xml:space="preserve"> </w:t>
      </w:r>
    </w:p>
    <w:p w14:paraId="71B4EAD0" w14:textId="77777777" w:rsidR="00A16EED" w:rsidRDefault="00C47ED4">
      <w:pPr>
        <w:spacing w:after="9" w:line="248" w:lineRule="auto"/>
        <w:ind w:left="-370" w:right="0" w:hanging="10"/>
        <w:jc w:val="left"/>
      </w:pPr>
      <w:r>
        <w:t xml:space="preserve">            </w:t>
      </w:r>
      <w:r>
        <w:rPr>
          <w:sz w:val="17"/>
        </w:rPr>
        <w:t xml:space="preserve">EL COORDINADOR GENERAL DE </w:t>
      </w:r>
      <w:proofErr w:type="gramStart"/>
      <w:r>
        <w:rPr>
          <w:sz w:val="17"/>
        </w:rPr>
        <w:t xml:space="preserve">URBANISMO, </w:t>
      </w:r>
      <w:r>
        <w:t xml:space="preserve">  </w:t>
      </w:r>
      <w:proofErr w:type="gramEnd"/>
      <w:r>
        <w:t xml:space="preserve">          </w:t>
      </w:r>
      <w:r>
        <w:rPr>
          <w:sz w:val="17"/>
        </w:rPr>
        <w:t xml:space="preserve">EL CONCEJAL DE GOBIERNO DEL ÁREA        </w:t>
      </w:r>
    </w:p>
    <w:p w14:paraId="44A1144A" w14:textId="77777777" w:rsidR="00A16EED" w:rsidRDefault="00C47ED4">
      <w:pPr>
        <w:tabs>
          <w:tab w:val="center" w:pos="1784"/>
          <w:tab w:val="center" w:pos="6334"/>
        </w:tabs>
        <w:spacing w:after="9" w:line="248" w:lineRule="auto"/>
        <w:ind w:right="0" w:firstLine="0"/>
        <w:jc w:val="left"/>
      </w:pPr>
      <w:r>
        <w:rPr>
          <w:rFonts w:ascii="Calibri" w:eastAsia="Calibri" w:hAnsi="Calibri" w:cs="Calibri"/>
          <w:sz w:val="22"/>
        </w:rPr>
        <w:tab/>
      </w:r>
      <w:r>
        <w:rPr>
          <w:sz w:val="17"/>
        </w:rPr>
        <w:t xml:space="preserve">EDIFICACIÓN Y VIVIENDA </w:t>
      </w:r>
      <w:r>
        <w:rPr>
          <w:sz w:val="17"/>
        </w:rPr>
        <w:tab/>
        <w:t xml:space="preserve">DE URBANISMO, EDIFICACIÓN </w:t>
      </w:r>
    </w:p>
    <w:p w14:paraId="729435EB" w14:textId="77777777" w:rsidR="00A16EED" w:rsidRDefault="00C47ED4">
      <w:pPr>
        <w:spacing w:after="25" w:line="216" w:lineRule="auto"/>
        <w:ind w:left="399" w:right="329" w:hanging="132"/>
        <w:jc w:val="left"/>
      </w:pPr>
      <w:r>
        <w:rPr>
          <w:sz w:val="15"/>
        </w:rPr>
        <w:lastRenderedPageBreak/>
        <w:t xml:space="preserve">(Acuerdo de la Junta de Gobierno, de 30/07/2020) </w:t>
      </w:r>
      <w:r>
        <w:rPr>
          <w:sz w:val="15"/>
        </w:rPr>
        <w:tab/>
      </w:r>
      <w:r>
        <w:rPr>
          <w:sz w:val="17"/>
        </w:rPr>
        <w:t xml:space="preserve">       </w:t>
      </w:r>
      <w:r>
        <w:rPr>
          <w:sz w:val="17"/>
        </w:rPr>
        <w:t xml:space="preserve">   Y SOSTENIBILIDAD AMBIENTAL</w:t>
      </w:r>
      <w:r>
        <w:t xml:space="preserve">    José Manuel Setién </w:t>
      </w:r>
      <w:proofErr w:type="spellStart"/>
      <w:r>
        <w:t>Tamés</w:t>
      </w:r>
      <w:proofErr w:type="spellEnd"/>
      <w:r>
        <w:t xml:space="preserve"> </w:t>
      </w:r>
      <w:r>
        <w:tab/>
      </w:r>
      <w:r>
        <w:rPr>
          <w:sz w:val="15"/>
        </w:rPr>
        <w:t xml:space="preserve">                  </w:t>
      </w:r>
      <w:proofErr w:type="gramStart"/>
      <w:r>
        <w:rPr>
          <w:sz w:val="15"/>
        </w:rPr>
        <w:t xml:space="preserve">   (</w:t>
      </w:r>
      <w:proofErr w:type="gramEnd"/>
      <w:r>
        <w:rPr>
          <w:sz w:val="15"/>
        </w:rPr>
        <w:t xml:space="preserve">Decreto 29036/2019 de 26 de junio) </w:t>
      </w:r>
    </w:p>
    <w:p w14:paraId="3AE56CCF" w14:textId="77777777" w:rsidR="00A16EED" w:rsidRDefault="00C47ED4">
      <w:pPr>
        <w:spacing w:after="0" w:line="259" w:lineRule="auto"/>
        <w:ind w:left="10" w:right="769" w:hanging="10"/>
        <w:jc w:val="right"/>
      </w:pPr>
      <w:r>
        <w:t xml:space="preserve">                 Javier Erasmo Doreste Zamora </w:t>
      </w:r>
    </w:p>
    <w:p w14:paraId="0E8C2588" w14:textId="77777777" w:rsidR="00A16EED" w:rsidRDefault="00C47ED4">
      <w:pPr>
        <w:spacing w:after="28" w:line="259" w:lineRule="auto"/>
        <w:ind w:left="3466" w:right="0" w:firstLine="0"/>
        <w:jc w:val="center"/>
      </w:pPr>
      <w:r>
        <w:t xml:space="preserve"> </w:t>
      </w:r>
    </w:p>
    <w:p w14:paraId="31888E33" w14:textId="77777777" w:rsidR="00A16EED" w:rsidRDefault="00C47ED4">
      <w:pPr>
        <w:spacing w:after="0" w:line="259" w:lineRule="auto"/>
        <w:ind w:right="0" w:firstLine="0"/>
        <w:jc w:val="left"/>
      </w:pPr>
      <w:r>
        <w:t xml:space="preserve"> </w:t>
      </w:r>
    </w:p>
    <w:tbl>
      <w:tblPr>
        <w:tblStyle w:val="TableGrid"/>
        <w:tblW w:w="8419" w:type="dxa"/>
        <w:tblInd w:w="153" w:type="dxa"/>
        <w:tblCellMar>
          <w:top w:w="0" w:type="dxa"/>
          <w:left w:w="612" w:type="dxa"/>
          <w:bottom w:w="2" w:type="dxa"/>
          <w:right w:w="0" w:type="dxa"/>
        </w:tblCellMar>
        <w:tblLook w:val="04A0" w:firstRow="1" w:lastRow="0" w:firstColumn="1" w:lastColumn="0" w:noHBand="0" w:noVBand="1"/>
      </w:tblPr>
      <w:tblGrid>
        <w:gridCol w:w="8419"/>
      </w:tblGrid>
      <w:tr w:rsidR="00A16EED" w14:paraId="73590C75" w14:textId="77777777">
        <w:trPr>
          <w:trHeight w:val="4237"/>
        </w:trPr>
        <w:tc>
          <w:tcPr>
            <w:tcW w:w="8419" w:type="dxa"/>
            <w:tcBorders>
              <w:top w:val="single" w:sz="3" w:space="0" w:color="000000"/>
              <w:left w:val="single" w:sz="3" w:space="0" w:color="000000"/>
              <w:bottom w:val="single" w:sz="3" w:space="0" w:color="000000"/>
              <w:right w:val="single" w:sz="3" w:space="0" w:color="000000"/>
            </w:tcBorders>
            <w:vAlign w:val="bottom"/>
          </w:tcPr>
          <w:p w14:paraId="5EC4126B" w14:textId="77777777" w:rsidR="00A16EED" w:rsidRDefault="00C47ED4">
            <w:pPr>
              <w:spacing w:after="101" w:line="353" w:lineRule="auto"/>
              <w:ind w:right="305" w:firstLine="0"/>
            </w:pPr>
            <w:r>
              <w:rPr>
                <w:b/>
              </w:rPr>
              <w:t xml:space="preserve">ENCARNACIÓN GALVÁN GONZÁLEZ, CONCEJALA-SECRETARIA DE LA JUNTA DE GOBIERNO DE LA CIUDAD DE LAS PALMAS DE GRAN </w:t>
            </w:r>
            <w:proofErr w:type="gramStart"/>
            <w:r>
              <w:rPr>
                <w:b/>
              </w:rPr>
              <w:t>CANARIA,  CERTIFICA</w:t>
            </w:r>
            <w:proofErr w:type="gramEnd"/>
            <w:r>
              <w:rPr>
                <w:b/>
              </w:rPr>
              <w:t xml:space="preserve">: </w:t>
            </w:r>
          </w:p>
          <w:p w14:paraId="23036F2F" w14:textId="77777777" w:rsidR="00A16EED" w:rsidRDefault="00C47ED4">
            <w:pPr>
              <w:spacing w:after="206" w:line="238" w:lineRule="auto"/>
              <w:ind w:right="0" w:firstLine="0"/>
            </w:pPr>
            <w:r>
              <w:t>Que la precedente propuesta de acuerdo ha sido aprobada en sus propios términos por la Junta de Gobierno de la ciudad, en ses</w:t>
            </w:r>
            <w:r>
              <w:t xml:space="preserve">ión de 27 de mayo de 2021. </w:t>
            </w:r>
          </w:p>
          <w:p w14:paraId="55CD2F85" w14:textId="77777777" w:rsidR="00A16EED" w:rsidRDefault="00C47ED4">
            <w:pPr>
              <w:spacing w:after="101" w:line="239" w:lineRule="auto"/>
              <w:ind w:right="304" w:firstLine="0"/>
            </w:pPr>
            <w:r>
              <w:t>Certificación que se expide con la reserva el artículo 206 del RD 2568/1986, de 28 de noviembre, por el que se aprueba el Reglamento de Organización, Funcionamiento y Régimen Jurídico de las Entidades Locales, a veintisiete de m</w:t>
            </w:r>
            <w:r>
              <w:t xml:space="preserve">ayo de dos mil veintiuno. </w:t>
            </w:r>
          </w:p>
          <w:p w14:paraId="3BA4EC2A" w14:textId="77777777" w:rsidR="00A16EED" w:rsidRDefault="00C47ED4">
            <w:pPr>
              <w:spacing w:after="207" w:line="238" w:lineRule="auto"/>
              <w:ind w:left="245" w:right="4921" w:hanging="245"/>
              <w:jc w:val="left"/>
            </w:pPr>
            <w:r>
              <w:t xml:space="preserve">                                       </w:t>
            </w:r>
            <w:proofErr w:type="spellStart"/>
            <w:r>
              <w:t>VºBº</w:t>
            </w:r>
            <w:proofErr w:type="spellEnd"/>
            <w:r>
              <w:t xml:space="preserve">                             EL ALCALDE, </w:t>
            </w:r>
          </w:p>
          <w:p w14:paraId="4104E1D9" w14:textId="77777777" w:rsidR="00A16EED" w:rsidRDefault="00C47ED4">
            <w:pPr>
              <w:tabs>
                <w:tab w:val="center" w:pos="3238"/>
                <w:tab w:val="right" w:pos="7806"/>
              </w:tabs>
              <w:spacing w:after="0" w:line="259" w:lineRule="auto"/>
              <w:ind w:right="-38" w:firstLine="0"/>
              <w:jc w:val="left"/>
            </w:pPr>
            <w:r>
              <w:rPr>
                <w:rFonts w:ascii="Calibri" w:eastAsia="Calibri" w:hAnsi="Calibri" w:cs="Calibri"/>
                <w:sz w:val="22"/>
              </w:rPr>
              <w:tab/>
            </w:r>
            <w:r>
              <w:rPr>
                <w:noProof/>
              </w:rPr>
              <w:drawing>
                <wp:inline distT="0" distB="0" distL="0" distR="0" wp14:anchorId="2C4A2583" wp14:editId="338DD3EE">
                  <wp:extent cx="625943" cy="581881"/>
                  <wp:effectExtent l="0" t="0" r="0" b="0"/>
                  <wp:docPr id="2889" name="Picture 2889"/>
                  <wp:cNvGraphicFramePr/>
                  <a:graphic xmlns:a="http://schemas.openxmlformats.org/drawingml/2006/main">
                    <a:graphicData uri="http://schemas.openxmlformats.org/drawingml/2006/picture">
                      <pic:pic xmlns:pic="http://schemas.openxmlformats.org/drawingml/2006/picture">
                        <pic:nvPicPr>
                          <pic:cNvPr id="2889" name="Picture 2889"/>
                          <pic:cNvPicPr/>
                        </pic:nvPicPr>
                        <pic:blipFill>
                          <a:blip r:embed="rId9"/>
                          <a:stretch>
                            <a:fillRect/>
                          </a:stretch>
                        </pic:blipFill>
                        <pic:spPr>
                          <a:xfrm>
                            <a:off x="0" y="0"/>
                            <a:ext cx="625943" cy="581881"/>
                          </a:xfrm>
                          <a:prstGeom prst="rect">
                            <a:avLst/>
                          </a:prstGeom>
                        </pic:spPr>
                      </pic:pic>
                    </a:graphicData>
                  </a:graphic>
                </wp:inline>
              </w:drawing>
            </w:r>
            <w:r>
              <w:t xml:space="preserve"> Augusto Hidalgo Macario                                    </w:t>
            </w:r>
            <w:r>
              <w:rPr>
                <w:noProof/>
              </w:rPr>
              <w:drawing>
                <wp:inline distT="0" distB="0" distL="0" distR="0" wp14:anchorId="630813EC" wp14:editId="47F122FE">
                  <wp:extent cx="625943" cy="581881"/>
                  <wp:effectExtent l="0" t="0" r="0" b="0"/>
                  <wp:docPr id="2895" name="Picture 2895"/>
                  <wp:cNvGraphicFramePr/>
                  <a:graphic xmlns:a="http://schemas.openxmlformats.org/drawingml/2006/main">
                    <a:graphicData uri="http://schemas.openxmlformats.org/drawingml/2006/picture">
                      <pic:pic xmlns:pic="http://schemas.openxmlformats.org/drawingml/2006/picture">
                        <pic:nvPicPr>
                          <pic:cNvPr id="2895" name="Picture 2895"/>
                          <pic:cNvPicPr/>
                        </pic:nvPicPr>
                        <pic:blipFill>
                          <a:blip r:embed="rId9"/>
                          <a:stretch>
                            <a:fillRect/>
                          </a:stretch>
                        </pic:blipFill>
                        <pic:spPr>
                          <a:xfrm>
                            <a:off x="0" y="0"/>
                            <a:ext cx="625943" cy="581881"/>
                          </a:xfrm>
                          <a:prstGeom prst="rect">
                            <a:avLst/>
                          </a:prstGeom>
                        </pic:spPr>
                      </pic:pic>
                    </a:graphicData>
                  </a:graphic>
                </wp:inline>
              </w:drawing>
            </w:r>
            <w:r>
              <w:tab/>
              <w:t xml:space="preserve">                               </w:t>
            </w:r>
          </w:p>
        </w:tc>
      </w:tr>
    </w:tbl>
    <w:p w14:paraId="3A3FE169" w14:textId="77777777" w:rsidR="00A16EED" w:rsidRDefault="00C47ED4">
      <w:pPr>
        <w:spacing w:after="1514" w:line="259" w:lineRule="auto"/>
        <w:ind w:left="765" w:right="0" w:firstLine="0"/>
        <w:jc w:val="left"/>
      </w:pPr>
      <w:r>
        <w:rPr>
          <w:rFonts w:ascii="Times New Roman" w:eastAsia="Times New Roman" w:hAnsi="Times New Roman" w:cs="Times New Roman"/>
        </w:rPr>
        <w:t xml:space="preserve">                              </w:t>
      </w:r>
    </w:p>
    <w:p w14:paraId="3FB74B31" w14:textId="77777777" w:rsidR="00A16EED" w:rsidRDefault="00C47ED4">
      <w:pPr>
        <w:spacing w:after="3" w:line="259" w:lineRule="auto"/>
        <w:ind w:left="10" w:right="154" w:hanging="10"/>
        <w:jc w:val="right"/>
      </w:pPr>
      <w:r>
        <w:rPr>
          <w:rFonts w:ascii="Cambria" w:eastAsia="Cambria" w:hAnsi="Cambria" w:cs="Cambria"/>
          <w:sz w:val="12"/>
        </w:rPr>
        <w:t xml:space="preserve">Página 5 de 5 </w:t>
      </w:r>
    </w:p>
    <w:sectPr w:rsidR="00A16EED">
      <w:footerReference w:type="even" r:id="rId10"/>
      <w:footerReference w:type="default" r:id="rId11"/>
      <w:footerReference w:type="first" r:id="rId12"/>
      <w:pgSz w:w="11900" w:h="16840"/>
      <w:pgMar w:top="1312" w:right="2024" w:bottom="2318" w:left="1433" w:header="720" w:footer="2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8285" w14:textId="77777777" w:rsidR="00000000" w:rsidRDefault="00C47ED4">
      <w:pPr>
        <w:spacing w:after="0" w:line="240" w:lineRule="auto"/>
      </w:pPr>
      <w:r>
        <w:separator/>
      </w:r>
    </w:p>
  </w:endnote>
  <w:endnote w:type="continuationSeparator" w:id="0">
    <w:p w14:paraId="3BD6A106" w14:textId="77777777" w:rsidR="00000000" w:rsidRDefault="00C4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220" w:tblpY="14540"/>
      <w:tblOverlap w:val="never"/>
      <w:tblW w:w="11480" w:type="dxa"/>
      <w:tblInd w:w="0" w:type="dxa"/>
      <w:tblCellMar>
        <w:top w:w="0" w:type="dxa"/>
        <w:left w:w="25" w:type="dxa"/>
        <w:bottom w:w="0" w:type="dxa"/>
        <w:right w:w="5" w:type="dxa"/>
      </w:tblCellMar>
      <w:tblLook w:val="04A0" w:firstRow="1" w:lastRow="0" w:firstColumn="1" w:lastColumn="0" w:noHBand="0" w:noVBand="1"/>
    </w:tblPr>
    <w:tblGrid>
      <w:gridCol w:w="2074"/>
      <w:gridCol w:w="5135"/>
      <w:gridCol w:w="1027"/>
      <w:gridCol w:w="2074"/>
      <w:gridCol w:w="1170"/>
    </w:tblGrid>
    <w:tr w:rsidR="00A16EED" w14:paraId="22A55B62"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0544A4A7" w14:textId="77777777" w:rsidR="00A16EED" w:rsidRDefault="00C47ED4">
          <w:pPr>
            <w:spacing w:after="0" w:line="259" w:lineRule="auto"/>
            <w:ind w:left="65" w:right="0" w:firstLine="0"/>
            <w:jc w:val="left"/>
          </w:pPr>
          <w:r>
            <w:rPr>
              <w:sz w:val="14"/>
            </w:rPr>
            <w:t>Código Seguro De Verificación</w:t>
          </w:r>
        </w:p>
      </w:tc>
      <w:tc>
        <w:tcPr>
          <w:tcW w:w="5135" w:type="dxa"/>
          <w:tcBorders>
            <w:top w:val="double" w:sz="4" w:space="0" w:color="000000"/>
            <w:left w:val="single" w:sz="4" w:space="0" w:color="000000"/>
            <w:bottom w:val="single" w:sz="4" w:space="0" w:color="000000"/>
            <w:right w:val="single" w:sz="4" w:space="0" w:color="000000"/>
          </w:tcBorders>
        </w:tcPr>
        <w:p w14:paraId="356D4E72" w14:textId="77777777" w:rsidR="00A16EED" w:rsidRDefault="00C47ED4">
          <w:pPr>
            <w:spacing w:after="0" w:line="259" w:lineRule="auto"/>
            <w:ind w:right="20" w:firstLine="0"/>
            <w:jc w:val="center"/>
          </w:pPr>
          <w:r>
            <w:rPr>
              <w:rFonts w:ascii="Courier New" w:eastAsia="Courier New" w:hAnsi="Courier New" w:cs="Courier New"/>
              <w:sz w:val="14"/>
            </w:rPr>
            <w:t>aKsA7tuSMt4cvwSNP30JMw==</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3D673299" w14:textId="77777777" w:rsidR="00A16EED" w:rsidRDefault="00C47ED4">
          <w:pPr>
            <w:spacing w:after="0" w:line="259" w:lineRule="auto"/>
            <w:ind w:right="20" w:firstLine="0"/>
            <w:jc w:val="center"/>
          </w:pPr>
          <w:r>
            <w:rPr>
              <w:sz w:val="14"/>
            </w:rPr>
            <w:t>Estado</w:t>
          </w:r>
        </w:p>
      </w:tc>
      <w:tc>
        <w:tcPr>
          <w:tcW w:w="2074" w:type="dxa"/>
          <w:tcBorders>
            <w:top w:val="double" w:sz="4" w:space="0" w:color="000000"/>
            <w:left w:val="single" w:sz="4" w:space="0" w:color="000000"/>
            <w:bottom w:val="single" w:sz="4" w:space="0" w:color="000000"/>
            <w:right w:val="double" w:sz="4" w:space="0" w:color="000000"/>
          </w:tcBorders>
          <w:shd w:val="clear" w:color="auto" w:fill="CCCCCC"/>
        </w:tcPr>
        <w:p w14:paraId="3B0CE07D" w14:textId="77777777" w:rsidR="00A16EED" w:rsidRDefault="00C47ED4">
          <w:pPr>
            <w:spacing w:after="0" w:line="259" w:lineRule="auto"/>
            <w:ind w:right="40" w:firstLine="0"/>
            <w:jc w:val="center"/>
          </w:pPr>
          <w:r>
            <w:rPr>
              <w:sz w:val="14"/>
            </w:rPr>
            <w:t>Fecha y hora</w:t>
          </w:r>
        </w:p>
      </w:tc>
      <w:tc>
        <w:tcPr>
          <w:tcW w:w="1170" w:type="dxa"/>
          <w:vMerge w:val="restart"/>
          <w:tcBorders>
            <w:top w:val="single" w:sz="4" w:space="0" w:color="000000"/>
            <w:left w:val="double" w:sz="4" w:space="0" w:color="000000"/>
            <w:bottom w:val="single" w:sz="4" w:space="0" w:color="000000"/>
            <w:right w:val="single" w:sz="4" w:space="0" w:color="000000"/>
          </w:tcBorders>
        </w:tcPr>
        <w:p w14:paraId="780CEB21" w14:textId="77777777" w:rsidR="00A16EED" w:rsidRDefault="00C47ED4">
          <w:pPr>
            <w:spacing w:after="0" w:line="259" w:lineRule="auto"/>
            <w:ind w:right="0" w:firstLine="0"/>
            <w:jc w:val="left"/>
          </w:pPr>
          <w:r>
            <w:rPr>
              <w:noProof/>
            </w:rPr>
            <w:drawing>
              <wp:inline distT="0" distB="0" distL="0" distR="0" wp14:anchorId="057B69DC" wp14:editId="6A98DF3B">
                <wp:extent cx="723900" cy="723900"/>
                <wp:effectExtent l="0" t="0" r="0" b="0"/>
                <wp:docPr id="1198" name="Picture 1198"/>
                <wp:cNvGraphicFramePr/>
                <a:graphic xmlns:a="http://schemas.openxmlformats.org/drawingml/2006/main">
                  <a:graphicData uri="http://schemas.openxmlformats.org/drawingml/2006/picture">
                    <pic:pic xmlns:pic="http://schemas.openxmlformats.org/drawingml/2006/picture">
                      <pic:nvPicPr>
                        <pic:cNvPr id="1198" name="Picture 1198"/>
                        <pic:cNvPicPr/>
                      </pic:nvPicPr>
                      <pic:blipFill>
                        <a:blip r:embed="rId1"/>
                        <a:stretch>
                          <a:fillRect/>
                        </a:stretch>
                      </pic:blipFill>
                      <pic:spPr>
                        <a:xfrm>
                          <a:off x="0" y="0"/>
                          <a:ext cx="723900" cy="723900"/>
                        </a:xfrm>
                        <a:prstGeom prst="rect">
                          <a:avLst/>
                        </a:prstGeom>
                      </pic:spPr>
                    </pic:pic>
                  </a:graphicData>
                </a:graphic>
              </wp:inline>
            </w:drawing>
          </w:r>
        </w:p>
      </w:tc>
    </w:tr>
    <w:tr w:rsidR="00A16EED" w14:paraId="45D11DF1" w14:textId="77777777">
      <w:trPr>
        <w:trHeight w:val="360"/>
      </w:trPr>
      <w:tc>
        <w:tcPr>
          <w:tcW w:w="2074" w:type="dxa"/>
          <w:vMerge w:val="restart"/>
          <w:tcBorders>
            <w:top w:val="single" w:sz="4" w:space="0" w:color="000000"/>
            <w:left w:val="double" w:sz="4" w:space="0" w:color="000000"/>
            <w:bottom w:val="single" w:sz="4" w:space="0" w:color="000000"/>
            <w:right w:val="single" w:sz="4" w:space="0" w:color="000000"/>
          </w:tcBorders>
          <w:shd w:val="clear" w:color="auto" w:fill="CCCCCC"/>
        </w:tcPr>
        <w:p w14:paraId="3CAF84F6" w14:textId="77777777" w:rsidR="00A16EED" w:rsidRDefault="00C47ED4">
          <w:pPr>
            <w:spacing w:after="0" w:line="259" w:lineRule="auto"/>
            <w:ind w:right="0" w:firstLine="0"/>
            <w:jc w:val="center"/>
          </w:pPr>
          <w:r>
            <w:rPr>
              <w:sz w:val="14"/>
            </w:rPr>
            <w:t>Firmado Por</w:t>
          </w:r>
        </w:p>
      </w:tc>
      <w:tc>
        <w:tcPr>
          <w:tcW w:w="5135" w:type="dxa"/>
          <w:tcBorders>
            <w:top w:val="single" w:sz="4" w:space="0" w:color="000000"/>
            <w:left w:val="single" w:sz="4" w:space="0" w:color="000000"/>
            <w:bottom w:val="single" w:sz="4" w:space="0" w:color="000000"/>
            <w:right w:val="single" w:sz="4" w:space="0" w:color="000000"/>
          </w:tcBorders>
        </w:tcPr>
        <w:p w14:paraId="348C9A59" w14:textId="77777777" w:rsidR="00A16EED" w:rsidRDefault="00C47ED4">
          <w:pPr>
            <w:spacing w:after="0" w:line="259" w:lineRule="auto"/>
            <w:ind w:left="15" w:right="0" w:firstLine="0"/>
            <w:jc w:val="left"/>
          </w:pPr>
          <w:r>
            <w:rPr>
              <w:sz w:val="14"/>
            </w:rPr>
            <w:t xml:space="preserve">Javier Erasmo Doreste Zamora - </w:t>
          </w:r>
          <w:proofErr w:type="gramStart"/>
          <w:r>
            <w:rPr>
              <w:sz w:val="14"/>
            </w:rPr>
            <w:t>Concejal</w:t>
          </w:r>
          <w:proofErr w:type="gramEnd"/>
          <w:r>
            <w:rPr>
              <w:sz w:val="14"/>
            </w:rPr>
            <w:t xml:space="preserve"> de Gobierno del Área de Urbanismo, Edificación y Sostenibilidad</w:t>
          </w:r>
        </w:p>
      </w:tc>
      <w:tc>
        <w:tcPr>
          <w:tcW w:w="1027" w:type="dxa"/>
          <w:tcBorders>
            <w:top w:val="single" w:sz="4" w:space="0" w:color="000000"/>
            <w:left w:val="single" w:sz="4" w:space="0" w:color="000000"/>
            <w:bottom w:val="single" w:sz="4" w:space="0" w:color="000000"/>
            <w:right w:val="single" w:sz="4" w:space="0" w:color="000000"/>
          </w:tcBorders>
        </w:tcPr>
        <w:p w14:paraId="110A1F07" w14:textId="77777777" w:rsidR="00A16EED" w:rsidRDefault="00C47ED4">
          <w:pPr>
            <w:spacing w:after="0" w:line="259" w:lineRule="auto"/>
            <w:ind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4C550916" w14:textId="77777777" w:rsidR="00A16EED" w:rsidRDefault="00C47ED4">
          <w:pPr>
            <w:spacing w:after="0" w:line="259" w:lineRule="auto"/>
            <w:ind w:right="40" w:firstLine="0"/>
            <w:jc w:val="center"/>
          </w:pPr>
          <w:r>
            <w:rPr>
              <w:sz w:val="14"/>
            </w:rPr>
            <w:t>24/05/2021 10:20:27</w:t>
          </w:r>
        </w:p>
      </w:tc>
      <w:tc>
        <w:tcPr>
          <w:tcW w:w="0" w:type="auto"/>
          <w:vMerge/>
          <w:tcBorders>
            <w:top w:val="nil"/>
            <w:left w:val="double" w:sz="4" w:space="0" w:color="000000"/>
            <w:bottom w:val="nil"/>
            <w:right w:val="single" w:sz="4" w:space="0" w:color="000000"/>
          </w:tcBorders>
        </w:tcPr>
        <w:p w14:paraId="754A7E03" w14:textId="77777777" w:rsidR="00A16EED" w:rsidRDefault="00A16EED">
          <w:pPr>
            <w:spacing w:after="160" w:line="259" w:lineRule="auto"/>
            <w:ind w:right="0" w:firstLine="0"/>
            <w:jc w:val="left"/>
          </w:pPr>
        </w:p>
      </w:tc>
    </w:tr>
    <w:tr w:rsidR="00A16EED" w14:paraId="566D1A70" w14:textId="77777777">
      <w:trPr>
        <w:trHeight w:val="360"/>
      </w:trPr>
      <w:tc>
        <w:tcPr>
          <w:tcW w:w="0" w:type="auto"/>
          <w:vMerge/>
          <w:tcBorders>
            <w:top w:val="nil"/>
            <w:left w:val="double" w:sz="4" w:space="0" w:color="000000"/>
            <w:bottom w:val="nil"/>
            <w:right w:val="single" w:sz="4" w:space="0" w:color="000000"/>
          </w:tcBorders>
        </w:tcPr>
        <w:p w14:paraId="02769347" w14:textId="77777777" w:rsidR="00A16EED" w:rsidRDefault="00A16EED">
          <w:pPr>
            <w:spacing w:after="160" w:line="259" w:lineRule="auto"/>
            <w:ind w:righ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19FCAD6A" w14:textId="77777777" w:rsidR="00A16EED" w:rsidRDefault="00C47ED4">
          <w:pPr>
            <w:spacing w:after="0" w:line="259" w:lineRule="auto"/>
            <w:ind w:left="15" w:right="0" w:firstLine="0"/>
            <w:jc w:val="left"/>
          </w:pPr>
          <w:r>
            <w:rPr>
              <w:sz w:val="14"/>
            </w:rPr>
            <w:t xml:space="preserve">Jose Manuel Setien </w:t>
          </w:r>
          <w:proofErr w:type="spellStart"/>
          <w:r>
            <w:rPr>
              <w:sz w:val="14"/>
            </w:rPr>
            <w:t>Tames</w:t>
          </w:r>
          <w:proofErr w:type="spellEnd"/>
          <w:r>
            <w:rPr>
              <w:sz w:val="14"/>
            </w:rPr>
            <w:t xml:space="preserve"> - Coordinador General de </w:t>
          </w:r>
          <w:proofErr w:type="spellStart"/>
          <w:proofErr w:type="gramStart"/>
          <w:r>
            <w:rPr>
              <w:sz w:val="14"/>
            </w:rPr>
            <w:t>Urbanismo,Edificación</w:t>
          </w:r>
          <w:proofErr w:type="spellEnd"/>
          <w:proofErr w:type="gramEnd"/>
          <w:r>
            <w:rPr>
              <w:sz w:val="14"/>
            </w:rPr>
            <w:t xml:space="preserve"> y Vivienda</w:t>
          </w:r>
        </w:p>
      </w:tc>
      <w:tc>
        <w:tcPr>
          <w:tcW w:w="1027" w:type="dxa"/>
          <w:tcBorders>
            <w:top w:val="single" w:sz="4" w:space="0" w:color="000000"/>
            <w:left w:val="single" w:sz="4" w:space="0" w:color="000000"/>
            <w:bottom w:val="single" w:sz="4" w:space="0" w:color="000000"/>
            <w:right w:val="single" w:sz="4" w:space="0" w:color="000000"/>
          </w:tcBorders>
        </w:tcPr>
        <w:p w14:paraId="0D956BD8" w14:textId="77777777" w:rsidR="00A16EED" w:rsidRDefault="00C47ED4">
          <w:pPr>
            <w:spacing w:after="0" w:line="259" w:lineRule="auto"/>
            <w:ind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3856E7A7" w14:textId="77777777" w:rsidR="00A16EED" w:rsidRDefault="00C47ED4">
          <w:pPr>
            <w:spacing w:after="0" w:line="259" w:lineRule="auto"/>
            <w:ind w:right="40" w:firstLine="0"/>
            <w:jc w:val="center"/>
          </w:pPr>
          <w:r>
            <w:rPr>
              <w:sz w:val="14"/>
            </w:rPr>
            <w:t>24/05/2021 10:18:22</w:t>
          </w:r>
        </w:p>
      </w:tc>
      <w:tc>
        <w:tcPr>
          <w:tcW w:w="0" w:type="auto"/>
          <w:vMerge/>
          <w:tcBorders>
            <w:top w:val="nil"/>
            <w:left w:val="double" w:sz="4" w:space="0" w:color="000000"/>
            <w:bottom w:val="nil"/>
            <w:right w:val="single" w:sz="4" w:space="0" w:color="000000"/>
          </w:tcBorders>
        </w:tcPr>
        <w:p w14:paraId="7901D59F" w14:textId="77777777" w:rsidR="00A16EED" w:rsidRDefault="00A16EED">
          <w:pPr>
            <w:spacing w:after="160" w:line="259" w:lineRule="auto"/>
            <w:ind w:right="0" w:firstLine="0"/>
            <w:jc w:val="left"/>
          </w:pPr>
        </w:p>
      </w:tc>
    </w:tr>
    <w:tr w:rsidR="00A16EED" w14:paraId="45933056" w14:textId="77777777">
      <w:trPr>
        <w:trHeight w:val="220"/>
      </w:trPr>
      <w:tc>
        <w:tcPr>
          <w:tcW w:w="0" w:type="auto"/>
          <w:vMerge/>
          <w:tcBorders>
            <w:top w:val="nil"/>
            <w:left w:val="double" w:sz="4" w:space="0" w:color="000000"/>
            <w:bottom w:val="nil"/>
            <w:right w:val="single" w:sz="4" w:space="0" w:color="000000"/>
          </w:tcBorders>
        </w:tcPr>
        <w:p w14:paraId="329C2742" w14:textId="77777777" w:rsidR="00A16EED" w:rsidRDefault="00A16EED">
          <w:pPr>
            <w:spacing w:after="160" w:line="259" w:lineRule="auto"/>
            <w:ind w:righ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2B9AF063" w14:textId="77777777" w:rsidR="00A16EED" w:rsidRDefault="00C47ED4">
          <w:pPr>
            <w:spacing w:after="0" w:line="259" w:lineRule="auto"/>
            <w:ind w:left="15" w:right="0" w:firstLine="0"/>
            <w:jc w:val="left"/>
          </w:pPr>
          <w:r>
            <w:rPr>
              <w:sz w:val="14"/>
            </w:rPr>
            <w:t xml:space="preserve">Carmen Nieves Martin Perez - </w:t>
          </w:r>
          <w:proofErr w:type="gramStart"/>
          <w:r>
            <w:rPr>
              <w:sz w:val="14"/>
            </w:rPr>
            <w:t>Directora General</w:t>
          </w:r>
          <w:proofErr w:type="gramEnd"/>
          <w:r>
            <w:rPr>
              <w:sz w:val="14"/>
            </w:rPr>
            <w:t xml:space="preserve"> de Urbanismo</w:t>
          </w:r>
        </w:p>
      </w:tc>
      <w:tc>
        <w:tcPr>
          <w:tcW w:w="1027" w:type="dxa"/>
          <w:tcBorders>
            <w:top w:val="single" w:sz="4" w:space="0" w:color="000000"/>
            <w:left w:val="single" w:sz="4" w:space="0" w:color="000000"/>
            <w:bottom w:val="single" w:sz="4" w:space="0" w:color="000000"/>
            <w:right w:val="single" w:sz="4" w:space="0" w:color="000000"/>
          </w:tcBorders>
        </w:tcPr>
        <w:p w14:paraId="7204BE88" w14:textId="77777777" w:rsidR="00A16EED" w:rsidRDefault="00C47ED4">
          <w:pPr>
            <w:spacing w:after="0" w:line="259" w:lineRule="auto"/>
            <w:ind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3B0E6CEE" w14:textId="77777777" w:rsidR="00A16EED" w:rsidRDefault="00C47ED4">
          <w:pPr>
            <w:spacing w:after="0" w:line="259" w:lineRule="auto"/>
            <w:ind w:right="40" w:firstLine="0"/>
            <w:jc w:val="center"/>
          </w:pPr>
          <w:r>
            <w:rPr>
              <w:sz w:val="14"/>
            </w:rPr>
            <w:t>24/05/2021 10:06:31</w:t>
          </w:r>
        </w:p>
      </w:tc>
      <w:tc>
        <w:tcPr>
          <w:tcW w:w="0" w:type="auto"/>
          <w:vMerge/>
          <w:tcBorders>
            <w:top w:val="nil"/>
            <w:left w:val="double" w:sz="4" w:space="0" w:color="000000"/>
            <w:bottom w:val="nil"/>
            <w:right w:val="single" w:sz="4" w:space="0" w:color="000000"/>
          </w:tcBorders>
        </w:tcPr>
        <w:p w14:paraId="3375B450" w14:textId="77777777" w:rsidR="00A16EED" w:rsidRDefault="00A16EED">
          <w:pPr>
            <w:spacing w:after="160" w:line="259" w:lineRule="auto"/>
            <w:ind w:right="0" w:firstLine="0"/>
            <w:jc w:val="left"/>
          </w:pPr>
        </w:p>
      </w:tc>
    </w:tr>
    <w:tr w:rsidR="00A16EED" w14:paraId="7AA4A319" w14:textId="77777777">
      <w:trPr>
        <w:trHeight w:val="220"/>
      </w:trPr>
      <w:tc>
        <w:tcPr>
          <w:tcW w:w="0" w:type="auto"/>
          <w:vMerge/>
          <w:tcBorders>
            <w:top w:val="nil"/>
            <w:left w:val="double" w:sz="4" w:space="0" w:color="000000"/>
            <w:bottom w:val="single" w:sz="4" w:space="0" w:color="000000"/>
            <w:right w:val="single" w:sz="4" w:space="0" w:color="000000"/>
          </w:tcBorders>
        </w:tcPr>
        <w:p w14:paraId="3AB233D3" w14:textId="77777777" w:rsidR="00A16EED" w:rsidRDefault="00A16EED">
          <w:pPr>
            <w:spacing w:after="160" w:line="259" w:lineRule="auto"/>
            <w:ind w:righ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617B04A9" w14:textId="77777777" w:rsidR="00A16EED" w:rsidRDefault="00C47ED4">
          <w:pPr>
            <w:spacing w:after="0" w:line="259" w:lineRule="auto"/>
            <w:ind w:left="15" w:right="0" w:firstLine="0"/>
            <w:jc w:val="left"/>
          </w:pPr>
          <w:r>
            <w:rPr>
              <w:sz w:val="14"/>
            </w:rPr>
            <w:t xml:space="preserve">Maria Luisa </w:t>
          </w:r>
          <w:proofErr w:type="spellStart"/>
          <w:r>
            <w:rPr>
              <w:sz w:val="14"/>
            </w:rPr>
            <w:t>Dunjo</w:t>
          </w:r>
          <w:proofErr w:type="spellEnd"/>
          <w:r>
            <w:rPr>
              <w:sz w:val="14"/>
            </w:rPr>
            <w:t xml:space="preserve"> Fernandez - </w:t>
          </w:r>
          <w:proofErr w:type="gramStart"/>
          <w:r>
            <w:rPr>
              <w:sz w:val="14"/>
            </w:rPr>
            <w:t>Jefe</w:t>
          </w:r>
          <w:proofErr w:type="gramEnd"/>
          <w:r>
            <w:rPr>
              <w:sz w:val="14"/>
            </w:rPr>
            <w:t xml:space="preserve"> de Sección-MDF</w:t>
          </w:r>
        </w:p>
      </w:tc>
      <w:tc>
        <w:tcPr>
          <w:tcW w:w="1027" w:type="dxa"/>
          <w:tcBorders>
            <w:top w:val="single" w:sz="4" w:space="0" w:color="000000"/>
            <w:left w:val="single" w:sz="4" w:space="0" w:color="000000"/>
            <w:bottom w:val="single" w:sz="4" w:space="0" w:color="000000"/>
            <w:right w:val="single" w:sz="4" w:space="0" w:color="000000"/>
          </w:tcBorders>
        </w:tcPr>
        <w:p w14:paraId="476EAD86" w14:textId="77777777" w:rsidR="00A16EED" w:rsidRDefault="00C47ED4">
          <w:pPr>
            <w:spacing w:after="0" w:line="259" w:lineRule="auto"/>
            <w:ind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7C03B742" w14:textId="77777777" w:rsidR="00A16EED" w:rsidRDefault="00C47ED4">
          <w:pPr>
            <w:spacing w:after="0" w:line="259" w:lineRule="auto"/>
            <w:ind w:right="40" w:firstLine="0"/>
            <w:jc w:val="center"/>
          </w:pPr>
          <w:r>
            <w:rPr>
              <w:sz w:val="14"/>
            </w:rPr>
            <w:t>24/05/2021 09:16:18</w:t>
          </w:r>
        </w:p>
      </w:tc>
      <w:tc>
        <w:tcPr>
          <w:tcW w:w="0" w:type="auto"/>
          <w:vMerge/>
          <w:tcBorders>
            <w:top w:val="nil"/>
            <w:left w:val="double" w:sz="4" w:space="0" w:color="000000"/>
            <w:bottom w:val="nil"/>
            <w:right w:val="single" w:sz="4" w:space="0" w:color="000000"/>
          </w:tcBorders>
        </w:tcPr>
        <w:p w14:paraId="359A470E" w14:textId="77777777" w:rsidR="00A16EED" w:rsidRDefault="00A16EED">
          <w:pPr>
            <w:spacing w:after="160" w:line="259" w:lineRule="auto"/>
            <w:ind w:right="0" w:firstLine="0"/>
            <w:jc w:val="left"/>
          </w:pPr>
        </w:p>
      </w:tc>
    </w:tr>
    <w:tr w:rsidR="00A16EED" w14:paraId="69594CF7" w14:textId="77777777">
      <w:trPr>
        <w:trHeight w:val="220"/>
      </w:trPr>
      <w:tc>
        <w:tcPr>
          <w:tcW w:w="2074" w:type="dxa"/>
          <w:tcBorders>
            <w:top w:val="single" w:sz="4" w:space="0" w:color="000000"/>
            <w:left w:val="double" w:sz="4" w:space="0" w:color="000000"/>
            <w:bottom w:val="single" w:sz="4" w:space="0" w:color="000000"/>
            <w:right w:val="single" w:sz="4" w:space="0" w:color="000000"/>
          </w:tcBorders>
          <w:shd w:val="clear" w:color="auto" w:fill="CCCCCC"/>
        </w:tcPr>
        <w:p w14:paraId="1911ED12" w14:textId="77777777" w:rsidR="00A16EED" w:rsidRDefault="00C47ED4">
          <w:pPr>
            <w:spacing w:after="0" w:line="259" w:lineRule="auto"/>
            <w:ind w:right="0" w:firstLine="0"/>
            <w:jc w:val="center"/>
          </w:pPr>
          <w:r>
            <w:rPr>
              <w:sz w:val="14"/>
            </w:rPr>
            <w:t>Observaciones</w:t>
          </w:r>
        </w:p>
      </w:tc>
      <w:tc>
        <w:tcPr>
          <w:tcW w:w="5135" w:type="dxa"/>
          <w:tcBorders>
            <w:top w:val="single" w:sz="4" w:space="0" w:color="000000"/>
            <w:left w:val="single" w:sz="4" w:space="0" w:color="000000"/>
            <w:bottom w:val="single" w:sz="4" w:space="0" w:color="000000"/>
            <w:right w:val="single" w:sz="4" w:space="0" w:color="000000"/>
          </w:tcBorders>
        </w:tcPr>
        <w:p w14:paraId="5FC09019" w14:textId="77777777" w:rsidR="00A16EED" w:rsidRDefault="00A16EED">
          <w:pPr>
            <w:spacing w:after="160" w:line="259" w:lineRule="auto"/>
            <w:ind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CCCCCC"/>
        </w:tcPr>
        <w:p w14:paraId="7964F0A3" w14:textId="77777777" w:rsidR="00A16EED" w:rsidRDefault="00C47ED4">
          <w:pPr>
            <w:spacing w:after="0" w:line="259" w:lineRule="auto"/>
            <w:ind w:right="20" w:firstLine="0"/>
            <w:jc w:val="center"/>
          </w:pPr>
          <w:r>
            <w:rPr>
              <w:sz w:val="14"/>
            </w:rPr>
            <w:t>Página</w:t>
          </w:r>
        </w:p>
      </w:tc>
      <w:tc>
        <w:tcPr>
          <w:tcW w:w="2074" w:type="dxa"/>
          <w:tcBorders>
            <w:top w:val="single" w:sz="4" w:space="0" w:color="000000"/>
            <w:left w:val="single" w:sz="4" w:space="0" w:color="000000"/>
            <w:bottom w:val="single" w:sz="4" w:space="0" w:color="000000"/>
            <w:right w:val="double" w:sz="4" w:space="0" w:color="000000"/>
          </w:tcBorders>
        </w:tcPr>
        <w:p w14:paraId="30708A16" w14:textId="77777777" w:rsidR="00A16EED" w:rsidRDefault="00C47ED4">
          <w:pPr>
            <w:spacing w:after="0" w:line="259" w:lineRule="auto"/>
            <w:ind w:right="40" w:firstLine="0"/>
            <w:jc w:val="center"/>
          </w:pPr>
          <w:r>
            <w:fldChar w:fldCharType="begin"/>
          </w:r>
          <w:r>
            <w:instrText xml:space="preserve"> PAGE   \* MERGEFORMAT </w:instrText>
          </w:r>
          <w:r>
            <w:fldChar w:fldCharType="separate"/>
          </w:r>
          <w:r>
            <w:rPr>
              <w:sz w:val="14"/>
            </w:rPr>
            <w:t>2</w:t>
          </w:r>
          <w:r>
            <w:rPr>
              <w:sz w:val="14"/>
            </w:rPr>
            <w:fldChar w:fldCharType="end"/>
          </w:r>
          <w:r>
            <w:rPr>
              <w:sz w:val="14"/>
            </w:rPr>
            <w:t>/</w:t>
          </w:r>
          <w:r>
            <w:fldChar w:fldCharType="begin"/>
          </w:r>
          <w:r>
            <w:instrText xml:space="preserve"> NUMPAGES   \* MERGEFORMAT </w:instrText>
          </w:r>
          <w:r>
            <w:fldChar w:fldCharType="separate"/>
          </w:r>
          <w:r>
            <w:rPr>
              <w:sz w:val="14"/>
            </w:rPr>
            <w:t>5</w:t>
          </w:r>
          <w:r>
            <w:rPr>
              <w:sz w:val="14"/>
            </w:rPr>
            <w:fldChar w:fldCharType="end"/>
          </w:r>
        </w:p>
      </w:tc>
      <w:tc>
        <w:tcPr>
          <w:tcW w:w="0" w:type="auto"/>
          <w:vMerge/>
          <w:tcBorders>
            <w:top w:val="nil"/>
            <w:left w:val="double" w:sz="4" w:space="0" w:color="000000"/>
            <w:bottom w:val="nil"/>
            <w:right w:val="single" w:sz="4" w:space="0" w:color="000000"/>
          </w:tcBorders>
        </w:tcPr>
        <w:p w14:paraId="686E44FB" w14:textId="77777777" w:rsidR="00A16EED" w:rsidRDefault="00A16EED">
          <w:pPr>
            <w:spacing w:after="160" w:line="259" w:lineRule="auto"/>
            <w:ind w:right="0" w:firstLine="0"/>
            <w:jc w:val="left"/>
          </w:pPr>
        </w:p>
      </w:tc>
    </w:tr>
    <w:tr w:rsidR="00A16EED" w14:paraId="30CCF2C1" w14:textId="77777777">
      <w:trPr>
        <w:trHeight w:val="220"/>
      </w:trPr>
      <w:tc>
        <w:tcPr>
          <w:tcW w:w="2074" w:type="dxa"/>
          <w:tcBorders>
            <w:top w:val="single" w:sz="4" w:space="0" w:color="000000"/>
            <w:left w:val="double" w:sz="4" w:space="0" w:color="000000"/>
            <w:bottom w:val="single" w:sz="4" w:space="0" w:color="000000"/>
            <w:right w:val="single" w:sz="4" w:space="0" w:color="000000"/>
          </w:tcBorders>
          <w:shd w:val="clear" w:color="auto" w:fill="CCCCCC"/>
        </w:tcPr>
        <w:p w14:paraId="21EA7C45" w14:textId="77777777" w:rsidR="00A16EED" w:rsidRDefault="00C47ED4">
          <w:pPr>
            <w:spacing w:after="0" w:line="259" w:lineRule="auto"/>
            <w:ind w:right="0" w:firstLine="0"/>
            <w:jc w:val="center"/>
          </w:pPr>
          <w:proofErr w:type="spellStart"/>
          <w:r>
            <w:rPr>
              <w:sz w:val="14"/>
            </w:rPr>
            <w:t>Url</w:t>
          </w:r>
          <w:proofErr w:type="spellEnd"/>
          <w:r>
            <w:rPr>
              <w:sz w:val="14"/>
            </w:rPr>
            <w:t xml:space="preserve"> De Verificación</w:t>
          </w:r>
        </w:p>
      </w:tc>
      <w:tc>
        <w:tcPr>
          <w:tcW w:w="8236" w:type="dxa"/>
          <w:gridSpan w:val="3"/>
          <w:tcBorders>
            <w:top w:val="single" w:sz="4" w:space="0" w:color="000000"/>
            <w:left w:val="single" w:sz="4" w:space="0" w:color="000000"/>
            <w:bottom w:val="single" w:sz="4" w:space="0" w:color="000000"/>
            <w:right w:val="double" w:sz="4" w:space="0" w:color="000000"/>
          </w:tcBorders>
        </w:tcPr>
        <w:p w14:paraId="3BAE230E" w14:textId="77777777" w:rsidR="00A16EED" w:rsidRDefault="00C47ED4">
          <w:pPr>
            <w:spacing w:after="0" w:line="259" w:lineRule="auto"/>
            <w:ind w:right="40" w:firstLine="0"/>
            <w:jc w:val="center"/>
          </w:pPr>
          <w:r>
            <w:rPr>
              <w:rFonts w:ascii="Courier New" w:eastAsia="Courier New" w:hAnsi="Courier New" w:cs="Courier New"/>
              <w:sz w:val="14"/>
            </w:rPr>
            <w:t>https://www.laspalmasgc.es/es/online/sed...lectronica/codigo-seguro-de-verificacion</w:t>
          </w:r>
        </w:p>
      </w:tc>
      <w:tc>
        <w:tcPr>
          <w:tcW w:w="0" w:type="auto"/>
          <w:vMerge/>
          <w:tcBorders>
            <w:top w:val="nil"/>
            <w:left w:val="double" w:sz="4" w:space="0" w:color="000000"/>
            <w:bottom w:val="nil"/>
            <w:right w:val="single" w:sz="4" w:space="0" w:color="000000"/>
          </w:tcBorders>
        </w:tcPr>
        <w:p w14:paraId="2283AE93" w14:textId="77777777" w:rsidR="00A16EED" w:rsidRDefault="00A16EED">
          <w:pPr>
            <w:spacing w:after="160" w:line="259" w:lineRule="auto"/>
            <w:ind w:right="0" w:firstLine="0"/>
            <w:jc w:val="left"/>
          </w:pPr>
        </w:p>
      </w:tc>
    </w:tr>
    <w:tr w:rsidR="00A16EED" w14:paraId="36E4859D" w14:textId="77777777">
      <w:trPr>
        <w:trHeight w:val="24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4189962D" w14:textId="77777777" w:rsidR="00A16EED" w:rsidRDefault="00C47ED4">
          <w:pPr>
            <w:spacing w:after="0" w:line="259" w:lineRule="auto"/>
            <w:ind w:right="0" w:firstLine="0"/>
            <w:jc w:val="center"/>
          </w:pPr>
          <w:r>
            <w:rPr>
              <w:sz w:val="14"/>
            </w:rPr>
            <w:t>Normativa</w:t>
          </w:r>
        </w:p>
      </w:tc>
      <w:tc>
        <w:tcPr>
          <w:tcW w:w="8236" w:type="dxa"/>
          <w:gridSpan w:val="3"/>
          <w:tcBorders>
            <w:top w:val="single" w:sz="4" w:space="0" w:color="000000"/>
            <w:left w:val="nil"/>
            <w:bottom w:val="single" w:sz="4" w:space="0" w:color="000000"/>
            <w:right w:val="single" w:sz="4" w:space="0" w:color="000000"/>
          </w:tcBorders>
        </w:tcPr>
        <w:p w14:paraId="565321CD" w14:textId="77777777" w:rsidR="00A16EED" w:rsidRDefault="00C47ED4">
          <w:pPr>
            <w:spacing w:after="0" w:line="259" w:lineRule="auto"/>
            <w:ind w:left="15" w:right="0" w:firstLine="0"/>
            <w:jc w:val="left"/>
          </w:pPr>
          <w:r>
            <w:rPr>
              <w:sz w:val="14"/>
              <w:bdr w:val="single" w:sz="8" w:space="0" w:color="000000"/>
            </w:rPr>
            <w:t>Este informe tiene carácter de copia electrónica auténtica con validez y eficacia administrativa de ORIGINAL (art. 27 Ley 39/2015).</w:t>
          </w:r>
        </w:p>
      </w:tc>
      <w:tc>
        <w:tcPr>
          <w:tcW w:w="0" w:type="auto"/>
          <w:vMerge/>
          <w:tcBorders>
            <w:top w:val="nil"/>
            <w:left w:val="double" w:sz="4" w:space="0" w:color="000000"/>
            <w:bottom w:val="single" w:sz="4" w:space="0" w:color="000000"/>
            <w:right w:val="single" w:sz="4" w:space="0" w:color="000000"/>
          </w:tcBorders>
        </w:tcPr>
        <w:p w14:paraId="4E448D10" w14:textId="77777777" w:rsidR="00A16EED" w:rsidRDefault="00A16EED">
          <w:pPr>
            <w:spacing w:after="160" w:line="259" w:lineRule="auto"/>
            <w:ind w:right="0" w:firstLine="0"/>
            <w:jc w:val="left"/>
          </w:pPr>
        </w:p>
      </w:tc>
    </w:tr>
  </w:tbl>
  <w:p w14:paraId="77E6B9F7" w14:textId="77777777" w:rsidR="00A16EED" w:rsidRDefault="00C47ED4">
    <w:pPr>
      <w:spacing w:after="0" w:line="259" w:lineRule="auto"/>
      <w:ind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220" w:tblpY="14540"/>
      <w:tblOverlap w:val="never"/>
      <w:tblW w:w="11480" w:type="dxa"/>
      <w:tblInd w:w="0" w:type="dxa"/>
      <w:tblCellMar>
        <w:top w:w="0" w:type="dxa"/>
        <w:left w:w="25" w:type="dxa"/>
        <w:bottom w:w="0" w:type="dxa"/>
        <w:right w:w="5" w:type="dxa"/>
      </w:tblCellMar>
      <w:tblLook w:val="04A0" w:firstRow="1" w:lastRow="0" w:firstColumn="1" w:lastColumn="0" w:noHBand="0" w:noVBand="1"/>
    </w:tblPr>
    <w:tblGrid>
      <w:gridCol w:w="2074"/>
      <w:gridCol w:w="5135"/>
      <w:gridCol w:w="1027"/>
      <w:gridCol w:w="2074"/>
      <w:gridCol w:w="1170"/>
    </w:tblGrid>
    <w:tr w:rsidR="00A16EED" w14:paraId="6C2A5E49"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671D4217" w14:textId="77777777" w:rsidR="00A16EED" w:rsidRDefault="00C47ED4">
          <w:pPr>
            <w:spacing w:after="0" w:line="259" w:lineRule="auto"/>
            <w:ind w:left="65" w:right="0" w:firstLine="0"/>
            <w:jc w:val="left"/>
          </w:pPr>
          <w:r>
            <w:rPr>
              <w:sz w:val="14"/>
            </w:rPr>
            <w:t>Código Seguro De Verificación</w:t>
          </w:r>
        </w:p>
      </w:tc>
      <w:tc>
        <w:tcPr>
          <w:tcW w:w="5135" w:type="dxa"/>
          <w:tcBorders>
            <w:top w:val="double" w:sz="4" w:space="0" w:color="000000"/>
            <w:left w:val="single" w:sz="4" w:space="0" w:color="000000"/>
            <w:bottom w:val="single" w:sz="4" w:space="0" w:color="000000"/>
            <w:right w:val="single" w:sz="4" w:space="0" w:color="000000"/>
          </w:tcBorders>
        </w:tcPr>
        <w:p w14:paraId="687D4A9D" w14:textId="77777777" w:rsidR="00A16EED" w:rsidRDefault="00C47ED4">
          <w:pPr>
            <w:spacing w:after="0" w:line="259" w:lineRule="auto"/>
            <w:ind w:right="20" w:firstLine="0"/>
            <w:jc w:val="center"/>
          </w:pPr>
          <w:r>
            <w:rPr>
              <w:rFonts w:ascii="Courier New" w:eastAsia="Courier New" w:hAnsi="Courier New" w:cs="Courier New"/>
              <w:sz w:val="14"/>
            </w:rPr>
            <w:t>aKsA7tuSMt4cvwSNP30JMw==</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29A45635" w14:textId="77777777" w:rsidR="00A16EED" w:rsidRDefault="00C47ED4">
          <w:pPr>
            <w:spacing w:after="0" w:line="259" w:lineRule="auto"/>
            <w:ind w:right="20" w:firstLine="0"/>
            <w:jc w:val="center"/>
          </w:pPr>
          <w:r>
            <w:rPr>
              <w:sz w:val="14"/>
            </w:rPr>
            <w:t>Estado</w:t>
          </w:r>
        </w:p>
      </w:tc>
      <w:tc>
        <w:tcPr>
          <w:tcW w:w="2074" w:type="dxa"/>
          <w:tcBorders>
            <w:top w:val="double" w:sz="4" w:space="0" w:color="000000"/>
            <w:left w:val="single" w:sz="4" w:space="0" w:color="000000"/>
            <w:bottom w:val="single" w:sz="4" w:space="0" w:color="000000"/>
            <w:right w:val="double" w:sz="4" w:space="0" w:color="000000"/>
          </w:tcBorders>
          <w:shd w:val="clear" w:color="auto" w:fill="CCCCCC"/>
        </w:tcPr>
        <w:p w14:paraId="208BFBAF" w14:textId="77777777" w:rsidR="00A16EED" w:rsidRDefault="00C47ED4">
          <w:pPr>
            <w:spacing w:after="0" w:line="259" w:lineRule="auto"/>
            <w:ind w:right="40" w:firstLine="0"/>
            <w:jc w:val="center"/>
          </w:pPr>
          <w:r>
            <w:rPr>
              <w:sz w:val="14"/>
            </w:rPr>
            <w:t>Fecha y hora</w:t>
          </w:r>
        </w:p>
      </w:tc>
      <w:tc>
        <w:tcPr>
          <w:tcW w:w="1170" w:type="dxa"/>
          <w:vMerge w:val="restart"/>
          <w:tcBorders>
            <w:top w:val="single" w:sz="4" w:space="0" w:color="000000"/>
            <w:left w:val="double" w:sz="4" w:space="0" w:color="000000"/>
            <w:bottom w:val="single" w:sz="4" w:space="0" w:color="000000"/>
            <w:right w:val="single" w:sz="4" w:space="0" w:color="000000"/>
          </w:tcBorders>
        </w:tcPr>
        <w:p w14:paraId="3543268A" w14:textId="77777777" w:rsidR="00A16EED" w:rsidRDefault="00C47ED4">
          <w:pPr>
            <w:spacing w:after="0" w:line="259" w:lineRule="auto"/>
            <w:ind w:right="0" w:firstLine="0"/>
            <w:jc w:val="left"/>
          </w:pPr>
          <w:r>
            <w:rPr>
              <w:noProof/>
            </w:rPr>
            <w:drawing>
              <wp:inline distT="0" distB="0" distL="0" distR="0" wp14:anchorId="05B8D120" wp14:editId="1E3B6150">
                <wp:extent cx="723900" cy="723900"/>
                <wp:effectExtent l="0" t="0" r="0" b="0"/>
                <wp:docPr id="1" name="Picture 1198"/>
                <wp:cNvGraphicFramePr/>
                <a:graphic xmlns:a="http://schemas.openxmlformats.org/drawingml/2006/main">
                  <a:graphicData uri="http://schemas.openxmlformats.org/drawingml/2006/picture">
                    <pic:pic xmlns:pic="http://schemas.openxmlformats.org/drawingml/2006/picture">
                      <pic:nvPicPr>
                        <pic:cNvPr id="1198" name="Picture 1198"/>
                        <pic:cNvPicPr/>
                      </pic:nvPicPr>
                      <pic:blipFill>
                        <a:blip r:embed="rId1"/>
                        <a:stretch>
                          <a:fillRect/>
                        </a:stretch>
                      </pic:blipFill>
                      <pic:spPr>
                        <a:xfrm>
                          <a:off x="0" y="0"/>
                          <a:ext cx="723900" cy="723900"/>
                        </a:xfrm>
                        <a:prstGeom prst="rect">
                          <a:avLst/>
                        </a:prstGeom>
                      </pic:spPr>
                    </pic:pic>
                  </a:graphicData>
                </a:graphic>
              </wp:inline>
            </w:drawing>
          </w:r>
        </w:p>
      </w:tc>
    </w:tr>
    <w:tr w:rsidR="00A16EED" w14:paraId="1CCFC5F3" w14:textId="77777777">
      <w:trPr>
        <w:trHeight w:val="360"/>
      </w:trPr>
      <w:tc>
        <w:tcPr>
          <w:tcW w:w="2074" w:type="dxa"/>
          <w:vMerge w:val="restart"/>
          <w:tcBorders>
            <w:top w:val="single" w:sz="4" w:space="0" w:color="000000"/>
            <w:left w:val="double" w:sz="4" w:space="0" w:color="000000"/>
            <w:bottom w:val="single" w:sz="4" w:space="0" w:color="000000"/>
            <w:right w:val="single" w:sz="4" w:space="0" w:color="000000"/>
          </w:tcBorders>
          <w:shd w:val="clear" w:color="auto" w:fill="CCCCCC"/>
        </w:tcPr>
        <w:p w14:paraId="307014C6" w14:textId="77777777" w:rsidR="00A16EED" w:rsidRDefault="00C47ED4">
          <w:pPr>
            <w:spacing w:after="0" w:line="259" w:lineRule="auto"/>
            <w:ind w:right="0" w:firstLine="0"/>
            <w:jc w:val="center"/>
          </w:pPr>
          <w:r>
            <w:rPr>
              <w:sz w:val="14"/>
            </w:rPr>
            <w:t>Firmado Por</w:t>
          </w:r>
        </w:p>
      </w:tc>
      <w:tc>
        <w:tcPr>
          <w:tcW w:w="5135" w:type="dxa"/>
          <w:tcBorders>
            <w:top w:val="single" w:sz="4" w:space="0" w:color="000000"/>
            <w:left w:val="single" w:sz="4" w:space="0" w:color="000000"/>
            <w:bottom w:val="single" w:sz="4" w:space="0" w:color="000000"/>
            <w:right w:val="single" w:sz="4" w:space="0" w:color="000000"/>
          </w:tcBorders>
        </w:tcPr>
        <w:p w14:paraId="56D9CC51" w14:textId="77777777" w:rsidR="00A16EED" w:rsidRDefault="00C47ED4">
          <w:pPr>
            <w:spacing w:after="0" w:line="259" w:lineRule="auto"/>
            <w:ind w:left="15" w:right="0" w:firstLine="0"/>
            <w:jc w:val="left"/>
          </w:pPr>
          <w:r>
            <w:rPr>
              <w:sz w:val="14"/>
            </w:rPr>
            <w:t xml:space="preserve">Javier Erasmo Doreste Zamora - </w:t>
          </w:r>
          <w:proofErr w:type="gramStart"/>
          <w:r>
            <w:rPr>
              <w:sz w:val="14"/>
            </w:rPr>
            <w:t>Concejal</w:t>
          </w:r>
          <w:proofErr w:type="gramEnd"/>
          <w:r>
            <w:rPr>
              <w:sz w:val="14"/>
            </w:rPr>
            <w:t xml:space="preserve"> de Gobierno del Área de Urbanismo, Edificación y Sostenibilidad</w:t>
          </w:r>
        </w:p>
      </w:tc>
      <w:tc>
        <w:tcPr>
          <w:tcW w:w="1027" w:type="dxa"/>
          <w:tcBorders>
            <w:top w:val="single" w:sz="4" w:space="0" w:color="000000"/>
            <w:left w:val="single" w:sz="4" w:space="0" w:color="000000"/>
            <w:bottom w:val="single" w:sz="4" w:space="0" w:color="000000"/>
            <w:right w:val="single" w:sz="4" w:space="0" w:color="000000"/>
          </w:tcBorders>
        </w:tcPr>
        <w:p w14:paraId="7C8017D6" w14:textId="77777777" w:rsidR="00A16EED" w:rsidRDefault="00C47ED4">
          <w:pPr>
            <w:spacing w:after="0" w:line="259" w:lineRule="auto"/>
            <w:ind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591F79D5" w14:textId="77777777" w:rsidR="00A16EED" w:rsidRDefault="00C47ED4">
          <w:pPr>
            <w:spacing w:after="0" w:line="259" w:lineRule="auto"/>
            <w:ind w:right="40" w:firstLine="0"/>
            <w:jc w:val="center"/>
          </w:pPr>
          <w:r>
            <w:rPr>
              <w:sz w:val="14"/>
            </w:rPr>
            <w:t>24/05/2021 10:20:27</w:t>
          </w:r>
        </w:p>
      </w:tc>
      <w:tc>
        <w:tcPr>
          <w:tcW w:w="0" w:type="auto"/>
          <w:vMerge/>
          <w:tcBorders>
            <w:top w:val="nil"/>
            <w:left w:val="double" w:sz="4" w:space="0" w:color="000000"/>
            <w:bottom w:val="nil"/>
            <w:right w:val="single" w:sz="4" w:space="0" w:color="000000"/>
          </w:tcBorders>
        </w:tcPr>
        <w:p w14:paraId="2791BB6B" w14:textId="77777777" w:rsidR="00A16EED" w:rsidRDefault="00A16EED">
          <w:pPr>
            <w:spacing w:after="160" w:line="259" w:lineRule="auto"/>
            <w:ind w:right="0" w:firstLine="0"/>
            <w:jc w:val="left"/>
          </w:pPr>
        </w:p>
      </w:tc>
    </w:tr>
    <w:tr w:rsidR="00A16EED" w14:paraId="56568AC5" w14:textId="77777777">
      <w:trPr>
        <w:trHeight w:val="360"/>
      </w:trPr>
      <w:tc>
        <w:tcPr>
          <w:tcW w:w="0" w:type="auto"/>
          <w:vMerge/>
          <w:tcBorders>
            <w:top w:val="nil"/>
            <w:left w:val="double" w:sz="4" w:space="0" w:color="000000"/>
            <w:bottom w:val="nil"/>
            <w:right w:val="single" w:sz="4" w:space="0" w:color="000000"/>
          </w:tcBorders>
        </w:tcPr>
        <w:p w14:paraId="69E9B917" w14:textId="77777777" w:rsidR="00A16EED" w:rsidRDefault="00A16EED">
          <w:pPr>
            <w:spacing w:after="160" w:line="259" w:lineRule="auto"/>
            <w:ind w:righ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466EA1F0" w14:textId="77777777" w:rsidR="00A16EED" w:rsidRDefault="00C47ED4">
          <w:pPr>
            <w:spacing w:after="0" w:line="259" w:lineRule="auto"/>
            <w:ind w:left="15" w:right="0" w:firstLine="0"/>
            <w:jc w:val="left"/>
          </w:pPr>
          <w:r>
            <w:rPr>
              <w:sz w:val="14"/>
            </w:rPr>
            <w:t xml:space="preserve">Jose Manuel Setien </w:t>
          </w:r>
          <w:proofErr w:type="spellStart"/>
          <w:r>
            <w:rPr>
              <w:sz w:val="14"/>
            </w:rPr>
            <w:t>Tames</w:t>
          </w:r>
          <w:proofErr w:type="spellEnd"/>
          <w:r>
            <w:rPr>
              <w:sz w:val="14"/>
            </w:rPr>
            <w:t xml:space="preserve"> - Coordinador General de </w:t>
          </w:r>
          <w:proofErr w:type="spellStart"/>
          <w:proofErr w:type="gramStart"/>
          <w:r>
            <w:rPr>
              <w:sz w:val="14"/>
            </w:rPr>
            <w:t>Urbanismo,Edificación</w:t>
          </w:r>
          <w:proofErr w:type="spellEnd"/>
          <w:proofErr w:type="gramEnd"/>
          <w:r>
            <w:rPr>
              <w:sz w:val="14"/>
            </w:rPr>
            <w:t xml:space="preserve"> y Vivienda</w:t>
          </w:r>
        </w:p>
      </w:tc>
      <w:tc>
        <w:tcPr>
          <w:tcW w:w="1027" w:type="dxa"/>
          <w:tcBorders>
            <w:top w:val="single" w:sz="4" w:space="0" w:color="000000"/>
            <w:left w:val="single" w:sz="4" w:space="0" w:color="000000"/>
            <w:bottom w:val="single" w:sz="4" w:space="0" w:color="000000"/>
            <w:right w:val="single" w:sz="4" w:space="0" w:color="000000"/>
          </w:tcBorders>
        </w:tcPr>
        <w:p w14:paraId="1D475453" w14:textId="77777777" w:rsidR="00A16EED" w:rsidRDefault="00C47ED4">
          <w:pPr>
            <w:spacing w:after="0" w:line="259" w:lineRule="auto"/>
            <w:ind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547AA95A" w14:textId="77777777" w:rsidR="00A16EED" w:rsidRDefault="00C47ED4">
          <w:pPr>
            <w:spacing w:after="0" w:line="259" w:lineRule="auto"/>
            <w:ind w:right="40" w:firstLine="0"/>
            <w:jc w:val="center"/>
          </w:pPr>
          <w:r>
            <w:rPr>
              <w:sz w:val="14"/>
            </w:rPr>
            <w:t>24/05/2021 10:18:22</w:t>
          </w:r>
        </w:p>
      </w:tc>
      <w:tc>
        <w:tcPr>
          <w:tcW w:w="0" w:type="auto"/>
          <w:vMerge/>
          <w:tcBorders>
            <w:top w:val="nil"/>
            <w:left w:val="double" w:sz="4" w:space="0" w:color="000000"/>
            <w:bottom w:val="nil"/>
            <w:right w:val="single" w:sz="4" w:space="0" w:color="000000"/>
          </w:tcBorders>
        </w:tcPr>
        <w:p w14:paraId="00BFBA31" w14:textId="77777777" w:rsidR="00A16EED" w:rsidRDefault="00A16EED">
          <w:pPr>
            <w:spacing w:after="160" w:line="259" w:lineRule="auto"/>
            <w:ind w:right="0" w:firstLine="0"/>
            <w:jc w:val="left"/>
          </w:pPr>
        </w:p>
      </w:tc>
    </w:tr>
    <w:tr w:rsidR="00A16EED" w14:paraId="7913456D" w14:textId="77777777">
      <w:trPr>
        <w:trHeight w:val="220"/>
      </w:trPr>
      <w:tc>
        <w:tcPr>
          <w:tcW w:w="0" w:type="auto"/>
          <w:vMerge/>
          <w:tcBorders>
            <w:top w:val="nil"/>
            <w:left w:val="double" w:sz="4" w:space="0" w:color="000000"/>
            <w:bottom w:val="nil"/>
            <w:right w:val="single" w:sz="4" w:space="0" w:color="000000"/>
          </w:tcBorders>
        </w:tcPr>
        <w:p w14:paraId="51167E69" w14:textId="77777777" w:rsidR="00A16EED" w:rsidRDefault="00A16EED">
          <w:pPr>
            <w:spacing w:after="160" w:line="259" w:lineRule="auto"/>
            <w:ind w:righ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66FC5517" w14:textId="77777777" w:rsidR="00A16EED" w:rsidRDefault="00C47ED4">
          <w:pPr>
            <w:spacing w:after="0" w:line="259" w:lineRule="auto"/>
            <w:ind w:left="15" w:right="0" w:firstLine="0"/>
            <w:jc w:val="left"/>
          </w:pPr>
          <w:r>
            <w:rPr>
              <w:sz w:val="14"/>
            </w:rPr>
            <w:t xml:space="preserve">Carmen Nieves Martin Perez - </w:t>
          </w:r>
          <w:proofErr w:type="gramStart"/>
          <w:r>
            <w:rPr>
              <w:sz w:val="14"/>
            </w:rPr>
            <w:t>Directora General</w:t>
          </w:r>
          <w:proofErr w:type="gramEnd"/>
          <w:r>
            <w:rPr>
              <w:sz w:val="14"/>
            </w:rPr>
            <w:t xml:space="preserve"> de Urbanismo</w:t>
          </w:r>
        </w:p>
      </w:tc>
      <w:tc>
        <w:tcPr>
          <w:tcW w:w="1027" w:type="dxa"/>
          <w:tcBorders>
            <w:top w:val="single" w:sz="4" w:space="0" w:color="000000"/>
            <w:left w:val="single" w:sz="4" w:space="0" w:color="000000"/>
            <w:bottom w:val="single" w:sz="4" w:space="0" w:color="000000"/>
            <w:right w:val="single" w:sz="4" w:space="0" w:color="000000"/>
          </w:tcBorders>
        </w:tcPr>
        <w:p w14:paraId="7959301D" w14:textId="77777777" w:rsidR="00A16EED" w:rsidRDefault="00C47ED4">
          <w:pPr>
            <w:spacing w:after="0" w:line="259" w:lineRule="auto"/>
            <w:ind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6D97C3CA" w14:textId="77777777" w:rsidR="00A16EED" w:rsidRDefault="00C47ED4">
          <w:pPr>
            <w:spacing w:after="0" w:line="259" w:lineRule="auto"/>
            <w:ind w:right="40" w:firstLine="0"/>
            <w:jc w:val="center"/>
          </w:pPr>
          <w:r>
            <w:rPr>
              <w:sz w:val="14"/>
            </w:rPr>
            <w:t>24/05/2021 10:06:31</w:t>
          </w:r>
        </w:p>
      </w:tc>
      <w:tc>
        <w:tcPr>
          <w:tcW w:w="0" w:type="auto"/>
          <w:vMerge/>
          <w:tcBorders>
            <w:top w:val="nil"/>
            <w:left w:val="double" w:sz="4" w:space="0" w:color="000000"/>
            <w:bottom w:val="nil"/>
            <w:right w:val="single" w:sz="4" w:space="0" w:color="000000"/>
          </w:tcBorders>
        </w:tcPr>
        <w:p w14:paraId="723F14F1" w14:textId="77777777" w:rsidR="00A16EED" w:rsidRDefault="00A16EED">
          <w:pPr>
            <w:spacing w:after="160" w:line="259" w:lineRule="auto"/>
            <w:ind w:right="0" w:firstLine="0"/>
            <w:jc w:val="left"/>
          </w:pPr>
        </w:p>
      </w:tc>
    </w:tr>
    <w:tr w:rsidR="00A16EED" w14:paraId="6919142F" w14:textId="77777777">
      <w:trPr>
        <w:trHeight w:val="220"/>
      </w:trPr>
      <w:tc>
        <w:tcPr>
          <w:tcW w:w="0" w:type="auto"/>
          <w:vMerge/>
          <w:tcBorders>
            <w:top w:val="nil"/>
            <w:left w:val="double" w:sz="4" w:space="0" w:color="000000"/>
            <w:bottom w:val="single" w:sz="4" w:space="0" w:color="000000"/>
            <w:right w:val="single" w:sz="4" w:space="0" w:color="000000"/>
          </w:tcBorders>
        </w:tcPr>
        <w:p w14:paraId="735B6BBE" w14:textId="77777777" w:rsidR="00A16EED" w:rsidRDefault="00A16EED">
          <w:pPr>
            <w:spacing w:after="160" w:line="259" w:lineRule="auto"/>
            <w:ind w:righ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15414FB0" w14:textId="77777777" w:rsidR="00A16EED" w:rsidRDefault="00C47ED4">
          <w:pPr>
            <w:spacing w:after="0" w:line="259" w:lineRule="auto"/>
            <w:ind w:left="15" w:right="0" w:firstLine="0"/>
            <w:jc w:val="left"/>
          </w:pPr>
          <w:r>
            <w:rPr>
              <w:sz w:val="14"/>
            </w:rPr>
            <w:t xml:space="preserve">Maria Luisa </w:t>
          </w:r>
          <w:proofErr w:type="spellStart"/>
          <w:r>
            <w:rPr>
              <w:sz w:val="14"/>
            </w:rPr>
            <w:t>Dunjo</w:t>
          </w:r>
          <w:proofErr w:type="spellEnd"/>
          <w:r>
            <w:rPr>
              <w:sz w:val="14"/>
            </w:rPr>
            <w:t xml:space="preserve"> Fernandez - </w:t>
          </w:r>
          <w:proofErr w:type="gramStart"/>
          <w:r>
            <w:rPr>
              <w:sz w:val="14"/>
            </w:rPr>
            <w:t>Jefe</w:t>
          </w:r>
          <w:proofErr w:type="gramEnd"/>
          <w:r>
            <w:rPr>
              <w:sz w:val="14"/>
            </w:rPr>
            <w:t xml:space="preserve"> de Sección-MDF</w:t>
          </w:r>
        </w:p>
      </w:tc>
      <w:tc>
        <w:tcPr>
          <w:tcW w:w="1027" w:type="dxa"/>
          <w:tcBorders>
            <w:top w:val="single" w:sz="4" w:space="0" w:color="000000"/>
            <w:left w:val="single" w:sz="4" w:space="0" w:color="000000"/>
            <w:bottom w:val="single" w:sz="4" w:space="0" w:color="000000"/>
            <w:right w:val="single" w:sz="4" w:space="0" w:color="000000"/>
          </w:tcBorders>
        </w:tcPr>
        <w:p w14:paraId="059AC990" w14:textId="77777777" w:rsidR="00A16EED" w:rsidRDefault="00C47ED4">
          <w:pPr>
            <w:spacing w:after="0" w:line="259" w:lineRule="auto"/>
            <w:ind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1E335CC0" w14:textId="77777777" w:rsidR="00A16EED" w:rsidRDefault="00C47ED4">
          <w:pPr>
            <w:spacing w:after="0" w:line="259" w:lineRule="auto"/>
            <w:ind w:right="40" w:firstLine="0"/>
            <w:jc w:val="center"/>
          </w:pPr>
          <w:r>
            <w:rPr>
              <w:sz w:val="14"/>
            </w:rPr>
            <w:t>24/05/2021 09:16:18</w:t>
          </w:r>
        </w:p>
      </w:tc>
      <w:tc>
        <w:tcPr>
          <w:tcW w:w="0" w:type="auto"/>
          <w:vMerge/>
          <w:tcBorders>
            <w:top w:val="nil"/>
            <w:left w:val="double" w:sz="4" w:space="0" w:color="000000"/>
            <w:bottom w:val="nil"/>
            <w:right w:val="single" w:sz="4" w:space="0" w:color="000000"/>
          </w:tcBorders>
        </w:tcPr>
        <w:p w14:paraId="3379F782" w14:textId="77777777" w:rsidR="00A16EED" w:rsidRDefault="00A16EED">
          <w:pPr>
            <w:spacing w:after="160" w:line="259" w:lineRule="auto"/>
            <w:ind w:right="0" w:firstLine="0"/>
            <w:jc w:val="left"/>
          </w:pPr>
        </w:p>
      </w:tc>
    </w:tr>
    <w:tr w:rsidR="00A16EED" w14:paraId="610EAED5" w14:textId="77777777">
      <w:trPr>
        <w:trHeight w:val="220"/>
      </w:trPr>
      <w:tc>
        <w:tcPr>
          <w:tcW w:w="2074" w:type="dxa"/>
          <w:tcBorders>
            <w:top w:val="single" w:sz="4" w:space="0" w:color="000000"/>
            <w:left w:val="double" w:sz="4" w:space="0" w:color="000000"/>
            <w:bottom w:val="single" w:sz="4" w:space="0" w:color="000000"/>
            <w:right w:val="single" w:sz="4" w:space="0" w:color="000000"/>
          </w:tcBorders>
          <w:shd w:val="clear" w:color="auto" w:fill="CCCCCC"/>
        </w:tcPr>
        <w:p w14:paraId="022846BD" w14:textId="77777777" w:rsidR="00A16EED" w:rsidRDefault="00C47ED4">
          <w:pPr>
            <w:spacing w:after="0" w:line="259" w:lineRule="auto"/>
            <w:ind w:right="0" w:firstLine="0"/>
            <w:jc w:val="center"/>
          </w:pPr>
          <w:r>
            <w:rPr>
              <w:sz w:val="14"/>
            </w:rPr>
            <w:t>Observaciones</w:t>
          </w:r>
        </w:p>
      </w:tc>
      <w:tc>
        <w:tcPr>
          <w:tcW w:w="5135" w:type="dxa"/>
          <w:tcBorders>
            <w:top w:val="single" w:sz="4" w:space="0" w:color="000000"/>
            <w:left w:val="single" w:sz="4" w:space="0" w:color="000000"/>
            <w:bottom w:val="single" w:sz="4" w:space="0" w:color="000000"/>
            <w:right w:val="single" w:sz="4" w:space="0" w:color="000000"/>
          </w:tcBorders>
        </w:tcPr>
        <w:p w14:paraId="5E2E7735" w14:textId="77777777" w:rsidR="00A16EED" w:rsidRDefault="00A16EED">
          <w:pPr>
            <w:spacing w:after="160" w:line="259" w:lineRule="auto"/>
            <w:ind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CCCCCC"/>
        </w:tcPr>
        <w:p w14:paraId="37A00F16" w14:textId="77777777" w:rsidR="00A16EED" w:rsidRDefault="00C47ED4">
          <w:pPr>
            <w:spacing w:after="0" w:line="259" w:lineRule="auto"/>
            <w:ind w:right="20" w:firstLine="0"/>
            <w:jc w:val="center"/>
          </w:pPr>
          <w:r>
            <w:rPr>
              <w:sz w:val="14"/>
            </w:rPr>
            <w:t>Página</w:t>
          </w:r>
        </w:p>
      </w:tc>
      <w:tc>
        <w:tcPr>
          <w:tcW w:w="2074" w:type="dxa"/>
          <w:tcBorders>
            <w:top w:val="single" w:sz="4" w:space="0" w:color="000000"/>
            <w:left w:val="single" w:sz="4" w:space="0" w:color="000000"/>
            <w:bottom w:val="single" w:sz="4" w:space="0" w:color="000000"/>
            <w:right w:val="double" w:sz="4" w:space="0" w:color="000000"/>
          </w:tcBorders>
        </w:tcPr>
        <w:p w14:paraId="126F9FE1" w14:textId="77777777" w:rsidR="00A16EED" w:rsidRDefault="00C47ED4">
          <w:pPr>
            <w:spacing w:after="0" w:line="259" w:lineRule="auto"/>
            <w:ind w:right="40" w:firstLine="0"/>
            <w:jc w:val="center"/>
          </w:pPr>
          <w:r>
            <w:fldChar w:fldCharType="begin"/>
          </w:r>
          <w:r>
            <w:instrText xml:space="preserve"> PAGE   \* MERGEFORMAT </w:instrText>
          </w:r>
          <w:r>
            <w:fldChar w:fldCharType="separate"/>
          </w:r>
          <w:r>
            <w:rPr>
              <w:sz w:val="14"/>
            </w:rPr>
            <w:t>2</w:t>
          </w:r>
          <w:r>
            <w:rPr>
              <w:sz w:val="14"/>
            </w:rPr>
            <w:fldChar w:fldCharType="end"/>
          </w:r>
          <w:r>
            <w:rPr>
              <w:sz w:val="14"/>
            </w:rPr>
            <w:t>/</w:t>
          </w:r>
          <w:r>
            <w:fldChar w:fldCharType="begin"/>
          </w:r>
          <w:r>
            <w:instrText xml:space="preserve"> NUMPAGES   \* MERGEFORMAT </w:instrText>
          </w:r>
          <w:r>
            <w:fldChar w:fldCharType="separate"/>
          </w:r>
          <w:r>
            <w:rPr>
              <w:sz w:val="14"/>
            </w:rPr>
            <w:t>5</w:t>
          </w:r>
          <w:r>
            <w:rPr>
              <w:sz w:val="14"/>
            </w:rPr>
            <w:fldChar w:fldCharType="end"/>
          </w:r>
        </w:p>
      </w:tc>
      <w:tc>
        <w:tcPr>
          <w:tcW w:w="0" w:type="auto"/>
          <w:vMerge/>
          <w:tcBorders>
            <w:top w:val="nil"/>
            <w:left w:val="double" w:sz="4" w:space="0" w:color="000000"/>
            <w:bottom w:val="nil"/>
            <w:right w:val="single" w:sz="4" w:space="0" w:color="000000"/>
          </w:tcBorders>
        </w:tcPr>
        <w:p w14:paraId="5F5528E4" w14:textId="77777777" w:rsidR="00A16EED" w:rsidRDefault="00A16EED">
          <w:pPr>
            <w:spacing w:after="160" w:line="259" w:lineRule="auto"/>
            <w:ind w:right="0" w:firstLine="0"/>
            <w:jc w:val="left"/>
          </w:pPr>
        </w:p>
      </w:tc>
    </w:tr>
    <w:tr w:rsidR="00A16EED" w14:paraId="792D9390" w14:textId="77777777">
      <w:trPr>
        <w:trHeight w:val="220"/>
      </w:trPr>
      <w:tc>
        <w:tcPr>
          <w:tcW w:w="2074" w:type="dxa"/>
          <w:tcBorders>
            <w:top w:val="single" w:sz="4" w:space="0" w:color="000000"/>
            <w:left w:val="double" w:sz="4" w:space="0" w:color="000000"/>
            <w:bottom w:val="single" w:sz="4" w:space="0" w:color="000000"/>
            <w:right w:val="single" w:sz="4" w:space="0" w:color="000000"/>
          </w:tcBorders>
          <w:shd w:val="clear" w:color="auto" w:fill="CCCCCC"/>
        </w:tcPr>
        <w:p w14:paraId="0B5612D3" w14:textId="77777777" w:rsidR="00A16EED" w:rsidRDefault="00C47ED4">
          <w:pPr>
            <w:spacing w:after="0" w:line="259" w:lineRule="auto"/>
            <w:ind w:right="0" w:firstLine="0"/>
            <w:jc w:val="center"/>
          </w:pPr>
          <w:proofErr w:type="spellStart"/>
          <w:r>
            <w:rPr>
              <w:sz w:val="14"/>
            </w:rPr>
            <w:t>Url</w:t>
          </w:r>
          <w:proofErr w:type="spellEnd"/>
          <w:r>
            <w:rPr>
              <w:sz w:val="14"/>
            </w:rPr>
            <w:t xml:space="preserve"> De Verificación</w:t>
          </w:r>
        </w:p>
      </w:tc>
      <w:tc>
        <w:tcPr>
          <w:tcW w:w="8236" w:type="dxa"/>
          <w:gridSpan w:val="3"/>
          <w:tcBorders>
            <w:top w:val="single" w:sz="4" w:space="0" w:color="000000"/>
            <w:left w:val="single" w:sz="4" w:space="0" w:color="000000"/>
            <w:bottom w:val="single" w:sz="4" w:space="0" w:color="000000"/>
            <w:right w:val="double" w:sz="4" w:space="0" w:color="000000"/>
          </w:tcBorders>
        </w:tcPr>
        <w:p w14:paraId="001CDC48" w14:textId="77777777" w:rsidR="00A16EED" w:rsidRDefault="00C47ED4">
          <w:pPr>
            <w:spacing w:after="0" w:line="259" w:lineRule="auto"/>
            <w:ind w:right="40" w:firstLine="0"/>
            <w:jc w:val="center"/>
          </w:pPr>
          <w:r>
            <w:rPr>
              <w:rFonts w:ascii="Courier New" w:eastAsia="Courier New" w:hAnsi="Courier New" w:cs="Courier New"/>
              <w:sz w:val="14"/>
            </w:rPr>
            <w:t>https://www.laspalmasgc.es/es/online/sed...lectronica/codigo-seguro-de-verificacion</w:t>
          </w:r>
        </w:p>
      </w:tc>
      <w:tc>
        <w:tcPr>
          <w:tcW w:w="0" w:type="auto"/>
          <w:vMerge/>
          <w:tcBorders>
            <w:top w:val="nil"/>
            <w:left w:val="double" w:sz="4" w:space="0" w:color="000000"/>
            <w:bottom w:val="nil"/>
            <w:right w:val="single" w:sz="4" w:space="0" w:color="000000"/>
          </w:tcBorders>
        </w:tcPr>
        <w:p w14:paraId="6E3B6F66" w14:textId="77777777" w:rsidR="00A16EED" w:rsidRDefault="00A16EED">
          <w:pPr>
            <w:spacing w:after="160" w:line="259" w:lineRule="auto"/>
            <w:ind w:right="0" w:firstLine="0"/>
            <w:jc w:val="left"/>
          </w:pPr>
        </w:p>
      </w:tc>
    </w:tr>
    <w:tr w:rsidR="00A16EED" w14:paraId="2B9CB8CE" w14:textId="77777777">
      <w:trPr>
        <w:trHeight w:val="24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6482FF1C" w14:textId="77777777" w:rsidR="00A16EED" w:rsidRDefault="00C47ED4">
          <w:pPr>
            <w:spacing w:after="0" w:line="259" w:lineRule="auto"/>
            <w:ind w:right="0" w:firstLine="0"/>
            <w:jc w:val="center"/>
          </w:pPr>
          <w:r>
            <w:rPr>
              <w:sz w:val="14"/>
            </w:rPr>
            <w:t>Normativa</w:t>
          </w:r>
        </w:p>
      </w:tc>
      <w:tc>
        <w:tcPr>
          <w:tcW w:w="8236" w:type="dxa"/>
          <w:gridSpan w:val="3"/>
          <w:tcBorders>
            <w:top w:val="single" w:sz="4" w:space="0" w:color="000000"/>
            <w:left w:val="nil"/>
            <w:bottom w:val="single" w:sz="4" w:space="0" w:color="000000"/>
            <w:right w:val="single" w:sz="4" w:space="0" w:color="000000"/>
          </w:tcBorders>
        </w:tcPr>
        <w:p w14:paraId="1081C27F" w14:textId="77777777" w:rsidR="00A16EED" w:rsidRDefault="00C47ED4">
          <w:pPr>
            <w:spacing w:after="0" w:line="259" w:lineRule="auto"/>
            <w:ind w:left="15" w:right="0" w:firstLine="0"/>
            <w:jc w:val="left"/>
          </w:pPr>
          <w:r>
            <w:rPr>
              <w:sz w:val="14"/>
              <w:bdr w:val="single" w:sz="8" w:space="0" w:color="000000"/>
            </w:rPr>
            <w:t>Este informe tiene carácter de copia electrónica auténtica con validez y eficacia administrativa de ORIGINAL (art. 27 Ley 39/2015).</w:t>
          </w:r>
        </w:p>
      </w:tc>
      <w:tc>
        <w:tcPr>
          <w:tcW w:w="0" w:type="auto"/>
          <w:vMerge/>
          <w:tcBorders>
            <w:top w:val="nil"/>
            <w:left w:val="double" w:sz="4" w:space="0" w:color="000000"/>
            <w:bottom w:val="single" w:sz="4" w:space="0" w:color="000000"/>
            <w:right w:val="single" w:sz="4" w:space="0" w:color="000000"/>
          </w:tcBorders>
        </w:tcPr>
        <w:p w14:paraId="5D0F3623" w14:textId="77777777" w:rsidR="00A16EED" w:rsidRDefault="00A16EED">
          <w:pPr>
            <w:spacing w:after="160" w:line="259" w:lineRule="auto"/>
            <w:ind w:right="0" w:firstLine="0"/>
            <w:jc w:val="left"/>
          </w:pPr>
        </w:p>
      </w:tc>
    </w:tr>
  </w:tbl>
  <w:p w14:paraId="366A7361" w14:textId="77777777" w:rsidR="00A16EED" w:rsidRDefault="00C47ED4">
    <w:pPr>
      <w:spacing w:after="0" w:line="259" w:lineRule="auto"/>
      <w:ind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220" w:tblpY="14540"/>
      <w:tblOverlap w:val="never"/>
      <w:tblW w:w="11480" w:type="dxa"/>
      <w:tblInd w:w="0" w:type="dxa"/>
      <w:tblCellMar>
        <w:top w:w="0" w:type="dxa"/>
        <w:left w:w="25" w:type="dxa"/>
        <w:bottom w:w="0" w:type="dxa"/>
        <w:right w:w="5" w:type="dxa"/>
      </w:tblCellMar>
      <w:tblLook w:val="04A0" w:firstRow="1" w:lastRow="0" w:firstColumn="1" w:lastColumn="0" w:noHBand="0" w:noVBand="1"/>
    </w:tblPr>
    <w:tblGrid>
      <w:gridCol w:w="2074"/>
      <w:gridCol w:w="5135"/>
      <w:gridCol w:w="1027"/>
      <w:gridCol w:w="2074"/>
      <w:gridCol w:w="1170"/>
    </w:tblGrid>
    <w:tr w:rsidR="00A16EED" w14:paraId="19E5318A"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20D72275" w14:textId="77777777" w:rsidR="00A16EED" w:rsidRDefault="00C47ED4">
          <w:pPr>
            <w:spacing w:after="0" w:line="259" w:lineRule="auto"/>
            <w:ind w:left="65" w:right="0" w:firstLine="0"/>
            <w:jc w:val="left"/>
          </w:pPr>
          <w:r>
            <w:rPr>
              <w:sz w:val="14"/>
            </w:rPr>
            <w:t>Código Seguro De Verificación</w:t>
          </w:r>
        </w:p>
      </w:tc>
      <w:tc>
        <w:tcPr>
          <w:tcW w:w="5135" w:type="dxa"/>
          <w:tcBorders>
            <w:top w:val="double" w:sz="4" w:space="0" w:color="000000"/>
            <w:left w:val="single" w:sz="4" w:space="0" w:color="000000"/>
            <w:bottom w:val="single" w:sz="4" w:space="0" w:color="000000"/>
            <w:right w:val="single" w:sz="4" w:space="0" w:color="000000"/>
          </w:tcBorders>
        </w:tcPr>
        <w:p w14:paraId="7851B7B2" w14:textId="77777777" w:rsidR="00A16EED" w:rsidRDefault="00C47ED4">
          <w:pPr>
            <w:spacing w:after="0" w:line="259" w:lineRule="auto"/>
            <w:ind w:right="20" w:firstLine="0"/>
            <w:jc w:val="center"/>
          </w:pPr>
          <w:r>
            <w:rPr>
              <w:rFonts w:ascii="Courier New" w:eastAsia="Courier New" w:hAnsi="Courier New" w:cs="Courier New"/>
              <w:sz w:val="14"/>
            </w:rPr>
            <w:t>aKsA7tuSMt4cvwSNP30JMw==</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720115A8" w14:textId="77777777" w:rsidR="00A16EED" w:rsidRDefault="00C47ED4">
          <w:pPr>
            <w:spacing w:after="0" w:line="259" w:lineRule="auto"/>
            <w:ind w:right="20" w:firstLine="0"/>
            <w:jc w:val="center"/>
          </w:pPr>
          <w:r>
            <w:rPr>
              <w:sz w:val="14"/>
            </w:rPr>
            <w:t>Estado</w:t>
          </w:r>
        </w:p>
      </w:tc>
      <w:tc>
        <w:tcPr>
          <w:tcW w:w="2074" w:type="dxa"/>
          <w:tcBorders>
            <w:top w:val="double" w:sz="4" w:space="0" w:color="000000"/>
            <w:left w:val="single" w:sz="4" w:space="0" w:color="000000"/>
            <w:bottom w:val="single" w:sz="4" w:space="0" w:color="000000"/>
            <w:right w:val="double" w:sz="4" w:space="0" w:color="000000"/>
          </w:tcBorders>
          <w:shd w:val="clear" w:color="auto" w:fill="CCCCCC"/>
        </w:tcPr>
        <w:p w14:paraId="2EA8C0BF" w14:textId="77777777" w:rsidR="00A16EED" w:rsidRDefault="00C47ED4">
          <w:pPr>
            <w:spacing w:after="0" w:line="259" w:lineRule="auto"/>
            <w:ind w:right="40" w:firstLine="0"/>
            <w:jc w:val="center"/>
          </w:pPr>
          <w:r>
            <w:rPr>
              <w:sz w:val="14"/>
            </w:rPr>
            <w:t>Fecha y hora</w:t>
          </w:r>
        </w:p>
      </w:tc>
      <w:tc>
        <w:tcPr>
          <w:tcW w:w="1170" w:type="dxa"/>
          <w:vMerge w:val="restart"/>
          <w:tcBorders>
            <w:top w:val="single" w:sz="4" w:space="0" w:color="000000"/>
            <w:left w:val="double" w:sz="4" w:space="0" w:color="000000"/>
            <w:bottom w:val="single" w:sz="4" w:space="0" w:color="000000"/>
            <w:right w:val="single" w:sz="4" w:space="0" w:color="000000"/>
          </w:tcBorders>
        </w:tcPr>
        <w:p w14:paraId="1AF73CD3" w14:textId="77777777" w:rsidR="00A16EED" w:rsidRDefault="00C47ED4">
          <w:pPr>
            <w:spacing w:after="0" w:line="259" w:lineRule="auto"/>
            <w:ind w:right="0" w:firstLine="0"/>
            <w:jc w:val="left"/>
          </w:pPr>
          <w:r>
            <w:rPr>
              <w:noProof/>
            </w:rPr>
            <w:drawing>
              <wp:inline distT="0" distB="0" distL="0" distR="0" wp14:anchorId="671105BD" wp14:editId="13160F09">
                <wp:extent cx="723900" cy="723900"/>
                <wp:effectExtent l="0" t="0" r="0" b="0"/>
                <wp:docPr id="501" name="Picture 501"/>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1"/>
                        <a:stretch>
                          <a:fillRect/>
                        </a:stretch>
                      </pic:blipFill>
                      <pic:spPr>
                        <a:xfrm>
                          <a:off x="0" y="0"/>
                          <a:ext cx="723900" cy="723900"/>
                        </a:xfrm>
                        <a:prstGeom prst="rect">
                          <a:avLst/>
                        </a:prstGeom>
                      </pic:spPr>
                    </pic:pic>
                  </a:graphicData>
                </a:graphic>
              </wp:inline>
            </w:drawing>
          </w:r>
        </w:p>
      </w:tc>
    </w:tr>
    <w:tr w:rsidR="00A16EED" w14:paraId="5843A9C5" w14:textId="77777777">
      <w:trPr>
        <w:trHeight w:val="360"/>
      </w:trPr>
      <w:tc>
        <w:tcPr>
          <w:tcW w:w="2074" w:type="dxa"/>
          <w:vMerge w:val="restart"/>
          <w:tcBorders>
            <w:top w:val="single" w:sz="4" w:space="0" w:color="000000"/>
            <w:left w:val="double" w:sz="4" w:space="0" w:color="000000"/>
            <w:bottom w:val="single" w:sz="4" w:space="0" w:color="000000"/>
            <w:right w:val="single" w:sz="4" w:space="0" w:color="000000"/>
          </w:tcBorders>
          <w:shd w:val="clear" w:color="auto" w:fill="CCCCCC"/>
        </w:tcPr>
        <w:p w14:paraId="08AA282B" w14:textId="77777777" w:rsidR="00A16EED" w:rsidRDefault="00C47ED4">
          <w:pPr>
            <w:spacing w:after="0" w:line="259" w:lineRule="auto"/>
            <w:ind w:right="0" w:firstLine="0"/>
            <w:jc w:val="center"/>
          </w:pPr>
          <w:r>
            <w:rPr>
              <w:sz w:val="14"/>
            </w:rPr>
            <w:t>Firmado Por</w:t>
          </w:r>
        </w:p>
      </w:tc>
      <w:tc>
        <w:tcPr>
          <w:tcW w:w="5135" w:type="dxa"/>
          <w:tcBorders>
            <w:top w:val="single" w:sz="4" w:space="0" w:color="000000"/>
            <w:left w:val="single" w:sz="4" w:space="0" w:color="000000"/>
            <w:bottom w:val="single" w:sz="4" w:space="0" w:color="000000"/>
            <w:right w:val="single" w:sz="4" w:space="0" w:color="000000"/>
          </w:tcBorders>
        </w:tcPr>
        <w:p w14:paraId="02D3B378" w14:textId="77777777" w:rsidR="00A16EED" w:rsidRDefault="00C47ED4">
          <w:pPr>
            <w:spacing w:after="0" w:line="259" w:lineRule="auto"/>
            <w:ind w:left="15" w:right="0" w:firstLine="0"/>
            <w:jc w:val="left"/>
          </w:pPr>
          <w:r>
            <w:rPr>
              <w:sz w:val="14"/>
            </w:rPr>
            <w:t xml:space="preserve">Javier Erasmo Doreste Zamora - </w:t>
          </w:r>
          <w:proofErr w:type="gramStart"/>
          <w:r>
            <w:rPr>
              <w:sz w:val="14"/>
            </w:rPr>
            <w:t>Concejal</w:t>
          </w:r>
          <w:proofErr w:type="gramEnd"/>
          <w:r>
            <w:rPr>
              <w:sz w:val="14"/>
            </w:rPr>
            <w:t xml:space="preserve"> de Gobierno del Área de Urbanismo, Edificación y Sostenibilidad</w:t>
          </w:r>
        </w:p>
      </w:tc>
      <w:tc>
        <w:tcPr>
          <w:tcW w:w="1027" w:type="dxa"/>
          <w:tcBorders>
            <w:top w:val="single" w:sz="4" w:space="0" w:color="000000"/>
            <w:left w:val="single" w:sz="4" w:space="0" w:color="000000"/>
            <w:bottom w:val="single" w:sz="4" w:space="0" w:color="000000"/>
            <w:right w:val="single" w:sz="4" w:space="0" w:color="000000"/>
          </w:tcBorders>
        </w:tcPr>
        <w:p w14:paraId="0E98BEC4" w14:textId="77777777" w:rsidR="00A16EED" w:rsidRDefault="00C47ED4">
          <w:pPr>
            <w:spacing w:after="0" w:line="259" w:lineRule="auto"/>
            <w:ind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14DB1337" w14:textId="77777777" w:rsidR="00A16EED" w:rsidRDefault="00C47ED4">
          <w:pPr>
            <w:spacing w:after="0" w:line="259" w:lineRule="auto"/>
            <w:ind w:right="40" w:firstLine="0"/>
            <w:jc w:val="center"/>
          </w:pPr>
          <w:r>
            <w:rPr>
              <w:sz w:val="14"/>
            </w:rPr>
            <w:t>24/05/2021 10:20:27</w:t>
          </w:r>
        </w:p>
      </w:tc>
      <w:tc>
        <w:tcPr>
          <w:tcW w:w="0" w:type="auto"/>
          <w:vMerge/>
          <w:tcBorders>
            <w:top w:val="nil"/>
            <w:left w:val="double" w:sz="4" w:space="0" w:color="000000"/>
            <w:bottom w:val="nil"/>
            <w:right w:val="single" w:sz="4" w:space="0" w:color="000000"/>
          </w:tcBorders>
        </w:tcPr>
        <w:p w14:paraId="337CDD54" w14:textId="77777777" w:rsidR="00A16EED" w:rsidRDefault="00A16EED">
          <w:pPr>
            <w:spacing w:after="160" w:line="259" w:lineRule="auto"/>
            <w:ind w:right="0" w:firstLine="0"/>
            <w:jc w:val="left"/>
          </w:pPr>
        </w:p>
      </w:tc>
    </w:tr>
    <w:tr w:rsidR="00A16EED" w14:paraId="2074F228" w14:textId="77777777">
      <w:trPr>
        <w:trHeight w:val="360"/>
      </w:trPr>
      <w:tc>
        <w:tcPr>
          <w:tcW w:w="0" w:type="auto"/>
          <w:vMerge/>
          <w:tcBorders>
            <w:top w:val="nil"/>
            <w:left w:val="double" w:sz="4" w:space="0" w:color="000000"/>
            <w:bottom w:val="nil"/>
            <w:right w:val="single" w:sz="4" w:space="0" w:color="000000"/>
          </w:tcBorders>
        </w:tcPr>
        <w:p w14:paraId="36D4C4A2" w14:textId="77777777" w:rsidR="00A16EED" w:rsidRDefault="00A16EED">
          <w:pPr>
            <w:spacing w:after="160" w:line="259" w:lineRule="auto"/>
            <w:ind w:righ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1B883B11" w14:textId="77777777" w:rsidR="00A16EED" w:rsidRDefault="00C47ED4">
          <w:pPr>
            <w:spacing w:after="0" w:line="259" w:lineRule="auto"/>
            <w:ind w:left="15" w:right="0" w:firstLine="0"/>
            <w:jc w:val="left"/>
          </w:pPr>
          <w:r>
            <w:rPr>
              <w:sz w:val="14"/>
            </w:rPr>
            <w:t xml:space="preserve">Jose Manuel Setien </w:t>
          </w:r>
          <w:proofErr w:type="spellStart"/>
          <w:r>
            <w:rPr>
              <w:sz w:val="14"/>
            </w:rPr>
            <w:t>Tames</w:t>
          </w:r>
          <w:proofErr w:type="spellEnd"/>
          <w:r>
            <w:rPr>
              <w:sz w:val="14"/>
            </w:rPr>
            <w:t xml:space="preserve"> - Coordinador General de </w:t>
          </w:r>
          <w:proofErr w:type="spellStart"/>
          <w:proofErr w:type="gramStart"/>
          <w:r>
            <w:rPr>
              <w:sz w:val="14"/>
            </w:rPr>
            <w:t>Urbanismo,Edificación</w:t>
          </w:r>
          <w:proofErr w:type="spellEnd"/>
          <w:proofErr w:type="gramEnd"/>
          <w:r>
            <w:rPr>
              <w:sz w:val="14"/>
            </w:rPr>
            <w:t xml:space="preserve"> y Vivienda</w:t>
          </w:r>
        </w:p>
      </w:tc>
      <w:tc>
        <w:tcPr>
          <w:tcW w:w="1027" w:type="dxa"/>
          <w:tcBorders>
            <w:top w:val="single" w:sz="4" w:space="0" w:color="000000"/>
            <w:left w:val="single" w:sz="4" w:space="0" w:color="000000"/>
            <w:bottom w:val="single" w:sz="4" w:space="0" w:color="000000"/>
            <w:right w:val="single" w:sz="4" w:space="0" w:color="000000"/>
          </w:tcBorders>
        </w:tcPr>
        <w:p w14:paraId="544EC833" w14:textId="77777777" w:rsidR="00A16EED" w:rsidRDefault="00C47ED4">
          <w:pPr>
            <w:spacing w:after="0" w:line="259" w:lineRule="auto"/>
            <w:ind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6D63423D" w14:textId="77777777" w:rsidR="00A16EED" w:rsidRDefault="00C47ED4">
          <w:pPr>
            <w:spacing w:after="0" w:line="259" w:lineRule="auto"/>
            <w:ind w:right="40" w:firstLine="0"/>
            <w:jc w:val="center"/>
          </w:pPr>
          <w:r>
            <w:rPr>
              <w:sz w:val="14"/>
            </w:rPr>
            <w:t>24/05/2021 10:18:22</w:t>
          </w:r>
        </w:p>
      </w:tc>
      <w:tc>
        <w:tcPr>
          <w:tcW w:w="0" w:type="auto"/>
          <w:vMerge/>
          <w:tcBorders>
            <w:top w:val="nil"/>
            <w:left w:val="double" w:sz="4" w:space="0" w:color="000000"/>
            <w:bottom w:val="nil"/>
            <w:right w:val="single" w:sz="4" w:space="0" w:color="000000"/>
          </w:tcBorders>
        </w:tcPr>
        <w:p w14:paraId="13F105B7" w14:textId="77777777" w:rsidR="00A16EED" w:rsidRDefault="00A16EED">
          <w:pPr>
            <w:spacing w:after="160" w:line="259" w:lineRule="auto"/>
            <w:ind w:right="0" w:firstLine="0"/>
            <w:jc w:val="left"/>
          </w:pPr>
        </w:p>
      </w:tc>
    </w:tr>
    <w:tr w:rsidR="00A16EED" w14:paraId="779AA2A4" w14:textId="77777777">
      <w:trPr>
        <w:trHeight w:val="220"/>
      </w:trPr>
      <w:tc>
        <w:tcPr>
          <w:tcW w:w="0" w:type="auto"/>
          <w:vMerge/>
          <w:tcBorders>
            <w:top w:val="nil"/>
            <w:left w:val="double" w:sz="4" w:space="0" w:color="000000"/>
            <w:bottom w:val="nil"/>
            <w:right w:val="single" w:sz="4" w:space="0" w:color="000000"/>
          </w:tcBorders>
        </w:tcPr>
        <w:p w14:paraId="417AB69B" w14:textId="77777777" w:rsidR="00A16EED" w:rsidRDefault="00A16EED">
          <w:pPr>
            <w:spacing w:after="160" w:line="259" w:lineRule="auto"/>
            <w:ind w:righ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1BBC3C7E" w14:textId="77777777" w:rsidR="00A16EED" w:rsidRDefault="00C47ED4">
          <w:pPr>
            <w:spacing w:after="0" w:line="259" w:lineRule="auto"/>
            <w:ind w:left="15" w:right="0" w:firstLine="0"/>
            <w:jc w:val="left"/>
          </w:pPr>
          <w:r>
            <w:rPr>
              <w:sz w:val="14"/>
            </w:rPr>
            <w:t xml:space="preserve">Carmen Nieves Martin Perez - </w:t>
          </w:r>
          <w:proofErr w:type="gramStart"/>
          <w:r>
            <w:rPr>
              <w:sz w:val="14"/>
            </w:rPr>
            <w:t>Directora General</w:t>
          </w:r>
          <w:proofErr w:type="gramEnd"/>
          <w:r>
            <w:rPr>
              <w:sz w:val="14"/>
            </w:rPr>
            <w:t xml:space="preserve"> de Urbanismo</w:t>
          </w:r>
        </w:p>
      </w:tc>
      <w:tc>
        <w:tcPr>
          <w:tcW w:w="1027" w:type="dxa"/>
          <w:tcBorders>
            <w:top w:val="single" w:sz="4" w:space="0" w:color="000000"/>
            <w:left w:val="single" w:sz="4" w:space="0" w:color="000000"/>
            <w:bottom w:val="single" w:sz="4" w:space="0" w:color="000000"/>
            <w:right w:val="single" w:sz="4" w:space="0" w:color="000000"/>
          </w:tcBorders>
        </w:tcPr>
        <w:p w14:paraId="1F695BA2" w14:textId="77777777" w:rsidR="00A16EED" w:rsidRDefault="00C47ED4">
          <w:pPr>
            <w:spacing w:after="0" w:line="259" w:lineRule="auto"/>
            <w:ind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27ED0FA0" w14:textId="77777777" w:rsidR="00A16EED" w:rsidRDefault="00C47ED4">
          <w:pPr>
            <w:spacing w:after="0" w:line="259" w:lineRule="auto"/>
            <w:ind w:right="40" w:firstLine="0"/>
            <w:jc w:val="center"/>
          </w:pPr>
          <w:r>
            <w:rPr>
              <w:sz w:val="14"/>
            </w:rPr>
            <w:t>24/05/2021 10:06:31</w:t>
          </w:r>
        </w:p>
      </w:tc>
      <w:tc>
        <w:tcPr>
          <w:tcW w:w="0" w:type="auto"/>
          <w:vMerge/>
          <w:tcBorders>
            <w:top w:val="nil"/>
            <w:left w:val="double" w:sz="4" w:space="0" w:color="000000"/>
            <w:bottom w:val="nil"/>
            <w:right w:val="single" w:sz="4" w:space="0" w:color="000000"/>
          </w:tcBorders>
        </w:tcPr>
        <w:p w14:paraId="4C7D2253" w14:textId="77777777" w:rsidR="00A16EED" w:rsidRDefault="00A16EED">
          <w:pPr>
            <w:spacing w:after="160" w:line="259" w:lineRule="auto"/>
            <w:ind w:right="0" w:firstLine="0"/>
            <w:jc w:val="left"/>
          </w:pPr>
        </w:p>
      </w:tc>
    </w:tr>
    <w:tr w:rsidR="00A16EED" w14:paraId="1F634F99" w14:textId="77777777">
      <w:trPr>
        <w:trHeight w:val="220"/>
      </w:trPr>
      <w:tc>
        <w:tcPr>
          <w:tcW w:w="0" w:type="auto"/>
          <w:vMerge/>
          <w:tcBorders>
            <w:top w:val="nil"/>
            <w:left w:val="double" w:sz="4" w:space="0" w:color="000000"/>
            <w:bottom w:val="single" w:sz="4" w:space="0" w:color="000000"/>
            <w:right w:val="single" w:sz="4" w:space="0" w:color="000000"/>
          </w:tcBorders>
        </w:tcPr>
        <w:p w14:paraId="025E5B47" w14:textId="77777777" w:rsidR="00A16EED" w:rsidRDefault="00A16EED">
          <w:pPr>
            <w:spacing w:after="160" w:line="259" w:lineRule="auto"/>
            <w:ind w:righ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78E06345" w14:textId="77777777" w:rsidR="00A16EED" w:rsidRDefault="00C47ED4">
          <w:pPr>
            <w:spacing w:after="0" w:line="259" w:lineRule="auto"/>
            <w:ind w:left="15" w:right="0" w:firstLine="0"/>
            <w:jc w:val="left"/>
          </w:pPr>
          <w:r>
            <w:rPr>
              <w:sz w:val="14"/>
            </w:rPr>
            <w:t xml:space="preserve">Maria Luisa </w:t>
          </w:r>
          <w:proofErr w:type="spellStart"/>
          <w:r>
            <w:rPr>
              <w:sz w:val="14"/>
            </w:rPr>
            <w:t>Dunjo</w:t>
          </w:r>
          <w:proofErr w:type="spellEnd"/>
          <w:r>
            <w:rPr>
              <w:sz w:val="14"/>
            </w:rPr>
            <w:t xml:space="preserve"> Fernandez - </w:t>
          </w:r>
          <w:proofErr w:type="gramStart"/>
          <w:r>
            <w:rPr>
              <w:sz w:val="14"/>
            </w:rPr>
            <w:t>Jefe</w:t>
          </w:r>
          <w:proofErr w:type="gramEnd"/>
          <w:r>
            <w:rPr>
              <w:sz w:val="14"/>
            </w:rPr>
            <w:t xml:space="preserve"> de Sección-MDF</w:t>
          </w:r>
        </w:p>
      </w:tc>
      <w:tc>
        <w:tcPr>
          <w:tcW w:w="1027" w:type="dxa"/>
          <w:tcBorders>
            <w:top w:val="single" w:sz="4" w:space="0" w:color="000000"/>
            <w:left w:val="single" w:sz="4" w:space="0" w:color="000000"/>
            <w:bottom w:val="single" w:sz="4" w:space="0" w:color="000000"/>
            <w:right w:val="single" w:sz="4" w:space="0" w:color="000000"/>
          </w:tcBorders>
        </w:tcPr>
        <w:p w14:paraId="534D3BEA" w14:textId="77777777" w:rsidR="00A16EED" w:rsidRDefault="00C47ED4">
          <w:pPr>
            <w:spacing w:after="0" w:line="259" w:lineRule="auto"/>
            <w:ind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55005580" w14:textId="77777777" w:rsidR="00A16EED" w:rsidRDefault="00C47ED4">
          <w:pPr>
            <w:spacing w:after="0" w:line="259" w:lineRule="auto"/>
            <w:ind w:right="40" w:firstLine="0"/>
            <w:jc w:val="center"/>
          </w:pPr>
          <w:r>
            <w:rPr>
              <w:sz w:val="14"/>
            </w:rPr>
            <w:t>24/05/2021 09:16:18</w:t>
          </w:r>
        </w:p>
      </w:tc>
      <w:tc>
        <w:tcPr>
          <w:tcW w:w="0" w:type="auto"/>
          <w:vMerge/>
          <w:tcBorders>
            <w:top w:val="nil"/>
            <w:left w:val="double" w:sz="4" w:space="0" w:color="000000"/>
            <w:bottom w:val="nil"/>
            <w:right w:val="single" w:sz="4" w:space="0" w:color="000000"/>
          </w:tcBorders>
        </w:tcPr>
        <w:p w14:paraId="08DCF302" w14:textId="77777777" w:rsidR="00A16EED" w:rsidRDefault="00A16EED">
          <w:pPr>
            <w:spacing w:after="160" w:line="259" w:lineRule="auto"/>
            <w:ind w:right="0" w:firstLine="0"/>
            <w:jc w:val="left"/>
          </w:pPr>
        </w:p>
      </w:tc>
    </w:tr>
    <w:tr w:rsidR="00A16EED" w14:paraId="2D774DC6" w14:textId="77777777">
      <w:trPr>
        <w:trHeight w:val="220"/>
      </w:trPr>
      <w:tc>
        <w:tcPr>
          <w:tcW w:w="2074" w:type="dxa"/>
          <w:tcBorders>
            <w:top w:val="single" w:sz="4" w:space="0" w:color="000000"/>
            <w:left w:val="double" w:sz="4" w:space="0" w:color="000000"/>
            <w:bottom w:val="single" w:sz="4" w:space="0" w:color="000000"/>
            <w:right w:val="single" w:sz="4" w:space="0" w:color="000000"/>
          </w:tcBorders>
          <w:shd w:val="clear" w:color="auto" w:fill="CCCCCC"/>
        </w:tcPr>
        <w:p w14:paraId="3FF15914" w14:textId="77777777" w:rsidR="00A16EED" w:rsidRDefault="00C47ED4">
          <w:pPr>
            <w:spacing w:after="0" w:line="259" w:lineRule="auto"/>
            <w:ind w:right="0" w:firstLine="0"/>
            <w:jc w:val="center"/>
          </w:pPr>
          <w:r>
            <w:rPr>
              <w:sz w:val="14"/>
            </w:rPr>
            <w:t>Observaciones</w:t>
          </w:r>
        </w:p>
      </w:tc>
      <w:tc>
        <w:tcPr>
          <w:tcW w:w="5135" w:type="dxa"/>
          <w:tcBorders>
            <w:top w:val="single" w:sz="4" w:space="0" w:color="000000"/>
            <w:left w:val="single" w:sz="4" w:space="0" w:color="000000"/>
            <w:bottom w:val="single" w:sz="4" w:space="0" w:color="000000"/>
            <w:right w:val="single" w:sz="4" w:space="0" w:color="000000"/>
          </w:tcBorders>
        </w:tcPr>
        <w:p w14:paraId="28F32C75" w14:textId="77777777" w:rsidR="00A16EED" w:rsidRDefault="00A16EED">
          <w:pPr>
            <w:spacing w:after="160" w:line="259" w:lineRule="auto"/>
            <w:ind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CCCCCC"/>
        </w:tcPr>
        <w:p w14:paraId="13FD5654" w14:textId="77777777" w:rsidR="00A16EED" w:rsidRDefault="00C47ED4">
          <w:pPr>
            <w:spacing w:after="0" w:line="259" w:lineRule="auto"/>
            <w:ind w:right="20" w:firstLine="0"/>
            <w:jc w:val="center"/>
          </w:pPr>
          <w:r>
            <w:rPr>
              <w:sz w:val="14"/>
            </w:rPr>
            <w:t>Página</w:t>
          </w:r>
        </w:p>
      </w:tc>
      <w:tc>
        <w:tcPr>
          <w:tcW w:w="2074" w:type="dxa"/>
          <w:tcBorders>
            <w:top w:val="single" w:sz="4" w:space="0" w:color="000000"/>
            <w:left w:val="single" w:sz="4" w:space="0" w:color="000000"/>
            <w:bottom w:val="single" w:sz="4" w:space="0" w:color="000000"/>
            <w:right w:val="double" w:sz="4" w:space="0" w:color="000000"/>
          </w:tcBorders>
        </w:tcPr>
        <w:p w14:paraId="78E5957A" w14:textId="77777777" w:rsidR="00A16EED" w:rsidRDefault="00C47ED4">
          <w:pPr>
            <w:spacing w:after="0" w:line="259" w:lineRule="auto"/>
            <w:ind w:right="40" w:firstLine="0"/>
            <w:jc w:val="center"/>
          </w:pPr>
          <w:r>
            <w:fldChar w:fldCharType="begin"/>
          </w:r>
          <w:r>
            <w:instrText xml:space="preserve"> PAGE   \* MERGEFORMAT </w:instrText>
          </w:r>
          <w:r>
            <w:fldChar w:fldCharType="separate"/>
          </w:r>
          <w:r>
            <w:rPr>
              <w:sz w:val="14"/>
            </w:rPr>
            <w:t>1</w:t>
          </w:r>
          <w:r>
            <w:rPr>
              <w:sz w:val="14"/>
            </w:rPr>
            <w:fldChar w:fldCharType="end"/>
          </w:r>
          <w:r>
            <w:rPr>
              <w:sz w:val="14"/>
            </w:rPr>
            <w:t>/</w:t>
          </w:r>
          <w:r>
            <w:fldChar w:fldCharType="begin"/>
          </w:r>
          <w:r>
            <w:instrText xml:space="preserve"> NUMPAGES   \* MERGEFORMAT </w:instrText>
          </w:r>
          <w:r>
            <w:fldChar w:fldCharType="separate"/>
          </w:r>
          <w:r>
            <w:rPr>
              <w:sz w:val="14"/>
            </w:rPr>
            <w:t>5</w:t>
          </w:r>
          <w:r>
            <w:rPr>
              <w:sz w:val="14"/>
            </w:rPr>
            <w:fldChar w:fldCharType="end"/>
          </w:r>
        </w:p>
      </w:tc>
      <w:tc>
        <w:tcPr>
          <w:tcW w:w="0" w:type="auto"/>
          <w:vMerge/>
          <w:tcBorders>
            <w:top w:val="nil"/>
            <w:left w:val="double" w:sz="4" w:space="0" w:color="000000"/>
            <w:bottom w:val="nil"/>
            <w:right w:val="single" w:sz="4" w:space="0" w:color="000000"/>
          </w:tcBorders>
        </w:tcPr>
        <w:p w14:paraId="1AA455AB" w14:textId="77777777" w:rsidR="00A16EED" w:rsidRDefault="00A16EED">
          <w:pPr>
            <w:spacing w:after="160" w:line="259" w:lineRule="auto"/>
            <w:ind w:right="0" w:firstLine="0"/>
            <w:jc w:val="left"/>
          </w:pPr>
        </w:p>
      </w:tc>
    </w:tr>
    <w:tr w:rsidR="00A16EED" w14:paraId="1F8A7A98" w14:textId="77777777">
      <w:trPr>
        <w:trHeight w:val="220"/>
      </w:trPr>
      <w:tc>
        <w:tcPr>
          <w:tcW w:w="2074" w:type="dxa"/>
          <w:tcBorders>
            <w:top w:val="single" w:sz="4" w:space="0" w:color="000000"/>
            <w:left w:val="double" w:sz="4" w:space="0" w:color="000000"/>
            <w:bottom w:val="single" w:sz="4" w:space="0" w:color="000000"/>
            <w:right w:val="single" w:sz="4" w:space="0" w:color="000000"/>
          </w:tcBorders>
          <w:shd w:val="clear" w:color="auto" w:fill="CCCCCC"/>
        </w:tcPr>
        <w:p w14:paraId="54EF77CD" w14:textId="77777777" w:rsidR="00A16EED" w:rsidRDefault="00C47ED4">
          <w:pPr>
            <w:spacing w:after="0" w:line="259" w:lineRule="auto"/>
            <w:ind w:right="0" w:firstLine="0"/>
            <w:jc w:val="center"/>
          </w:pPr>
          <w:proofErr w:type="spellStart"/>
          <w:r>
            <w:rPr>
              <w:sz w:val="14"/>
            </w:rPr>
            <w:t>Url</w:t>
          </w:r>
          <w:proofErr w:type="spellEnd"/>
          <w:r>
            <w:rPr>
              <w:sz w:val="14"/>
            </w:rPr>
            <w:t xml:space="preserve"> De Verificación</w:t>
          </w:r>
        </w:p>
      </w:tc>
      <w:tc>
        <w:tcPr>
          <w:tcW w:w="8236" w:type="dxa"/>
          <w:gridSpan w:val="3"/>
          <w:tcBorders>
            <w:top w:val="single" w:sz="4" w:space="0" w:color="000000"/>
            <w:left w:val="single" w:sz="4" w:space="0" w:color="000000"/>
            <w:bottom w:val="single" w:sz="4" w:space="0" w:color="000000"/>
            <w:right w:val="double" w:sz="4" w:space="0" w:color="000000"/>
          </w:tcBorders>
        </w:tcPr>
        <w:p w14:paraId="01D3C945" w14:textId="77777777" w:rsidR="00A16EED" w:rsidRDefault="00C47ED4">
          <w:pPr>
            <w:spacing w:after="0" w:line="259" w:lineRule="auto"/>
            <w:ind w:right="40" w:firstLine="0"/>
            <w:jc w:val="center"/>
          </w:pPr>
          <w:r>
            <w:rPr>
              <w:rFonts w:ascii="Courier New" w:eastAsia="Courier New" w:hAnsi="Courier New" w:cs="Courier New"/>
              <w:sz w:val="14"/>
            </w:rPr>
            <w:t>https://www.laspalmasgc.es/es/online/sed...lectronica/codigo-seguro-de-verificacion</w:t>
          </w:r>
        </w:p>
      </w:tc>
      <w:tc>
        <w:tcPr>
          <w:tcW w:w="0" w:type="auto"/>
          <w:vMerge/>
          <w:tcBorders>
            <w:top w:val="nil"/>
            <w:left w:val="double" w:sz="4" w:space="0" w:color="000000"/>
            <w:bottom w:val="nil"/>
            <w:right w:val="single" w:sz="4" w:space="0" w:color="000000"/>
          </w:tcBorders>
        </w:tcPr>
        <w:p w14:paraId="34DD0EB8" w14:textId="77777777" w:rsidR="00A16EED" w:rsidRDefault="00A16EED">
          <w:pPr>
            <w:spacing w:after="160" w:line="259" w:lineRule="auto"/>
            <w:ind w:right="0" w:firstLine="0"/>
            <w:jc w:val="left"/>
          </w:pPr>
        </w:p>
      </w:tc>
    </w:tr>
    <w:tr w:rsidR="00A16EED" w14:paraId="5906BAF7" w14:textId="77777777">
      <w:trPr>
        <w:trHeight w:val="24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1E8DEA38" w14:textId="77777777" w:rsidR="00A16EED" w:rsidRDefault="00C47ED4">
          <w:pPr>
            <w:spacing w:after="0" w:line="259" w:lineRule="auto"/>
            <w:ind w:right="0" w:firstLine="0"/>
            <w:jc w:val="center"/>
          </w:pPr>
          <w:r>
            <w:rPr>
              <w:sz w:val="14"/>
            </w:rPr>
            <w:t>Normativa</w:t>
          </w:r>
        </w:p>
      </w:tc>
      <w:tc>
        <w:tcPr>
          <w:tcW w:w="8236" w:type="dxa"/>
          <w:gridSpan w:val="3"/>
          <w:tcBorders>
            <w:top w:val="single" w:sz="4" w:space="0" w:color="000000"/>
            <w:left w:val="nil"/>
            <w:bottom w:val="single" w:sz="4" w:space="0" w:color="000000"/>
            <w:right w:val="single" w:sz="4" w:space="0" w:color="000000"/>
          </w:tcBorders>
        </w:tcPr>
        <w:p w14:paraId="455F2762" w14:textId="77777777" w:rsidR="00A16EED" w:rsidRDefault="00C47ED4">
          <w:pPr>
            <w:spacing w:after="0" w:line="259" w:lineRule="auto"/>
            <w:ind w:left="15" w:right="0" w:firstLine="0"/>
            <w:jc w:val="left"/>
          </w:pPr>
          <w:r>
            <w:rPr>
              <w:sz w:val="14"/>
              <w:bdr w:val="single" w:sz="8" w:space="0" w:color="000000"/>
            </w:rPr>
            <w:t>Este informe tiene carácter de copia electrónica auténtica con validez y eficacia administrativa de ORIGINAL (art. 27 Ley 39/2015).</w:t>
          </w:r>
        </w:p>
      </w:tc>
      <w:tc>
        <w:tcPr>
          <w:tcW w:w="0" w:type="auto"/>
          <w:vMerge/>
          <w:tcBorders>
            <w:top w:val="nil"/>
            <w:left w:val="double" w:sz="4" w:space="0" w:color="000000"/>
            <w:bottom w:val="single" w:sz="4" w:space="0" w:color="000000"/>
            <w:right w:val="single" w:sz="4" w:space="0" w:color="000000"/>
          </w:tcBorders>
        </w:tcPr>
        <w:p w14:paraId="6E76A78D" w14:textId="77777777" w:rsidR="00A16EED" w:rsidRDefault="00A16EED">
          <w:pPr>
            <w:spacing w:after="160" w:line="259" w:lineRule="auto"/>
            <w:ind w:right="0" w:firstLine="0"/>
            <w:jc w:val="left"/>
          </w:pPr>
        </w:p>
      </w:tc>
    </w:tr>
  </w:tbl>
  <w:p w14:paraId="723F818D" w14:textId="77777777" w:rsidR="00A16EED" w:rsidRDefault="00A16EED">
    <w:pPr>
      <w:spacing w:after="0" w:line="259" w:lineRule="auto"/>
      <w:ind w:left="-1433" w:right="987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5773" w14:textId="77777777" w:rsidR="00000000" w:rsidRDefault="00C47ED4">
      <w:pPr>
        <w:spacing w:after="0" w:line="240" w:lineRule="auto"/>
      </w:pPr>
      <w:r>
        <w:separator/>
      </w:r>
    </w:p>
  </w:footnote>
  <w:footnote w:type="continuationSeparator" w:id="0">
    <w:p w14:paraId="7785286E" w14:textId="77777777" w:rsidR="00000000" w:rsidRDefault="00C47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1ECF"/>
    <w:multiLevelType w:val="hybridMultilevel"/>
    <w:tmpl w:val="2BA47CC4"/>
    <w:lvl w:ilvl="0" w:tplc="D86E90C4">
      <w:start w:val="1"/>
      <w:numFmt w:val="decimal"/>
      <w:lvlText w:val="%1."/>
      <w:lvlJc w:val="left"/>
      <w:pPr>
        <w:ind w:left="10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306FCBA">
      <w:start w:val="1"/>
      <w:numFmt w:val="bullet"/>
      <w:lvlText w:val="-"/>
      <w:lvlJc w:val="left"/>
      <w:pPr>
        <w:ind w:left="21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38E4A38">
      <w:start w:val="1"/>
      <w:numFmt w:val="bullet"/>
      <w:lvlText w:val="▪"/>
      <w:lvlJc w:val="left"/>
      <w:pPr>
        <w:ind w:left="26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5805616">
      <w:start w:val="1"/>
      <w:numFmt w:val="bullet"/>
      <w:lvlText w:val="•"/>
      <w:lvlJc w:val="left"/>
      <w:pPr>
        <w:ind w:left="33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181908">
      <w:start w:val="1"/>
      <w:numFmt w:val="bullet"/>
      <w:lvlText w:val="o"/>
      <w:lvlJc w:val="left"/>
      <w:pPr>
        <w:ind w:left="40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7C2C7C0">
      <w:start w:val="1"/>
      <w:numFmt w:val="bullet"/>
      <w:lvlText w:val="▪"/>
      <w:lvlJc w:val="left"/>
      <w:pPr>
        <w:ind w:left="48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04AEC6A">
      <w:start w:val="1"/>
      <w:numFmt w:val="bullet"/>
      <w:lvlText w:val="•"/>
      <w:lvlJc w:val="left"/>
      <w:pPr>
        <w:ind w:left="55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2345FC6">
      <w:start w:val="1"/>
      <w:numFmt w:val="bullet"/>
      <w:lvlText w:val="o"/>
      <w:lvlJc w:val="left"/>
      <w:pPr>
        <w:ind w:left="62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B885D44">
      <w:start w:val="1"/>
      <w:numFmt w:val="bullet"/>
      <w:lvlText w:val="▪"/>
      <w:lvlJc w:val="left"/>
      <w:pPr>
        <w:ind w:left="69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192676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EED"/>
    <w:rsid w:val="00A16EED"/>
    <w:rsid w:val="00C47E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8C5B"/>
  <w15:docId w15:val="{46A60E3F-59C4-4BF3-9B3C-EE6E84DA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right="2" w:firstLine="474"/>
      <w:jc w:val="both"/>
    </w:pPr>
    <w:rPr>
      <w:rFonts w:ascii="Arial" w:eastAsia="Arial" w:hAnsi="Arial" w:cs="Arial"/>
      <w:color w:val="000000"/>
      <w:sz w:val="19"/>
    </w:rPr>
  </w:style>
  <w:style w:type="paragraph" w:styleId="Ttulo1">
    <w:name w:val="heading 1"/>
    <w:next w:val="Normal"/>
    <w:link w:val="Ttulo1Car"/>
    <w:uiPriority w:val="9"/>
    <w:qFormat/>
    <w:pPr>
      <w:keepNext/>
      <w:keepLines/>
      <w:spacing w:after="153"/>
      <w:ind w:left="413" w:hanging="10"/>
      <w:jc w:val="center"/>
      <w:outlineLvl w:val="0"/>
    </w:pPr>
    <w:rPr>
      <w:rFonts w:ascii="Arial" w:eastAsia="Arial" w:hAnsi="Arial" w:cs="Arial"/>
      <w:b/>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2456</Words>
  <Characters>13514</Characters>
  <Application>Microsoft Office Word</Application>
  <DocSecurity>0</DocSecurity>
  <Lines>112</Lines>
  <Paragraphs>31</Paragraphs>
  <ScaleCrop>false</ScaleCrop>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Hernández Martín</dc:creator>
  <cp:keywords/>
  <cp:lastModifiedBy>Damián Hernández Martín</cp:lastModifiedBy>
  <cp:revision>2</cp:revision>
  <dcterms:created xsi:type="dcterms:W3CDTF">2022-10-11T10:56:00Z</dcterms:created>
  <dcterms:modified xsi:type="dcterms:W3CDTF">2022-10-11T10:56:00Z</dcterms:modified>
</cp:coreProperties>
</file>