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AYUNTAMIENTO DE LAS PALMAS DE GRAN CANARIA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PLENO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SECRETARÍA GENERAL DEL PLENO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Ref: AMEM/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Expte: Pleno 6/2022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S/ref: AJ RB/PDC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S/expte: --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Trámite: Certificación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Asunto: Declaración de Integridad Institucional de la Corporación Municipal de Tolerancia Cero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ante el 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9006754ad11a0d1281807e7373010e0fl                                                                                                                                                                               ANA  MARÍA  ECHEANDÍA  MOTA,  SECRETARIA  GENERAL  DEL  PLENO 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EXCELENTÍSIMO AYUNTAMIENTO DE LAS PALMAS DE GRAN CANARIA,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CERTIFICA: Que el Ayuntamiento Pleno, en sesión ordinaria celebrada el día veinticinco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marzo  de  dos  mil  veintidós,  en  primera  convocatoria,  adoptó,  por  unanimidad  el  siguiente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acuerdo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“Declaraciones institucionales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ÁREA DE GOBIERNO DE ECONOMÍA Y HACIENDA, PRESIDENCIA Y CULTURA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COORDINACIÓN GENERAL DE ECONOMÍA Y HACIENDA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19.  DECLARACIÓN  DE  INTEGRIDAD  INSTITUCIONAL  DE  LA  CORPORACIÓN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MUNICIPAL DE TOLERANCIA CERO ANTE EL FRAUDE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El  Ayuntamiento  manifiesta  su  deseo  de  avanzar  en  el  compromiso  con  la  integridad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institucional y la promoción de la cultura ética en la totalidad de los ámbitos de la gestión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municipal,  así  como  con  el  conjunto  de  valores  constitucionales  que  deben  presidir  la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actuación  de  las  Administraciones  públicas,  más  allá  del  mero  cumplimiento  normativo,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tomando como eje los principios de integridad, objetividad, rendición de cuentas y honradez.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De este modo, el Ayuntamiento se alinea con las medidas de prevención y detección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fraude lideradas por la Unión Europea, a través de la puesta en marcha de procedimientos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efectivos  y  medidas  eficaces  y  proporcionadas  de  lucha  contra  el  fraude,  que  presentan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especial  impacto  en  la  gestión  de  los  fondos  Next  Generation  EU  y  en  el  marco  de  las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actuaciones de gestión del Plan de Recuperación, Transformación y Resiliencia, desde un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enfoque  de  gestión  del  riesgo  con  un  planteamiento  proactivo,  estructurado,  específico 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eficaz en la toma de decisiones para gestionar el riesgo de fraude.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Verificación en </w:t>
      </w:r>
      <w:hyperlink xmlns:r="http://schemas.openxmlformats.org/officeDocument/2006/relationships" r:id="docRId0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http://sedeelectronica.laspalmasgc.es/valDoc/index.jsp</w:t>
        </w:r>
      </w:hyperlink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Los miembros de la corporación desempeñan su actuación por los principios constitucionales,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principios  de  buen  gobierno  y  orientados  por  los  estándares  de  integridad  de  nivel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internacional. Por su parte, los empleados públicos municipales asumen el deber de velar por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los  intereses  generales,  con  sujeción  y  observancia  de  la  Constitución  y  del  resto 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ordenamiento jurídico, y actuar con arreglo a los siguientes principios: objetividad, integridad,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neutralidad,  responsabilidad,  imparcialidad,  confidencialidad,  dedicación  al  servicio  público,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transparencia,  ejemplaridad,  austeridad,  accesibilidad,  eficacia,  honradez,  promoción 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entorno cultural y medioambiental, y respeto a la igualdad entre mujeres y hombres.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La corporación municipal DECLARA su compromiso con una gestión pública ética e íntegra y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manifiesta su firme voluntad de luchar contra el fraude y la corrupción, adoptando una política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de tolerancia cero frente a cualquier manifestación de los mismos, asumiendo como propios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los estándares más elevados en el cumplimiento de los principios éticos con la finalidad de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consolidar una cultura de integridad presente en el conjunto de su actuación, estableciendo un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sistema de control diseñado para prevenir y detectar, dentro de lo posible, cualquier actuación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Código Seguro de verificación:0XTk8iz0O5M9bAOqqRAmaw==. Permite la verificación de la integridad de una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copia de este documento electrónico en la dirección: </w:t>
      </w:r>
      <w:hyperlink xmlns:r="http://schemas.openxmlformats.org/officeDocument/2006/relationships" r:id="docRId1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https://www.laspalmasgc.es/es/online/sede-electronica/codigo-seguro-de-verificacion</w:t>
        </w:r>
      </w:hyperlink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Este documento incorpora firma electrónica reconocida de acuerdo a la Ley 59/2003, de 19 de diciembre, de firma electrónica.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FIRMADO POR                                                                                                                                                                                                Augusto Hidalgo Macario (Alcalde)                                                                                                                                                                                                                                                              FECHA                                                                                29/03/2022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Ana Maria Echeandia Mota (Secretario General del Pleno y sus Comisiones)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ID. FIRMA                                                                                                                     afirma.redsara.es                                                                                                                                                         0XTk8iz0O5M9bAOqqRAmaw==                                                                                                                                                               PÁGINA                                                                                               1/2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0XTk8iz0O5M9bAOqqRAmaw==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AYUNTAMIENTO DE LAS PALMAS DE GRAN CANARIA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PLENO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SECRETARÍA GENERAL DEL PLENO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Ref: AMEM/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Expte: Pleno 6/2022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S/ref: AJ RB/PDC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S/expte: --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fraudulenta y, en su caso, subsanar sus consecuencias”.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ASIMISMO CERTIFICA, que el presente acuerdo se expide del borrador del acta de la sesión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plenaria de veinticinco de marzo de dos mil veintidós, y, por consiguiente, con la reserva del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artículo  206  del  Real  Decreto  2568/1986,  de  28  de  noviembre,  por  el  que  se  aprueba  el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9006754ad11a0d1281807e7373010e0fl                                                                                                                                                                                Reglamento de Organización, Funcionamiento y Régimen Jurídico de las Entidades Locales.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Y para que así conste y surta sus efectos, expido la presente de conformidad con el artículo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122.5.b), de la Ley 7/1985, de 2 de abril, Reguladora de las Bases del Régimen Local, de orden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y con el visto bueno del excelentísimo señor presidente.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Las Palmas de Gran Canaria. Fecha y firma electrónicas.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Vº Bº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EL PRESIDENTE DEL PLENO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Augusto Hidalgo Macario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COPIA AUTÉNTICA que puede ser comprobada mediante el Código Seguro de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Verificación en </w:t>
      </w:r>
      <w:hyperlink xmlns:r="http://schemas.openxmlformats.org/officeDocument/2006/relationships" r:id="docRId2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http://sedeelectronica.laspalmasgc.es/valDoc/index.jsp</w:t>
        </w:r>
      </w:hyperlink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Código Seguro de verificación:0XTk8iz0O5M9bAOqqRAmaw==. Permite la verificación de la integridad de una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copia de este documento electrónico en la dirección: </w:t>
      </w:r>
      <w:hyperlink xmlns:r="http://schemas.openxmlformats.org/officeDocument/2006/relationships" r:id="docRId3">
        <w:r>
          <w:rPr>
            <w:rFonts w:ascii="Courier New" w:hAnsi="Courier New" w:cs="Courier New" w:eastAsia="Courier New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https://www.laspalmasgc.es/es/online/sede-electronica/codigo-seguro-de-verificacion</w:t>
        </w:r>
      </w:hyperlink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Este documento incorpora firma electrónica reconocida de acuerdo a la Ley 59/2003, de 19 de diciembre, de firma electrónica.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FIRMADO POR                                                                                                                                                                                                Augusto Hidalgo Macario (Alcalde)                                                                                                                                                                                                                                                              FECHA                                                                                29/03/2022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Ana Maria Echeandia Mota (Secretario General del Pleno y sus Comisiones)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ID. FIRMA                                                                                                                     afirma.redsara.es                                                                                                                                                         0XTk8iz0O5M9bAOqqRAmaw==                                                                                                                                                               PÁGINA                                                                                               2/2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0XTk8iz0O5M9bAOqqRAmaw==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laspalmasgc.es/es/online/sede-electronica/codigo-seguro-de-verificacion" Id="docRId1" Type="http://schemas.openxmlformats.org/officeDocument/2006/relationships/hyperlink" /><Relationship TargetMode="External" Target="https://www.laspalmasgc.es/es/online/sede-electronica/codigo-seguro-de-verificacion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://sedeelectronica.laspalmasgc.es/valDoc/index.jsp" Id="docRId0" Type="http://schemas.openxmlformats.org/officeDocument/2006/relationships/hyperlink" /><Relationship TargetMode="External" Target="http://sedeelectronica.laspalmasgc.es/valDoc/index.jsp" Id="docRId2" Type="http://schemas.openxmlformats.org/officeDocument/2006/relationships/hyperlink" /><Relationship Target="numbering.xml" Id="docRId4" Type="http://schemas.openxmlformats.org/officeDocument/2006/relationships/numbering" /></Relationships>
</file>