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AYUNTAMIENTO DE LAS PALMAS DE GRAN CANARIA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PLENO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SECRETARÍA GENERAL DEL PLENO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Ref: AMEM/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Expte: Pleno 6/2022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S/ref: AJ RB/PDC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S/expte: --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Trámite: Certificación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Asunto: Declaración de Integridad Institucional de la Corporación Municipal de Tolerancia Cero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ante el Fraude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9006754ad11a0d1281807e7373010e0fl                                                                                                                                                                               ANA  MARÍA  ECHEANDÍA  MOTA,  SECRETARIA  GENERAL  DEL  PLENO  DEL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EXCELENTÍSIMO AYUNTAMIENTO DE LAS PALMAS DE GRAN CANARIA,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CERTIFICA: Que el Ayuntamiento Pleno, en sesión ordinaria celebrada el día veinticinco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marzo  de  dos  mil  veintidós,  en  primera  convocatoria,  adoptó,  por  unanimidad  el  siguiente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acuerdo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“Declaraciones institucionales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ÁREA DE GOBIERNO DE ECONOMÍA Y HACIENDA, PRESIDENCIA Y CULTURA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COORDINACIÓN GENERAL DE ECONOMÍA Y HACIENDA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19.  DECLARACIÓN  DE  INTEGRIDAD  INSTITUCIONAL  DE  LA  CORPORACIÓN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MUNICIPAL DE TOLERANCIA CERO ANTE EL FRAUDE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El  Ayuntamiento  manifiesta  su  deseo  de  avanzar  en  el  compromiso  con  la  integridad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institucional y la promoción de la cultura ética en la totalidad de los ámbitos de la gestión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municipal,  así  como  con  el  conjunto  de  valores  constitucionales  que  deben  presidir 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actuación  de  las  Administraciones  públicas,  más  allá  del  mero  cumplimiento  normativo,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tomando como eje los principios de integridad, objetividad, rendición de cuentas y honradez.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De este modo, el Ayuntamiento se alinea con las medidas de prevención y detección del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fraude lideradas por la Unión Europea, a través de la puesta en marcha de procedimientos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efectivos  y  medidas  eficaces  y  proporcionadas  de  lucha  contra  el  fraude,  que  presentan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especial  impacto  en  la  gestión  de  los  fondos  Next  Generation  EU  y  en  el  marco  de  las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actuaciones de gestión del Plan de Recuperación, Transformación y Resiliencia, desde un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enfoque  de  gestión  del  riesgo  con  un  planteamiento  proactivo,  estructurado,  específico  y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COPIA AUTÉNTICA que puede ser comprobada mediante el Código Seguro 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eficaz en la toma de decisiones para gestionar el riesgo de fraude.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Verificación en </w:t>
      </w: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http://sedeelectronica.laspalmasgc.es/valDoc/index.jsp</w:t>
        </w:r>
      </w:hyperlink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Los miembros de la corporación desempeñan su actuación por los principios constitucionales,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principios  de  buen  gobierno  y  orientados  por  los  estándares  de  integridad  de  nivel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internacional. Por su parte, los empleados públicos municipales asumen el deber de velar por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los  intereses  generales,  con  sujeción  y  observancia  de  la  Constitución  y  del  resto  del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ordenamiento jurídico, y actuar con arreglo a los siguientes principios: objetividad, integridad,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neutralidad,  responsabilidad,  imparcialidad,  confidencialidad,  dedicación  al  servicio  público,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transparencia,  ejemplaridad,  austeridad,  accesibilidad,  eficacia,  honradez,  promoción  del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entorno cultural y medioambiental, y respeto a la igualdad entre mujeres y hombres.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La corporación municipal DECLARA su compromiso con una gestión pública ética e íntegra y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manifiesta su firme voluntad de luchar contra el fraude y la corrupción, adoptando una política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de tolerancia cero frente a cualquier manifestación de los mismos, asumiendo como propios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los estándares más elevados en el cumplimiento de los principios éticos con la finalidad 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consolidar una cultura de integridad presente en el conjunto de su actuación, estableciendo un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sistema de control diseñado para prevenir y detectar, dentro de lo posible, cualquier actuación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Código Seguro de verificación:0XTk8iz0O5M9bAOqqRAmaw==. Permite la verificación de la integridad de una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copia de este documento electrónico en la dirección: </w:t>
      </w:r>
      <w:hyperlink xmlns:r="http://schemas.openxmlformats.org/officeDocument/2006/relationships" r:id="docRId1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https://www.laspalmasgc.es/es/online/sede-electronica/codigo-seguro-de-verificacion</w:t>
        </w:r>
      </w:hyperlink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Este documento incorpora firma electrónica reconocida de acuerdo a la Ley 59/2003, de 19 de diciembre, de firma electrónica.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FIRMADO POR                                                                                                                                                                                                Augusto Hidalgo Macario (Alcalde)                                                                                                                                                                                                                                                              FECHA                                                                                29/03/2022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Ana Maria Echeandia Mota (Secretario General del Pleno y sus Comisiones)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ID. FIRMA                                                                                                                     afirma.redsara.es                                                                                                                                                         0XTk8iz0O5M9bAOqqRAmaw==                                                                                                                                                               PÁGINA                                                                                               1/2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0XTk8iz0O5M9bAOqqRAmaw==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AYUNTAMIENTO DE LAS PALMAS DE GRAN CANARIA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PLENO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SECRETARÍA GENERAL DEL PLENO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Ref: AMEM/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Expte: Pleno 6/2022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S/ref: AJ RB/PDC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S/expte: --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fraudulenta y, en su caso, subsanar sus consecuencias”.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ASIMISMO CERTIFICA, que el presente acuerdo se expide del borrador del acta de la sesión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plenaria de veinticinco de marzo de dos mil veintidós, y, por consiguiente, con la reserva del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artículo  206  del  Real  Decreto  2568/1986,  de  28  de  noviembre,  por  el  que  se  aprueba  el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9006754ad11a0d1281807e7373010e0fl                                                                                                                                                                                Reglamento de Organización, Funcionamiento y Régimen Jurídico de las Entidades Locales.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Y para que así conste y surta sus efectos, expido la presente de conformidad con el artículo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122.5.b), de la Ley 7/1985, de 2 de abril, Reguladora de las Bases del Régimen Local, de orden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y con el visto bueno del excelentísimo señor presidente.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Las Palmas de Gran Canaria. Fecha y firma electrónicas.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Vº Bº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EL PRESIDENTE DEL PLENO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Augusto Hidalgo Macario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COPIA AUTÉNTICA que puede ser comprobada mediante el Código Seguro 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Verificación en </w:t>
      </w:r>
      <w:hyperlink xmlns:r="http://schemas.openxmlformats.org/officeDocument/2006/relationships" r:id="docRId2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http://sedeelectronica.laspalmasgc.es/valDoc/index.jsp</w:t>
        </w:r>
      </w:hyperlink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Código Seguro de verificación:0XTk8iz0O5M9bAOqqRAmaw==. Permite la verificación de la integridad de una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copia de este documento electrónico en la dirección: </w:t>
      </w:r>
      <w:hyperlink xmlns:r="http://schemas.openxmlformats.org/officeDocument/2006/relationships" r:id="docRId3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https://www.laspalmasgc.es/es/online/sede-electronica/codigo-seguro-de-verificacion</w:t>
        </w:r>
      </w:hyperlink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Este documento incorpora firma electrónica reconocida de acuerdo a la Ley 59/2003, de 19 de diciembre, de firma electrónica.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FIRMADO POR                                                                                                                                                                                                Augusto Hidalgo Macario (Alcalde)                                                                                                                                                                                                                                                              FECHA                                                                                29/03/2022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Ana Maria Echeandia Mota (Secretario General del Pleno y sus Comisiones)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ID. FIRMA                                                                                                                     afirma.redsara.es                                                                                                                                                         0XTk8iz0O5M9bAOqqRAmaw==                                                                                                                                                               PÁGINA                                                                                               2/2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0XTk8iz0O5M9bAOqqRAmaw==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laspalmasgc.es/es/online/sede-electronica/codigo-seguro-de-verificacion" Id="docRId1" Type="http://schemas.openxmlformats.org/officeDocument/2006/relationships/hyperlink" /><Relationship TargetMode="External" Target="https://www.laspalmasgc.es/es/online/sede-electronica/codigo-seguro-de-verificacion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://sedeelectronica.laspalmasgc.es/valDoc/index.jsp" Id="docRId0" Type="http://schemas.openxmlformats.org/officeDocument/2006/relationships/hyperlink" /><Relationship TargetMode="External" Target="http://sedeelectronica.laspalmasgc.es/valDoc/index.jsp" Id="docRId2" Type="http://schemas.openxmlformats.org/officeDocument/2006/relationships/hyperlink" /><Relationship Target="numbering.xml" Id="docRId4" Type="http://schemas.openxmlformats.org/officeDocument/2006/relationships/numbering" /></Relationships>
</file>