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F650B">
      <w:pPr>
        <w:pStyle w:val="2"/>
        <w:pBdr>
          <w:bottom w:val="dashed" w:color="DDDDDD" w:sz="6" w:space="4"/>
        </w:pBdr>
        <w:spacing w:after="225"/>
      </w:pPr>
      <w:r>
        <w:rPr>
          <w:b w:val="0"/>
          <w:bCs w:val="0"/>
          <w:color w:val="40495A"/>
          <w:sz w:val="39"/>
          <w:szCs w:val="39"/>
        </w:rPr>
        <w:t>Grupos Políticos Municipales</w:t>
      </w:r>
    </w:p>
    <w:p w14:paraId="4A945B18">
      <w:pPr>
        <w:widowControl/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Style w:val="13"/>
          <w:color w:val="auto"/>
          <w:u w:val="none"/>
        </w:rPr>
      </w:pPr>
      <w:r>
        <w:fldChar w:fldCharType="begin"/>
      </w:r>
      <w:r>
        <w:instrText xml:space="preserve"> HYPERLINK "https://www.laspalmasgc.es/es/transparencia/.galleries/Institucional-General/Cert.-toma-razon-constitucion-GPM.pdf" </w:instrText>
      </w:r>
      <w:r>
        <w:fldChar w:fldCharType="separate"/>
      </w:r>
      <w:r>
        <w:rPr>
          <w:rStyle w:val="13"/>
          <w:rFonts w:ascii="inherit" w:hAnsi="inherit" w:cs="Helvetica"/>
          <w:color w:val="00B1D1"/>
          <w:sz w:val="20"/>
          <w:szCs w:val="20"/>
        </w:rPr>
        <w:t>Certificado de toma de razón de constitución de grupos políticos municipales</w:t>
      </w:r>
      <w:r>
        <w:rPr>
          <w:rStyle w:val="13"/>
          <w:rFonts w:ascii="inherit" w:hAnsi="inherit" w:cs="Helvetica"/>
          <w:color w:val="00B1D1"/>
          <w:sz w:val="20"/>
          <w:szCs w:val="20"/>
        </w:rPr>
        <w:fldChar w:fldCharType="end"/>
      </w:r>
    </w:p>
    <w:p w14:paraId="38778A8D">
      <w:pPr>
        <w:pStyle w:val="5"/>
      </w:pPr>
      <w:r>
        <w:t>Grupo Político Municipal Socialista</w:t>
      </w:r>
    </w:p>
    <w:p w14:paraId="5D0B0D1A">
      <w:pPr>
        <w:pStyle w:val="19"/>
        <w:shd w:val="clear" w:color="auto" w:fill="FFFFFF"/>
        <w:spacing w:before="0" w:after="0" w:line="300" w:lineRule="atLeast"/>
        <w:jc w:val="both"/>
        <w:textAlignment w:val="baseline"/>
      </w:pPr>
      <w:r>
        <w:rPr>
          <w:rStyle w:val="14"/>
          <w:rFonts w:ascii="inherit" w:hAnsi="inherit" w:cs="Helvetica"/>
          <w:color w:val="333333"/>
          <w:sz w:val="20"/>
          <w:szCs w:val="20"/>
        </w:rPr>
        <w:t>Titular</w:t>
      </w:r>
      <w:r>
        <w:rPr>
          <w:rFonts w:ascii="Helvetica" w:hAnsi="Helvetica" w:cs="Helvetica"/>
          <w:color w:val="333333"/>
          <w:sz w:val="20"/>
          <w:szCs w:val="20"/>
        </w:rPr>
        <w:t>: D. Francisco Hernández Spínola</w:t>
      </w:r>
    </w:p>
    <w:p w14:paraId="0C027C09">
      <w:pPr>
        <w:pStyle w:val="19"/>
        <w:shd w:val="clear" w:color="auto" w:fill="FFFFFF"/>
        <w:spacing w:before="0" w:after="0" w:line="300" w:lineRule="atLeast"/>
        <w:jc w:val="both"/>
        <w:textAlignment w:val="baseline"/>
      </w:pPr>
      <w:r>
        <w:rPr>
          <w:rStyle w:val="14"/>
          <w:rFonts w:ascii="inherit" w:hAnsi="inherit" w:cs="Helvetica"/>
          <w:color w:val="333333"/>
          <w:sz w:val="20"/>
          <w:szCs w:val="20"/>
        </w:rPr>
        <w:t>Suplente Primera</w:t>
      </w:r>
      <w:r>
        <w:rPr>
          <w:rFonts w:ascii="Helvetica" w:hAnsi="Helvetica" w:cs="Helvetica"/>
          <w:color w:val="333333"/>
          <w:sz w:val="20"/>
          <w:szCs w:val="20"/>
        </w:rPr>
        <w:t>: D.ª Magdalena Inmaculada Medina Montenegro</w:t>
      </w:r>
    </w:p>
    <w:p w14:paraId="565D13B9">
      <w:pPr>
        <w:pStyle w:val="19"/>
        <w:shd w:val="clear" w:color="auto" w:fill="FFFFFF"/>
        <w:spacing w:before="0" w:after="0" w:line="300" w:lineRule="atLeast"/>
        <w:jc w:val="both"/>
        <w:textAlignment w:val="baseline"/>
      </w:pPr>
      <w:r>
        <w:rPr>
          <w:rStyle w:val="14"/>
          <w:rFonts w:ascii="inherit" w:hAnsi="inherit" w:cs="Helvetica"/>
          <w:color w:val="333333"/>
          <w:sz w:val="20"/>
          <w:szCs w:val="20"/>
        </w:rPr>
        <w:t>Suplente Segundo</w:t>
      </w:r>
      <w:r>
        <w:rPr>
          <w:rFonts w:ascii="Helvetica" w:hAnsi="Helvetica" w:cs="Helvetica"/>
          <w:color w:val="333333"/>
          <w:sz w:val="20"/>
          <w:szCs w:val="20"/>
        </w:rPr>
        <w:t>: D. Josué Íñiguez Ollero</w:t>
      </w:r>
    </w:p>
    <w:p w14:paraId="4BCA91B9"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D.ª Carolina Darias San Sebastián</w:t>
      </w:r>
    </w:p>
    <w:p w14:paraId="3545472A"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 Francisco Hernández Spínola</w:t>
      </w:r>
    </w:p>
    <w:p w14:paraId="3DC7F1BF"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D.ª Magdalena Inmaculada Medina Montenegro</w:t>
      </w:r>
    </w:p>
    <w:p w14:paraId="3A91FDE9"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 Josué Íñiguez Ollero</w:t>
      </w:r>
    </w:p>
    <w:p w14:paraId="0DC69F1A"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D.ª María del Carmen Vargas Palmés</w:t>
      </w:r>
    </w:p>
    <w:p w14:paraId="17D2588D"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 Mauricio Aurelio Roque González</w:t>
      </w:r>
    </w:p>
    <w:p w14:paraId="7B9BE439"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D.ª Saturnina Santana Dumpi</w:t>
      </w:r>
      <w:r>
        <w:rPr>
          <w:rFonts w:hint="default" w:ascii="inherit" w:hAnsi="inherit" w:cs="Helvetica"/>
          <w:color w:val="333333"/>
          <w:sz w:val="20"/>
          <w:szCs w:val="20"/>
          <w:lang w:val="es-ES"/>
        </w:rPr>
        <w:t>é</w:t>
      </w:r>
      <w:r>
        <w:rPr>
          <w:rFonts w:ascii="inherit" w:hAnsi="inherit" w:cs="Helvetica"/>
          <w:color w:val="333333"/>
          <w:sz w:val="20"/>
          <w:szCs w:val="20"/>
        </w:rPr>
        <w:t>rrez</w:t>
      </w:r>
    </w:p>
    <w:p w14:paraId="268F5818"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</w:t>
      </w:r>
      <w:r>
        <w:rPr>
          <w:rFonts w:hint="default" w:ascii="inherit" w:hAnsi="inherit" w:cs="Helvetica"/>
          <w:color w:val="333333"/>
          <w:sz w:val="20"/>
          <w:szCs w:val="20"/>
          <w:lang w:val="es-ES"/>
        </w:rPr>
        <w:t>ª Betsaida González Rodríguez</w:t>
      </w:r>
    </w:p>
    <w:p w14:paraId="64334E15"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D.ª Carla Campoamor Abad</w:t>
      </w:r>
    </w:p>
    <w:p w14:paraId="1F4772C4"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 Carlos Alberto Díaz Mendoza</w:t>
      </w:r>
    </w:p>
    <w:p w14:paraId="130A9BB4"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D.ª Esther Lidia Martín Martín</w:t>
      </w:r>
    </w:p>
    <w:p w14:paraId="0888722C"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 Héctor Javier Alemán Arencibia</w:t>
      </w:r>
    </w:p>
    <w:p w14:paraId="55192861">
      <w:pPr>
        <w:pStyle w:val="5"/>
      </w:pPr>
      <w:r>
        <w:t>Grupo Político Municipal Popular</w:t>
      </w:r>
    </w:p>
    <w:p w14:paraId="279D4EF2">
      <w:pPr>
        <w:pStyle w:val="19"/>
        <w:shd w:val="clear" w:color="auto" w:fill="FFFFFF"/>
        <w:spacing w:before="0" w:after="0" w:line="300" w:lineRule="atLeast"/>
        <w:jc w:val="both"/>
        <w:textAlignment w:val="baseline"/>
      </w:pPr>
      <w:r>
        <w:rPr>
          <w:rStyle w:val="14"/>
          <w:rFonts w:ascii="inherit" w:hAnsi="inherit" w:cs="Helvetica"/>
          <w:color w:val="333333"/>
          <w:sz w:val="20"/>
          <w:szCs w:val="20"/>
        </w:rPr>
        <w:t>Titular</w:t>
      </w:r>
      <w:r>
        <w:rPr>
          <w:rFonts w:ascii="Helvetica" w:hAnsi="Helvetica" w:cs="Helvetica"/>
          <w:color w:val="333333"/>
          <w:sz w:val="20"/>
          <w:szCs w:val="20"/>
        </w:rPr>
        <w:t>: D.ª Jimena Mercedes Delgado-Taramona Hernández</w:t>
      </w:r>
    </w:p>
    <w:p w14:paraId="58EA6584">
      <w:pPr>
        <w:pStyle w:val="19"/>
        <w:shd w:val="clear" w:color="auto" w:fill="FFFFFF"/>
        <w:spacing w:before="0" w:after="0" w:line="300" w:lineRule="atLeast"/>
        <w:jc w:val="both"/>
        <w:textAlignment w:val="baseline"/>
      </w:pPr>
      <w:r>
        <w:rPr>
          <w:rStyle w:val="14"/>
          <w:rFonts w:ascii="inherit" w:hAnsi="inherit" w:cs="Helvetica"/>
          <w:color w:val="333333"/>
          <w:sz w:val="20"/>
          <w:szCs w:val="20"/>
        </w:rPr>
        <w:t>Suplente Primero</w:t>
      </w:r>
      <w:r>
        <w:rPr>
          <w:rFonts w:ascii="Helvetica" w:hAnsi="Helvetica" w:cs="Helvetica"/>
          <w:color w:val="333333"/>
          <w:sz w:val="20"/>
          <w:szCs w:val="20"/>
        </w:rPr>
        <w:t>: D. Ignacio García Marina</w:t>
      </w:r>
    </w:p>
    <w:p w14:paraId="33455D5C">
      <w:pPr>
        <w:pStyle w:val="19"/>
        <w:shd w:val="clear" w:color="auto" w:fill="FFFFFF"/>
        <w:spacing w:before="0" w:after="0" w:line="300" w:lineRule="atLeast"/>
        <w:jc w:val="both"/>
        <w:textAlignment w:val="baseline"/>
      </w:pPr>
      <w:r>
        <w:rPr>
          <w:rStyle w:val="14"/>
          <w:rFonts w:ascii="inherit" w:hAnsi="inherit" w:cs="Helvetica"/>
          <w:color w:val="333333"/>
          <w:sz w:val="20"/>
          <w:szCs w:val="20"/>
        </w:rPr>
        <w:t>Suplente Segundo</w:t>
      </w:r>
      <w:r>
        <w:rPr>
          <w:rFonts w:ascii="Helvetica" w:hAnsi="Helvetica" w:cs="Helvetica"/>
          <w:color w:val="333333"/>
          <w:sz w:val="20"/>
          <w:szCs w:val="20"/>
        </w:rPr>
        <w:t>: D. Ignacio Felipe Guerra de la Torre</w:t>
      </w:r>
    </w:p>
    <w:p w14:paraId="071B5530">
      <w:pPr>
        <w:widowControl/>
        <w:numPr>
          <w:ilvl w:val="0"/>
          <w:numId w:val="4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D.ª Jimena Mercedes Delgado-Taramona Hernández</w:t>
      </w:r>
    </w:p>
    <w:p w14:paraId="3E9FBFD8">
      <w:pPr>
        <w:widowControl/>
        <w:numPr>
          <w:ilvl w:val="0"/>
          <w:numId w:val="4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 Ignacio Felipe Guerra de la Torre</w:t>
      </w:r>
    </w:p>
    <w:p w14:paraId="118F9E29">
      <w:pPr>
        <w:widowControl/>
        <w:numPr>
          <w:ilvl w:val="0"/>
          <w:numId w:val="4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D.ª Olga Palacios Pérez</w:t>
      </w:r>
    </w:p>
    <w:p w14:paraId="4DB33275">
      <w:pPr>
        <w:widowControl/>
        <w:numPr>
          <w:ilvl w:val="0"/>
          <w:numId w:val="4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 Gustavo Sánchez Carrillo</w:t>
      </w:r>
    </w:p>
    <w:p w14:paraId="6EA388BE">
      <w:pPr>
        <w:widowControl/>
        <w:numPr>
          <w:ilvl w:val="0"/>
          <w:numId w:val="4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 ª María del Mar Amador Montesdeoca</w:t>
      </w:r>
    </w:p>
    <w:p w14:paraId="12C1E3DA">
      <w:pPr>
        <w:widowControl/>
        <w:numPr>
          <w:ilvl w:val="0"/>
          <w:numId w:val="4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 Diego Fermín López-Galán Medina</w:t>
      </w:r>
    </w:p>
    <w:p w14:paraId="334EDB5E">
      <w:pPr>
        <w:widowControl/>
        <w:numPr>
          <w:ilvl w:val="0"/>
          <w:numId w:val="4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 ª María Pilar Mas Suarez</w:t>
      </w:r>
    </w:p>
    <w:p w14:paraId="73426F53">
      <w:pPr>
        <w:widowControl/>
        <w:numPr>
          <w:ilvl w:val="0"/>
          <w:numId w:val="4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 ª María Victoria Trujillo León</w:t>
      </w:r>
    </w:p>
    <w:p w14:paraId="56B5BC9C">
      <w:pPr>
        <w:widowControl/>
        <w:numPr>
          <w:ilvl w:val="0"/>
          <w:numId w:val="4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 Ignacio García Marina</w:t>
      </w:r>
    </w:p>
    <w:p w14:paraId="15119773">
      <w:pPr>
        <w:pStyle w:val="5"/>
      </w:pPr>
      <w:r>
        <w:t>Grupo Político Municipal Vox</w:t>
      </w:r>
    </w:p>
    <w:p w14:paraId="5EEBC408">
      <w:pPr>
        <w:pStyle w:val="19"/>
        <w:shd w:val="clear" w:color="auto" w:fill="FFFFFF"/>
        <w:spacing w:before="0" w:after="0" w:line="300" w:lineRule="atLeast"/>
        <w:jc w:val="both"/>
        <w:textAlignment w:val="baseline"/>
      </w:pPr>
      <w:r>
        <w:rPr>
          <w:rStyle w:val="14"/>
          <w:rFonts w:ascii="inherit" w:hAnsi="inherit" w:cs="Helvetica"/>
          <w:color w:val="333333"/>
          <w:sz w:val="20"/>
          <w:szCs w:val="20"/>
        </w:rPr>
        <w:t>Titular:</w:t>
      </w:r>
      <w:r>
        <w:rPr>
          <w:rFonts w:ascii="Helvetica" w:hAnsi="Helvetica" w:cs="Helvetica"/>
          <w:color w:val="333333"/>
          <w:sz w:val="20"/>
          <w:szCs w:val="20"/>
        </w:rPr>
        <w:t>  D. Andrés Alberto Rodríguez Almeida</w:t>
      </w:r>
    </w:p>
    <w:p w14:paraId="15CC5C06">
      <w:pPr>
        <w:pStyle w:val="19"/>
        <w:shd w:val="clear" w:color="auto" w:fill="FFFFFF"/>
        <w:spacing w:before="0" w:after="0" w:line="300" w:lineRule="atLeast"/>
        <w:jc w:val="both"/>
        <w:textAlignment w:val="baseline"/>
      </w:pPr>
      <w:r>
        <w:rPr>
          <w:rStyle w:val="14"/>
          <w:rFonts w:ascii="inherit" w:hAnsi="inherit" w:cs="Helvetica"/>
          <w:color w:val="333333"/>
          <w:sz w:val="20"/>
          <w:szCs w:val="20"/>
        </w:rPr>
        <w:t>Suplente Primero</w:t>
      </w:r>
      <w:r>
        <w:rPr>
          <w:rFonts w:ascii="Helvetica" w:hAnsi="Helvetica" w:cs="Helvetica"/>
          <w:color w:val="333333"/>
          <w:sz w:val="20"/>
          <w:szCs w:val="20"/>
        </w:rPr>
        <w:t>: D. Rafael Miguel De Juan Miñón</w:t>
      </w:r>
    </w:p>
    <w:p w14:paraId="713D725C">
      <w:pPr>
        <w:pStyle w:val="19"/>
        <w:shd w:val="clear" w:color="auto" w:fill="FFFFFF"/>
        <w:spacing w:before="0" w:after="0" w:line="300" w:lineRule="atLeast"/>
        <w:jc w:val="both"/>
        <w:textAlignment w:val="baseline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Style w:val="14"/>
          <w:rFonts w:ascii="inherit" w:hAnsi="inherit" w:cs="Helvetica"/>
          <w:color w:val="333333"/>
          <w:sz w:val="20"/>
          <w:szCs w:val="20"/>
        </w:rPr>
        <w:t>Suplente Segundo</w:t>
      </w:r>
      <w:r>
        <w:rPr>
          <w:rFonts w:ascii="Helvetica" w:hAnsi="Helvetica" w:cs="Helvetica"/>
          <w:color w:val="333333"/>
          <w:sz w:val="20"/>
          <w:szCs w:val="20"/>
        </w:rPr>
        <w:t xml:space="preserve">: </w:t>
      </w:r>
      <w:r>
        <w:rPr>
          <w:rFonts w:ascii="inherit" w:hAnsi="inherit" w:cs="Helvetica"/>
          <w:color w:val="333333"/>
          <w:sz w:val="20"/>
          <w:szCs w:val="20"/>
        </w:rPr>
        <w:t>Dª Carmen Rosa Expósito Batista</w:t>
      </w:r>
    </w:p>
    <w:p w14:paraId="1CA758AB">
      <w:pPr>
        <w:pStyle w:val="19"/>
        <w:shd w:val="clear" w:color="auto" w:fill="FFFFFF"/>
        <w:spacing w:before="0" w:after="0" w:line="300" w:lineRule="atLeast"/>
        <w:jc w:val="both"/>
        <w:textAlignment w:val="baseline"/>
      </w:pPr>
    </w:p>
    <w:p w14:paraId="149FF60B">
      <w:pPr>
        <w:pStyle w:val="19"/>
        <w:shd w:val="clear" w:color="auto" w:fill="FFFFFF"/>
        <w:spacing w:before="0" w:after="0" w:line="300" w:lineRule="atLeast"/>
        <w:ind w:firstLine="737"/>
        <w:jc w:val="both"/>
        <w:textAlignment w:val="baseline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 Andrés Alberto Rodríguez Almeida</w:t>
      </w:r>
    </w:p>
    <w:p w14:paraId="66343DF2">
      <w:pPr>
        <w:widowControl/>
        <w:numPr>
          <w:ilvl w:val="0"/>
          <w:numId w:val="5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 Rafael Miguel De Juan Miñón</w:t>
      </w:r>
    </w:p>
    <w:p w14:paraId="44C6FD46">
      <w:pPr>
        <w:pStyle w:val="19"/>
        <w:shd w:val="clear" w:color="auto" w:fill="FFFFFF"/>
        <w:spacing w:before="0" w:after="0" w:line="300" w:lineRule="atLeast"/>
        <w:ind w:firstLine="737"/>
        <w:jc w:val="both"/>
        <w:textAlignment w:val="baseline"/>
        <w:rPr>
          <w:rFonts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Dª Carmen Rosa Expósito Batista</w:t>
      </w:r>
    </w:p>
    <w:p w14:paraId="10BEBA9F">
      <w:pPr>
        <w:pStyle w:val="19"/>
        <w:shd w:val="clear" w:color="auto" w:fill="FFFFFF"/>
        <w:spacing w:before="0" w:after="0" w:line="300" w:lineRule="atLeast"/>
        <w:ind w:firstLine="737"/>
        <w:jc w:val="both"/>
        <w:textAlignment w:val="baseline"/>
        <w:rPr>
          <w:rFonts w:hint="eastAsia" w:ascii="inherit" w:hAnsi="inherit" w:cs="Helvetica"/>
          <w:color w:val="333333"/>
          <w:sz w:val="20"/>
          <w:szCs w:val="20"/>
        </w:rPr>
      </w:pPr>
    </w:p>
    <w:p w14:paraId="1A1CC31F">
      <w:pPr>
        <w:pStyle w:val="5"/>
      </w:pPr>
      <w:r>
        <w:t>Grupo Político Municipal Mixto</w:t>
      </w:r>
    </w:p>
    <w:p w14:paraId="2FCFE0CA">
      <w:pPr>
        <w:pStyle w:val="19"/>
        <w:shd w:val="clear" w:color="auto" w:fill="FFFFFF"/>
        <w:spacing w:before="0" w:after="0" w:line="300" w:lineRule="atLeast"/>
        <w:jc w:val="both"/>
        <w:textAlignment w:val="baseline"/>
        <w:rPr>
          <w:rStyle w:val="14"/>
          <w:rFonts w:ascii="inherit" w:hAnsi="inherit" w:cs="Helvetica"/>
          <w:color w:val="333333"/>
          <w:sz w:val="20"/>
          <w:szCs w:val="20"/>
        </w:rPr>
      </w:pPr>
      <w:r>
        <w:rPr>
          <w:rStyle w:val="14"/>
          <w:rFonts w:ascii="inherit" w:hAnsi="inherit" w:cs="Helvetica"/>
          <w:color w:val="333333"/>
          <w:sz w:val="20"/>
          <w:szCs w:val="20"/>
        </w:rPr>
        <w:t>Titular: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D. David Suárez González</w:t>
      </w:r>
      <w:r>
        <w:rPr>
          <w:rStyle w:val="14"/>
          <w:rFonts w:ascii="inherit" w:hAnsi="inherit" w:cs="Helvetica"/>
          <w:color w:val="333333"/>
          <w:sz w:val="20"/>
          <w:szCs w:val="20"/>
        </w:rPr>
        <w:t xml:space="preserve"> </w:t>
      </w:r>
    </w:p>
    <w:p w14:paraId="41A142D3">
      <w:pPr>
        <w:pStyle w:val="19"/>
        <w:shd w:val="clear" w:color="auto" w:fill="FFFFFF"/>
        <w:spacing w:before="0" w:after="0" w:line="300" w:lineRule="atLeast"/>
        <w:jc w:val="both"/>
        <w:textAlignment w:val="baseline"/>
      </w:pPr>
      <w:r>
        <w:rPr>
          <w:rStyle w:val="14"/>
          <w:rFonts w:ascii="inherit" w:hAnsi="inherit" w:cs="Helvetica"/>
          <w:color w:val="333333"/>
          <w:sz w:val="20"/>
          <w:szCs w:val="20"/>
        </w:rPr>
        <w:t>Suplente Primero:</w:t>
      </w:r>
      <w:r>
        <w:rPr>
          <w:rFonts w:ascii="Helvetica" w:hAnsi="Helvetica" w:cs="Helvetica"/>
          <w:color w:val="333333"/>
          <w:sz w:val="20"/>
          <w:szCs w:val="20"/>
        </w:rPr>
        <w:t> D. Pedro Quevedo Iturbe</w:t>
      </w:r>
    </w:p>
    <w:p w14:paraId="628D80E0">
      <w:pPr>
        <w:pStyle w:val="19"/>
        <w:shd w:val="clear" w:color="auto" w:fill="FFFFFF"/>
        <w:spacing w:before="0" w:after="0" w:line="300" w:lineRule="atLeast"/>
        <w:jc w:val="both"/>
        <w:textAlignment w:val="baseline"/>
      </w:pPr>
      <w:r>
        <w:rPr>
          <w:rStyle w:val="14"/>
          <w:rFonts w:ascii="inherit" w:hAnsi="inherit" w:cs="Helvetica"/>
          <w:color w:val="333333"/>
          <w:sz w:val="20"/>
          <w:szCs w:val="20"/>
        </w:rPr>
        <w:t>Suplente Segunda:</w:t>
      </w:r>
      <w:r>
        <w:rPr>
          <w:rFonts w:ascii="Helvetica" w:hAnsi="Helvetica" w:cs="Helvetica"/>
          <w:color w:val="333333"/>
          <w:sz w:val="20"/>
          <w:szCs w:val="20"/>
        </w:rPr>
        <w:t> D.ª Gemma María Martínez Soliño</w:t>
      </w:r>
    </w:p>
    <w:p w14:paraId="6996049D"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 Pedro Quevedo Iturbe</w:t>
      </w:r>
    </w:p>
    <w:p w14:paraId="3B3BE2D0"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 José Eduardo Ramírez Hermoso</w:t>
      </w:r>
    </w:p>
    <w:p w14:paraId="03790EFF"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  <w:rPr>
          <w:rFonts w:hint="eastAsia"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D.ª Gemma María Martínez Soliño</w:t>
      </w:r>
    </w:p>
    <w:p w14:paraId="16B9A9B1">
      <w:pPr>
        <w:widowControl/>
        <w:numPr>
          <w:ilvl w:val="0"/>
          <w:numId w:val="7"/>
        </w:numPr>
        <w:shd w:val="clear" w:color="auto" w:fill="FFFFFF"/>
        <w:tabs>
          <w:tab w:val="left" w:pos="720"/>
        </w:tabs>
        <w:suppressAutoHyphens w:val="0"/>
        <w:spacing w:after="135" w:line="300" w:lineRule="atLeast"/>
        <w:ind w:left="72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</w:rPr>
        <w:t>David Suárez González</w:t>
      </w:r>
    </w:p>
    <w:p w14:paraId="66412D51">
      <w:pPr>
        <w:pStyle w:val="5"/>
      </w:pPr>
      <w:r>
        <w:rPr>
          <w:rFonts w:hint="default"/>
          <w:lang w:val="es-ES"/>
        </w:rPr>
        <w:t>Concejales no adscritos</w:t>
      </w:r>
    </w:p>
    <w:p w14:paraId="000CAD85"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suppressAutoHyphens w:val="0"/>
        <w:spacing w:after="0" w:line="300" w:lineRule="atLeast"/>
        <w:ind w:left="870"/>
        <w:jc w:val="left"/>
      </w:pPr>
      <w:r>
        <w:rPr>
          <w:rFonts w:ascii="inherit" w:hAnsi="inherit" w:cs="Helvetica"/>
          <w:color w:val="333333"/>
          <w:sz w:val="20"/>
          <w:szCs w:val="20"/>
        </w:rPr>
        <w:t xml:space="preserve">D.ª </w:t>
      </w:r>
      <w:r>
        <w:rPr>
          <w:rFonts w:hint="default" w:ascii="inherit" w:hAnsi="inherit" w:cs="Helvetica"/>
          <w:color w:val="333333"/>
          <w:sz w:val="20"/>
          <w:szCs w:val="20"/>
          <w:lang w:val="es-ES"/>
        </w:rPr>
        <w:t>Clotilde de Jesús Sánchez Mén</w:t>
      </w:r>
      <w:bookmarkStart w:id="0" w:name="_GoBack"/>
      <w:bookmarkEnd w:id="0"/>
      <w:r>
        <w:rPr>
          <w:rFonts w:hint="default" w:ascii="inherit" w:hAnsi="inherit" w:cs="Helvetica"/>
          <w:color w:val="333333"/>
          <w:sz w:val="20"/>
          <w:szCs w:val="20"/>
          <w:lang w:val="es-ES"/>
        </w:rPr>
        <w:t>dez</w:t>
      </w:r>
    </w:p>
    <w:p w14:paraId="1AB34564">
      <w:pPr>
        <w:pStyle w:val="3"/>
        <w:rPr>
          <w:rFonts w:hint="default"/>
          <w:lang w:val="es-ES"/>
        </w:rPr>
      </w:pPr>
      <w:r>
        <w:rPr>
          <w:rFonts w:hint="default"/>
          <w:lang w:val="es-ES"/>
        </w:rPr>
        <w:t xml:space="preserve">  </w:t>
      </w:r>
    </w:p>
    <w:p w14:paraId="2E0CA765">
      <w:pPr>
        <w:widowControl/>
        <w:numPr>
          <w:numId w:val="0"/>
        </w:numPr>
        <w:shd w:val="clear" w:color="auto" w:fill="FFFFFF"/>
        <w:tabs>
          <w:tab w:val="left" w:pos="720"/>
        </w:tabs>
        <w:suppressAutoHyphens w:val="0"/>
        <w:autoSpaceDN w:val="0"/>
        <w:spacing w:after="135" w:line="300" w:lineRule="atLeast"/>
        <w:jc w:val="left"/>
        <w:textAlignment w:val="baseline"/>
        <w:rPr>
          <w:rFonts w:ascii="inherit" w:hAnsi="inherit" w:cs="Helvetica"/>
          <w:color w:val="333333"/>
          <w:sz w:val="20"/>
          <w:szCs w:val="20"/>
          <w:lang w:eastAsia="es-ES"/>
        </w:rPr>
      </w:pPr>
    </w:p>
    <w:sectPr>
      <w:headerReference r:id="rId4" w:type="default"/>
      <w:footerReference r:id="rId5" w:type="default"/>
      <w:pgSz w:w="11906" w:h="16838"/>
      <w:pgMar w:top="2410" w:right="1133" w:bottom="1815" w:left="1134" w:header="1417" w:footer="62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Liberation Mono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umnst777 BT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B520F">
    <w:pPr>
      <w:pStyle w:val="20"/>
      <w:rPr>
        <w:rFonts w:ascii="Calibri" w:hAnsi="Calibri" w:cs="Calibri"/>
        <w:sz w:val="16"/>
        <w:szCs w:val="16"/>
      </w:rPr>
    </w:pPr>
  </w:p>
  <w:p w14:paraId="56F7EED3">
    <w:pPr>
      <w:pStyle w:val="20"/>
      <w:rPr>
        <w:rFonts w:ascii="Calibri" w:hAnsi="Calibri" w:cs="Calibri"/>
        <w:sz w:val="16"/>
        <w:szCs w:val="16"/>
      </w:rPr>
    </w:pPr>
  </w:p>
  <w:tbl>
    <w:tblPr>
      <w:tblStyle w:val="11"/>
      <w:tblW w:w="9412" w:type="dxa"/>
      <w:tblInd w:w="0" w:type="dxa"/>
      <w:tblLayout w:type="fixed"/>
      <w:tblCellMar>
        <w:top w:w="0" w:type="dxa"/>
        <w:left w:w="10" w:type="dxa"/>
        <w:bottom w:w="0" w:type="dxa"/>
        <w:right w:w="10" w:type="dxa"/>
      </w:tblCellMar>
    </w:tblPr>
    <w:tblGrid>
      <w:gridCol w:w="7932"/>
      <w:gridCol w:w="1480"/>
    </w:tblGrid>
    <w:tr w14:paraId="7C7CBB45">
      <w:tblPrEx>
        <w:tblCellMar>
          <w:top w:w="0" w:type="dxa"/>
          <w:left w:w="10" w:type="dxa"/>
          <w:bottom w:w="0" w:type="dxa"/>
          <w:right w:w="10" w:type="dxa"/>
        </w:tblCellMar>
      </w:tblPrEx>
      <w:tc>
        <w:tcPr>
          <w:tcW w:w="7932" w:type="dxa"/>
          <w:tcBorders>
            <w:top w:val="single" w:color="000000" w:sz="4" w:space="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0920BA5">
          <w:pPr>
            <w:pStyle w:val="2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c/ León y castillo, nº 270, 2ª planta | 35005 Las Palmas de Gran Canaria</w:t>
          </w:r>
        </w:p>
      </w:tc>
      <w:tc>
        <w:tcPr>
          <w:tcW w:w="1480" w:type="dxa"/>
          <w:tcBorders>
            <w:top w:val="single" w:color="000000" w:sz="4" w:space="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DD55722">
          <w:pPr>
            <w:pStyle w:val="20"/>
            <w:jc w:val="right"/>
          </w:pPr>
          <w:r>
            <w:rPr>
              <w:rFonts w:ascii="Calibri" w:hAnsi="Calibri" w:cs="Calibri"/>
              <w:sz w:val="16"/>
              <w:szCs w:val="16"/>
            </w:rPr>
            <w:t xml:space="preserve">Página </w:t>
          </w:r>
          <w:r>
            <w:rPr>
              <w:rFonts w:ascii="Calibri" w:hAnsi="Calibri" w:cs="Calibri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sz w:val="16"/>
              <w:szCs w:val="16"/>
            </w:rPr>
            <w:instrText xml:space="preserve"> PAGE </w:instrText>
          </w:r>
          <w:r>
            <w:rPr>
              <w:rFonts w:ascii="Calibri" w:hAnsi="Calibri" w:cs="Calibri"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sz w:val="16"/>
              <w:szCs w:val="16"/>
            </w:rPr>
            <w:t>2</w:t>
          </w:r>
          <w:r>
            <w:rPr>
              <w:rFonts w:ascii="Calibri" w:hAnsi="Calibri" w:cs="Calibri"/>
              <w:sz w:val="16"/>
              <w:szCs w:val="16"/>
            </w:rPr>
            <w:fldChar w:fldCharType="end"/>
          </w:r>
          <w:r>
            <w:rPr>
              <w:rFonts w:ascii="Calibri" w:hAnsi="Calibri" w:cs="Calibri"/>
              <w:sz w:val="16"/>
              <w:szCs w:val="16"/>
            </w:rPr>
            <w:t xml:space="preserve"> de </w:t>
          </w:r>
          <w:r>
            <w:rPr>
              <w:rFonts w:ascii="Calibri" w:hAnsi="Calibri" w:cs="Calibri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sz w:val="16"/>
              <w:szCs w:val="16"/>
            </w:rPr>
            <w:instrText xml:space="preserve"> NUMPAGES </w:instrText>
          </w:r>
          <w:r>
            <w:rPr>
              <w:rFonts w:ascii="Calibri" w:hAnsi="Calibri" w:cs="Calibri"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sz w:val="16"/>
              <w:szCs w:val="16"/>
            </w:rPr>
            <w:t>2</w:t>
          </w:r>
          <w:r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</w:tr>
    <w:tr w14:paraId="0100854C">
      <w:tblPrEx>
        <w:tblCellMar>
          <w:top w:w="0" w:type="dxa"/>
          <w:left w:w="10" w:type="dxa"/>
          <w:bottom w:w="0" w:type="dxa"/>
          <w:right w:w="10" w:type="dxa"/>
        </w:tblCellMar>
      </w:tblPrEx>
      <w:tc>
        <w:tcPr>
          <w:tcW w:w="793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8293E7A">
          <w:pPr>
            <w:pStyle w:val="2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Teléfono 928 446 698</w:t>
          </w:r>
        </w:p>
      </w:tc>
      <w:tc>
        <w:tcPr>
          <w:tcW w:w="148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14EA443">
          <w:pPr>
            <w:pStyle w:val="20"/>
            <w:rPr>
              <w:rFonts w:ascii="Calibri" w:hAnsi="Calibri" w:cs="Calibri"/>
              <w:sz w:val="16"/>
              <w:szCs w:val="16"/>
            </w:rPr>
          </w:pPr>
        </w:p>
      </w:tc>
    </w:tr>
    <w:tr w14:paraId="3028637C">
      <w:tblPrEx>
        <w:tblCellMar>
          <w:top w:w="0" w:type="dxa"/>
          <w:left w:w="10" w:type="dxa"/>
          <w:bottom w:w="0" w:type="dxa"/>
          <w:right w:w="10" w:type="dxa"/>
        </w:tblCellMar>
      </w:tblPrEx>
      <w:tc>
        <w:tcPr>
          <w:tcW w:w="793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C0657C1">
          <w:pPr>
            <w:pStyle w:val="20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transparencia@laspalmasgc.es | www.laspalmasgc.es</w:t>
          </w:r>
        </w:p>
      </w:tc>
      <w:tc>
        <w:tcPr>
          <w:tcW w:w="148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A6141DB">
          <w:pPr>
            <w:pStyle w:val="20"/>
            <w:rPr>
              <w:rFonts w:ascii="Calibri" w:hAnsi="Calibri" w:cs="Calibri"/>
              <w:sz w:val="16"/>
              <w:szCs w:val="16"/>
            </w:rPr>
          </w:pPr>
        </w:p>
      </w:tc>
    </w:tr>
  </w:tbl>
  <w:p w14:paraId="187D6404">
    <w:pPr>
      <w:pStyle w:val="20"/>
      <w:rPr>
        <w:rFonts w:ascii="Calibri" w:hAnsi="Calibri" w:cs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D41E7">
    <w:pPr>
      <w:pStyle w:val="4"/>
      <w:widowControl/>
      <w:tabs>
        <w:tab w:val="right" w:pos="10573"/>
      </w:tabs>
    </w:pPr>
    <w:r>
      <w:rPr>
        <w:rFonts w:ascii="Humnst777 BT" w:hAnsi="Humnst777 BT"/>
        <w:color w:val="009933"/>
        <w:sz w:val="14"/>
        <w:szCs w:val="14"/>
        <w:lang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-503555</wp:posOffset>
          </wp:positionV>
          <wp:extent cx="1325245" cy="478155"/>
          <wp:effectExtent l="0" t="0" r="7977" b="0"/>
          <wp:wrapNone/>
          <wp:docPr id="1932827732" name="Form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827732" name="Forma1"/>
                  <pic:cNvPicPr/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523" cy="478441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</w:p>
  <w:p w14:paraId="037E7E27">
    <w:pPr>
      <w:pStyle w:val="4"/>
      <w:widowControl/>
      <w:tabs>
        <w:tab w:val="right" w:pos="10573"/>
      </w:tabs>
      <w:rPr>
        <w:rFonts w:hint="eastAsia" w:ascii="Humnst777 BT" w:hAnsi="Humnst777 BT"/>
        <w:color w:val="003399"/>
        <w:sz w:val="14"/>
        <w:szCs w:val="14"/>
      </w:rPr>
    </w:pPr>
  </w:p>
  <w:p w14:paraId="26BA46EE">
    <w:pPr>
      <w:pStyle w:val="4"/>
      <w:widowControl/>
      <w:tabs>
        <w:tab w:val="right" w:pos="10573"/>
      </w:tabs>
      <w:rPr>
        <w:rFonts w:hint="eastAsia" w:ascii="Humnst777 BT" w:hAnsi="Humnst777 BT"/>
        <w:color w:val="003399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7C462"/>
    <w:multiLevelType w:val="singleLevel"/>
    <w:tmpl w:val="01B7C462"/>
    <w:lvl w:ilvl="0" w:tentative="0">
      <w:start w:val="4"/>
      <w:numFmt w:val="upperLetter"/>
      <w:suff w:val="space"/>
      <w:lvlText w:val="%1."/>
      <w:lvlJc w:val="left"/>
    </w:lvl>
  </w:abstractNum>
  <w:abstractNum w:abstractNumId="1">
    <w:nsid w:val="2FA75E3F"/>
    <w:multiLevelType w:val="multilevel"/>
    <w:tmpl w:val="2FA75E3F"/>
    <w:lvl w:ilvl="0" w:tentative="0">
      <w:start w:val="0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entative="0">
      <w:start w:val="0"/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 w:tentative="0">
      <w:start w:val="0"/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 w:tentative="0">
      <w:start w:val="0"/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 w:tentative="0">
      <w:start w:val="0"/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 w:tentative="0">
      <w:start w:val="0"/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 w:tentative="0">
      <w:start w:val="0"/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>
    <w:nsid w:val="3C873FC8"/>
    <w:multiLevelType w:val="multilevel"/>
    <w:tmpl w:val="3C873FC8"/>
    <w:lvl w:ilvl="0" w:tentative="0">
      <w:start w:val="0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entative="0">
      <w:start w:val="0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entative="0">
      <w:start w:val="0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entative="0">
      <w:start w:val="0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entative="0">
      <w:start w:val="0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>
    <w:nsid w:val="5EB34267"/>
    <w:multiLevelType w:val="multilevel"/>
    <w:tmpl w:val="5EB34267"/>
    <w:lvl w:ilvl="0" w:tentative="0">
      <w:start w:val="1"/>
      <w:numFmt w:val="none"/>
      <w:lvlText w:val="%1"/>
      <w:lvlJc w:val="left"/>
    </w:lvl>
    <w:lvl w:ilvl="1" w:tentative="0">
      <w:start w:val="1"/>
      <w:numFmt w:val="decimal"/>
      <w:pStyle w:val="5"/>
      <w:lvlText w:val="%2ª.- "/>
      <w:lvlJc w:val="left"/>
      <w:pPr>
        <w:ind w:left="720" w:hanging="360"/>
      </w:pPr>
    </w:lvl>
    <w:lvl w:ilvl="2" w:tentative="0">
      <w:start w:val="1"/>
      <w:numFmt w:val="none"/>
      <w:lvlText w:val="%3"/>
      <w:lvlJc w:val="left"/>
    </w:lvl>
    <w:lvl w:ilvl="3" w:tentative="0">
      <w:start w:val="1"/>
      <w:numFmt w:val="none"/>
      <w:lvlText w:val="%4"/>
      <w:lvlJc w:val="left"/>
    </w:lvl>
    <w:lvl w:ilvl="4" w:tentative="0">
      <w:start w:val="1"/>
      <w:numFmt w:val="none"/>
      <w:lvlText w:val=""/>
      <w:lvlJc w:val="left"/>
    </w:lvl>
    <w:lvl w:ilvl="5" w:tentative="0">
      <w:start w:val="1"/>
      <w:numFmt w:val="none"/>
      <w:lvlText w:val=""/>
      <w:lvlJc w:val="left"/>
    </w:lvl>
    <w:lvl w:ilvl="6" w:tentative="0">
      <w:start w:val="1"/>
      <w:numFmt w:val="none"/>
      <w:lvlText w:val=""/>
      <w:lvlJc w:val="left"/>
    </w:lvl>
    <w:lvl w:ilvl="7" w:tentative="0">
      <w:start w:val="1"/>
      <w:numFmt w:val="none"/>
      <w:lvlText w:val=""/>
      <w:lvlJc w:val="left"/>
    </w:lvl>
    <w:lvl w:ilvl="8" w:tentative="0">
      <w:start w:val="1"/>
      <w:numFmt w:val="none"/>
      <w:lvlText w:val=""/>
      <w:lvlJc w:val="left"/>
    </w:lvl>
  </w:abstractNum>
  <w:abstractNum w:abstractNumId="4">
    <w:nsid w:val="6CE31171"/>
    <w:multiLevelType w:val="multilevel"/>
    <w:tmpl w:val="6CE31171"/>
    <w:lvl w:ilvl="0" w:tentative="0">
      <w:start w:val="0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entative="0">
      <w:start w:val="0"/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 w:tentative="0">
      <w:start w:val="0"/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 w:tentative="0">
      <w:start w:val="0"/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 w:tentative="0">
      <w:start w:val="0"/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 w:tentative="0">
      <w:start w:val="0"/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 w:tentative="0">
      <w:start w:val="0"/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>
    <w:nsid w:val="794B00A1"/>
    <w:multiLevelType w:val="multilevel"/>
    <w:tmpl w:val="794B00A1"/>
    <w:lvl w:ilvl="0" w:tentative="0">
      <w:start w:val="0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entative="0">
      <w:start w:val="0"/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 w:tentative="0">
      <w:start w:val="0"/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 w:tentative="0">
      <w:start w:val="0"/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 w:tentative="0">
      <w:start w:val="0"/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 w:tentative="0">
      <w:start w:val="0"/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 w:tentative="0">
      <w:start w:val="0"/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>
    <w:nsid w:val="7CE1190B"/>
    <w:multiLevelType w:val="multilevel"/>
    <w:tmpl w:val="7CE1190B"/>
    <w:lvl w:ilvl="0" w:tentative="0">
      <w:start w:val="0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entative="0">
      <w:start w:val="0"/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 w:tentative="0">
      <w:start w:val="0"/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 w:tentative="0">
      <w:start w:val="0"/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 w:tentative="0">
      <w:start w:val="0"/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 w:tentative="0">
      <w:start w:val="0"/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 w:tentative="0">
      <w:start w:val="0"/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37"/>
  <w:autoHyphenation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84"/>
    <w:rsid w:val="00131B25"/>
    <w:rsid w:val="002E5F5D"/>
    <w:rsid w:val="00910CC9"/>
    <w:rsid w:val="00BE52BE"/>
    <w:rsid w:val="00D5036D"/>
    <w:rsid w:val="00DC5A9B"/>
    <w:rsid w:val="00FA5884"/>
    <w:rsid w:val="3EBC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nhideWhenUsed="0" w:uiPriority="0" w:semiHidden="0" w:name="Strong"/>
    <w:lsdException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200"/>
      <w:jc w:val="both"/>
      <w:textAlignment w:val="baseline"/>
    </w:pPr>
    <w:rPr>
      <w:rFonts w:ascii="Calibri" w:hAnsi="Calibri" w:eastAsia="SimSun" w:cs="Lucida Sans"/>
      <w:kern w:val="3"/>
      <w:sz w:val="22"/>
      <w:szCs w:val="24"/>
      <w:lang w:val="es-ES" w:eastAsia="zh-CN" w:bidi="hi-IN"/>
    </w:rPr>
  </w:style>
  <w:style w:type="paragraph" w:styleId="2">
    <w:name w:val="heading 1"/>
    <w:basedOn w:val="1"/>
    <w:next w:val="3"/>
    <w:qFormat/>
    <w:uiPriority w:val="9"/>
    <w:pPr>
      <w:spacing w:after="360"/>
      <w:jc w:val="center"/>
      <w:outlineLvl w:val="0"/>
    </w:pPr>
    <w:rPr>
      <w:b/>
      <w:bCs/>
    </w:rPr>
  </w:style>
  <w:style w:type="paragraph" w:styleId="5">
    <w:name w:val="heading 2"/>
    <w:basedOn w:val="6"/>
    <w:next w:val="3"/>
    <w:unhideWhenUsed/>
    <w:qFormat/>
    <w:uiPriority w:val="9"/>
    <w:pPr>
      <w:numPr>
        <w:ilvl w:val="1"/>
        <w:numId w:val="1"/>
      </w:numPr>
      <w:outlineLvl w:val="1"/>
    </w:pPr>
    <w:rPr>
      <w:b/>
      <w:bCs/>
    </w:rPr>
  </w:style>
  <w:style w:type="paragraph" w:styleId="7">
    <w:name w:val="heading 3"/>
    <w:basedOn w:val="8"/>
    <w:next w:val="3"/>
    <w:semiHidden/>
    <w:unhideWhenUsed/>
    <w:qFormat/>
    <w:uiPriority w:val="9"/>
    <w:pPr>
      <w:spacing w:before="140"/>
      <w:outlineLvl w:val="2"/>
    </w:pPr>
    <w:rPr>
      <w:b/>
      <w:bCs/>
    </w:rPr>
  </w:style>
  <w:style w:type="paragraph" w:styleId="9">
    <w:name w:val="heading 4"/>
    <w:basedOn w:val="1"/>
    <w:next w:val="1"/>
    <w:semiHidden/>
    <w:unhideWhenUsed/>
    <w:qFormat/>
    <w:uiPriority w:val="9"/>
    <w:pPr>
      <w:keepNext/>
      <w:keepLines/>
      <w:spacing w:before="40" w:after="0"/>
      <w:outlineLvl w:val="3"/>
    </w:pPr>
    <w:rPr>
      <w:rFonts w:ascii="Calibri Light" w:hAnsi="Calibri Light" w:eastAsia="Times New Roman" w:cs="Mangal"/>
      <w:i/>
      <w:iCs/>
      <w:color w:val="2F5496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ext body"/>
    <w:basedOn w:val="4"/>
    <w:qFormat/>
    <w:uiPriority w:val="0"/>
    <w:pPr>
      <w:spacing w:after="140" w:line="288" w:lineRule="auto"/>
    </w:pPr>
  </w:style>
  <w:style w:type="paragraph" w:customStyle="1" w:styleId="4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eastAsia="SimSun" w:cs="Lucida Sans"/>
      <w:kern w:val="3"/>
      <w:sz w:val="24"/>
      <w:szCs w:val="24"/>
      <w:lang w:val="es-ES" w:eastAsia="zh-CN" w:bidi="hi-IN"/>
    </w:rPr>
  </w:style>
  <w:style w:type="paragraph" w:styleId="6">
    <w:name w:val="List Paragraph"/>
    <w:basedOn w:val="1"/>
    <w:qFormat/>
    <w:uiPriority w:val="0"/>
    <w:pPr>
      <w:ind w:left="720"/>
      <w:contextualSpacing/>
    </w:pPr>
    <w:rPr>
      <w:rFonts w:cs="Mangal"/>
    </w:rPr>
  </w:style>
  <w:style w:type="paragraph" w:customStyle="1" w:styleId="8">
    <w:name w:val="Heading"/>
    <w:basedOn w:val="4"/>
    <w:next w:val="3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character" w:styleId="12">
    <w:name w:val="Emphasis"/>
    <w:basedOn w:val="10"/>
    <w:uiPriority w:val="0"/>
    <w:rPr>
      <w:i/>
      <w:iCs/>
    </w:rPr>
  </w:style>
  <w:style w:type="character" w:styleId="13">
    <w:name w:val="Hyperlink"/>
    <w:basedOn w:val="10"/>
    <w:uiPriority w:val="0"/>
    <w:rPr>
      <w:color w:val="0000FF"/>
      <w:u w:val="single"/>
    </w:rPr>
  </w:style>
  <w:style w:type="character" w:styleId="14">
    <w:name w:val="Strong"/>
    <w:basedOn w:val="10"/>
    <w:uiPriority w:val="0"/>
    <w:rPr>
      <w:b/>
      <w:bCs/>
    </w:rPr>
  </w:style>
  <w:style w:type="paragraph" w:styleId="15">
    <w:name w:val="caption"/>
    <w:basedOn w:val="4"/>
    <w:qFormat/>
    <w:uiPriority w:val="0"/>
    <w:pPr>
      <w:suppressLineNumbers/>
      <w:spacing w:before="120" w:after="120"/>
    </w:pPr>
    <w:rPr>
      <w:i/>
      <w:iCs/>
    </w:rPr>
  </w:style>
  <w:style w:type="paragraph" w:styleId="16">
    <w:name w:val="Balloon Text"/>
    <w:basedOn w:val="1"/>
    <w:qFormat/>
    <w:uiPriority w:val="0"/>
    <w:rPr>
      <w:rFonts w:ascii="Segoe UI" w:hAnsi="Segoe UI" w:cs="Mangal"/>
      <w:sz w:val="18"/>
      <w:szCs w:val="16"/>
    </w:rPr>
  </w:style>
  <w:style w:type="paragraph" w:styleId="17">
    <w:name w:val="header"/>
    <w:basedOn w:val="4"/>
    <w:uiPriority w:val="0"/>
    <w:pPr>
      <w:suppressLineNumbers/>
      <w:tabs>
        <w:tab w:val="center" w:pos="4819"/>
        <w:tab w:val="right" w:pos="9639"/>
      </w:tabs>
    </w:pPr>
  </w:style>
  <w:style w:type="paragraph" w:styleId="18">
    <w:name w:val="List"/>
    <w:basedOn w:val="3"/>
    <w:qFormat/>
    <w:uiPriority w:val="0"/>
  </w:style>
  <w:style w:type="paragraph" w:styleId="19">
    <w:name w:val="Normal (Web)"/>
    <w:basedOn w:val="1"/>
    <w:uiPriority w:val="0"/>
    <w:pPr>
      <w:widowControl/>
      <w:suppressAutoHyphens w:val="0"/>
      <w:spacing w:before="100" w:after="100"/>
      <w:jc w:val="left"/>
      <w:textAlignment w:val="auto"/>
    </w:pPr>
    <w:rPr>
      <w:rFonts w:ascii="Times New Roman" w:hAnsi="Times New Roman" w:eastAsia="Times New Roman" w:cs="Times New Roman"/>
      <w:kern w:val="0"/>
      <w:sz w:val="24"/>
      <w:lang w:eastAsia="es-ES" w:bidi="ar-SA"/>
    </w:rPr>
  </w:style>
  <w:style w:type="paragraph" w:styleId="20">
    <w:name w:val="footer"/>
    <w:basedOn w:val="4"/>
    <w:qFormat/>
    <w:uiPriority w:val="0"/>
    <w:pPr>
      <w:suppressLineNumbers/>
      <w:tabs>
        <w:tab w:val="center" w:pos="4819"/>
        <w:tab w:val="right" w:pos="9639"/>
      </w:tabs>
    </w:pPr>
  </w:style>
  <w:style w:type="paragraph" w:styleId="21">
    <w:name w:val="Subtitle"/>
    <w:basedOn w:val="8"/>
    <w:next w:val="3"/>
    <w:qFormat/>
    <w:uiPriority w:val="11"/>
    <w:pPr>
      <w:spacing w:before="60"/>
      <w:jc w:val="center"/>
    </w:pPr>
    <w:rPr>
      <w:sz w:val="36"/>
      <w:szCs w:val="36"/>
    </w:rPr>
  </w:style>
  <w:style w:type="paragraph" w:styleId="22">
    <w:name w:val="Title"/>
    <w:basedOn w:val="8"/>
    <w:next w:val="3"/>
    <w:qFormat/>
    <w:uiPriority w:val="10"/>
    <w:pPr>
      <w:jc w:val="center"/>
    </w:pPr>
    <w:rPr>
      <w:b/>
      <w:bCs/>
      <w:sz w:val="56"/>
      <w:szCs w:val="56"/>
    </w:rPr>
  </w:style>
  <w:style w:type="paragraph" w:customStyle="1" w:styleId="23">
    <w:name w:val="Index"/>
    <w:basedOn w:val="4"/>
    <w:qFormat/>
    <w:uiPriority w:val="0"/>
    <w:pPr>
      <w:suppressLineNumbers/>
    </w:pPr>
  </w:style>
  <w:style w:type="paragraph" w:customStyle="1" w:styleId="24">
    <w:name w:val="Quotations"/>
    <w:basedOn w:val="4"/>
    <w:uiPriority w:val="0"/>
    <w:pPr>
      <w:spacing w:after="283"/>
      <w:ind w:left="567" w:right="567"/>
    </w:pPr>
  </w:style>
  <w:style w:type="paragraph" w:customStyle="1" w:styleId="25">
    <w:name w:val="Imagen corporativa"/>
    <w:basedOn w:val="4"/>
    <w:uiPriority w:val="0"/>
    <w:pPr>
      <w:tabs>
        <w:tab w:val="left" w:pos="2811"/>
      </w:tabs>
      <w:spacing w:after="320"/>
      <w:ind w:left="1191"/>
      <w:jc w:val="both"/>
    </w:pPr>
    <w:rPr>
      <w:rFonts w:ascii="Arial" w:hAnsi="Arial" w:eastAsia="Arial" w:cs="Arial"/>
      <w:b/>
      <w:sz w:val="22"/>
      <w:szCs w:val="22"/>
    </w:rPr>
  </w:style>
  <w:style w:type="character" w:customStyle="1" w:styleId="26">
    <w:name w:val="Texto de globo Car"/>
    <w:basedOn w:val="10"/>
    <w:qFormat/>
    <w:uiPriority w:val="0"/>
    <w:rPr>
      <w:rFonts w:ascii="Segoe UI" w:hAnsi="Segoe UI" w:cs="Mangal"/>
      <w:sz w:val="18"/>
      <w:szCs w:val="16"/>
    </w:rPr>
  </w:style>
  <w:style w:type="character" w:customStyle="1" w:styleId="27">
    <w:name w:val="Pie de página Car"/>
    <w:basedOn w:val="10"/>
    <w:uiPriority w:val="0"/>
  </w:style>
  <w:style w:type="character" w:customStyle="1" w:styleId="28">
    <w:name w:val="Título 4 Car"/>
    <w:basedOn w:val="10"/>
    <w:uiPriority w:val="0"/>
    <w:rPr>
      <w:rFonts w:ascii="Calibri Light" w:hAnsi="Calibri Light" w:eastAsia="Times New Roman" w:cs="Mangal"/>
      <w:i/>
      <w:iCs/>
      <w:color w:val="2F5496"/>
      <w:sz w:val="22"/>
    </w:rPr>
  </w:style>
  <w:style w:type="character" w:customStyle="1" w:styleId="29">
    <w:name w:val="bold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1563</Characters>
  <Lines>13</Lines>
  <Paragraphs>3</Paragraphs>
  <TotalTime>4</TotalTime>
  <ScaleCrop>false</ScaleCrop>
  <LinksUpToDate>false</LinksUpToDate>
  <CharactersWithSpaces>1844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2024-09-30T11:04:00Z</dcterms:created>
  <dc:creator>Damián Hernández Martín</dc:creator>
  <cp:lastModifiedBy>WPS_1750322632</cp:lastModifiedBy>
  <cp:lastPrinted>2023-06-28T13:16:00Z</cp:lastPrinted>
  <dcterms:modified xsi:type="dcterms:W3CDTF">2025-10-08T13:36:26Z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659DA1DB59D64A33B401C8560963BAC1_13</vt:lpwstr>
  </property>
</Properties>
</file>