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F650B" w14:textId="77777777" w:rsidR="00FA5884" w:rsidRDefault="00D5036D">
      <w:pPr>
        <w:pStyle w:val="Ttulo1"/>
        <w:pBdr>
          <w:bottom w:val="dashed" w:sz="6" w:space="4" w:color="DDDDDD"/>
        </w:pBdr>
        <w:spacing w:after="225"/>
      </w:pPr>
      <w:r>
        <w:rPr>
          <w:b w:val="0"/>
          <w:bCs w:val="0"/>
          <w:color w:val="40495A"/>
          <w:sz w:val="39"/>
          <w:szCs w:val="39"/>
        </w:rPr>
        <w:t>Grupos Políticos Municipales</w:t>
      </w:r>
    </w:p>
    <w:p w14:paraId="4A945B18" w14:textId="77777777" w:rsidR="00FA5884" w:rsidRPr="00131B25" w:rsidRDefault="00BE52BE">
      <w:pPr>
        <w:widowControl/>
        <w:numPr>
          <w:ilvl w:val="0"/>
          <w:numId w:val="5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Style w:val="Hipervnculo"/>
          <w:color w:val="auto"/>
          <w:u w:val="none"/>
        </w:rPr>
      </w:pPr>
      <w:hyperlink r:id="rId7" w:history="1">
        <w:r w:rsidR="00D5036D">
          <w:rPr>
            <w:rStyle w:val="Hipervnculo"/>
            <w:rFonts w:ascii="inherit" w:hAnsi="inherit" w:cs="Helvetica"/>
            <w:color w:val="00B1D1"/>
            <w:sz w:val="20"/>
            <w:szCs w:val="20"/>
          </w:rPr>
          <w:t>Certificado de toma de razón de constitución de grupos políticos municipales</w:t>
        </w:r>
      </w:hyperlink>
    </w:p>
    <w:p w14:paraId="5E85E314" w14:textId="77777777" w:rsidR="00131B25" w:rsidRDefault="00131B25" w:rsidP="00131B25">
      <w:pPr>
        <w:widowControl/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</w:pPr>
    </w:p>
    <w:p w14:paraId="38778A8D" w14:textId="77777777" w:rsidR="00FA5884" w:rsidRDefault="00D5036D">
      <w:pPr>
        <w:pStyle w:val="Ttulo2"/>
      </w:pPr>
      <w:r>
        <w:t>Grupo Político Municipal Socialista</w:t>
      </w:r>
    </w:p>
    <w:p w14:paraId="5D0B0D1A" w14:textId="77777777" w:rsidR="00FA5884" w:rsidRDefault="00D5036D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Titular</w:t>
      </w:r>
      <w:r>
        <w:rPr>
          <w:rFonts w:ascii="Helvetica" w:hAnsi="Helvetica" w:cs="Helvetica"/>
          <w:color w:val="333333"/>
          <w:sz w:val="20"/>
          <w:szCs w:val="20"/>
        </w:rPr>
        <w:t>: D. Francisco Hernández Spínola</w:t>
      </w:r>
    </w:p>
    <w:p w14:paraId="0C027C09" w14:textId="77777777" w:rsidR="00FA5884" w:rsidRDefault="00D5036D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Suplente Primera</w:t>
      </w:r>
      <w:r>
        <w:rPr>
          <w:rFonts w:ascii="Helvetica" w:hAnsi="Helvetica" w:cs="Helvetica"/>
          <w:color w:val="333333"/>
          <w:sz w:val="20"/>
          <w:szCs w:val="20"/>
        </w:rPr>
        <w:t>: D. ª Magdalena Inmaculada Medina Montenegro</w:t>
      </w:r>
    </w:p>
    <w:p w14:paraId="565D13B9" w14:textId="77777777" w:rsidR="00FA5884" w:rsidRDefault="00D5036D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Suplente Segundo</w:t>
      </w:r>
      <w:r>
        <w:rPr>
          <w:rFonts w:ascii="Helvetica" w:hAnsi="Helvetica" w:cs="Helvetica"/>
          <w:color w:val="333333"/>
          <w:sz w:val="20"/>
          <w:szCs w:val="20"/>
        </w:rPr>
        <w:t>: D. Josué Íñiguez Ollero</w:t>
      </w:r>
    </w:p>
    <w:p w14:paraId="4BCA91B9" w14:textId="77777777" w:rsidR="00FA5884" w:rsidRDefault="00D5036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 xml:space="preserve">D.ª Carolina </w:t>
      </w:r>
      <w:proofErr w:type="spellStart"/>
      <w:r>
        <w:rPr>
          <w:rFonts w:ascii="inherit" w:hAnsi="inherit" w:cs="Helvetica"/>
          <w:color w:val="333333"/>
          <w:sz w:val="20"/>
          <w:szCs w:val="20"/>
        </w:rPr>
        <w:t>Darias</w:t>
      </w:r>
      <w:proofErr w:type="spellEnd"/>
      <w:r>
        <w:rPr>
          <w:rFonts w:ascii="inherit" w:hAnsi="inherit" w:cs="Helvetica"/>
          <w:color w:val="333333"/>
          <w:sz w:val="20"/>
          <w:szCs w:val="20"/>
        </w:rPr>
        <w:t xml:space="preserve"> San Sebastián</w:t>
      </w:r>
    </w:p>
    <w:p w14:paraId="3545472A" w14:textId="77777777" w:rsidR="00FA5884" w:rsidRDefault="00D5036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Francisco Hernández Spínola</w:t>
      </w:r>
    </w:p>
    <w:p w14:paraId="3DC7F1BF" w14:textId="77777777" w:rsidR="00FA5884" w:rsidRDefault="00D5036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Magdalena Inmaculada Medina Montenegro</w:t>
      </w:r>
    </w:p>
    <w:p w14:paraId="3A91FDE9" w14:textId="77777777" w:rsidR="00FA5884" w:rsidRDefault="00D5036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Josué Íñiguez Ollero</w:t>
      </w:r>
    </w:p>
    <w:p w14:paraId="0DC69F1A" w14:textId="77777777" w:rsidR="00FA5884" w:rsidRDefault="00D5036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 xml:space="preserve">D.ª María del Carmen Vargas </w:t>
      </w:r>
      <w:proofErr w:type="spellStart"/>
      <w:r>
        <w:rPr>
          <w:rFonts w:ascii="inherit" w:hAnsi="inherit" w:cs="Helvetica"/>
          <w:color w:val="333333"/>
          <w:sz w:val="20"/>
          <w:szCs w:val="20"/>
        </w:rPr>
        <w:t>Palmés</w:t>
      </w:r>
      <w:proofErr w:type="spellEnd"/>
    </w:p>
    <w:p w14:paraId="17D2588D" w14:textId="77777777" w:rsidR="00FA5884" w:rsidRDefault="00D5036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Mauricio Aurelio Roque González</w:t>
      </w:r>
    </w:p>
    <w:p w14:paraId="7B9BE439" w14:textId="77777777" w:rsidR="00FA5884" w:rsidRDefault="00D5036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 xml:space="preserve">D.ª Saturnina Santana </w:t>
      </w:r>
      <w:proofErr w:type="spellStart"/>
      <w:r>
        <w:rPr>
          <w:rFonts w:ascii="inherit" w:hAnsi="inherit" w:cs="Helvetica"/>
          <w:color w:val="333333"/>
          <w:sz w:val="20"/>
          <w:szCs w:val="20"/>
        </w:rPr>
        <w:t>Dumpierrez</w:t>
      </w:r>
      <w:proofErr w:type="spellEnd"/>
    </w:p>
    <w:p w14:paraId="268F5818" w14:textId="0D4D812F" w:rsidR="00FA5884" w:rsidRDefault="00D5036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 xml:space="preserve">D. </w:t>
      </w:r>
    </w:p>
    <w:p w14:paraId="64334E15" w14:textId="77777777" w:rsidR="00FA5884" w:rsidRDefault="00D5036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Carla Campoamor Abad</w:t>
      </w:r>
    </w:p>
    <w:p w14:paraId="1F4772C4" w14:textId="77777777" w:rsidR="00FA5884" w:rsidRDefault="00D5036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Carlos Alberto Díaz Mendoza</w:t>
      </w:r>
    </w:p>
    <w:p w14:paraId="130A9BB4" w14:textId="77777777" w:rsidR="00FA5884" w:rsidRDefault="00D5036D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 xml:space="preserve">D.ª Esther Lidia Martín </w:t>
      </w:r>
      <w:proofErr w:type="spellStart"/>
      <w:r>
        <w:rPr>
          <w:rFonts w:ascii="inherit" w:hAnsi="inherit" w:cs="Helvetica"/>
          <w:color w:val="333333"/>
          <w:sz w:val="20"/>
          <w:szCs w:val="20"/>
        </w:rPr>
        <w:t>Martín</w:t>
      </w:r>
      <w:proofErr w:type="spellEnd"/>
    </w:p>
    <w:p w14:paraId="0888722C" w14:textId="59315866" w:rsidR="00131B25" w:rsidRPr="00131B25" w:rsidRDefault="00D5036D" w:rsidP="00131B25">
      <w:pPr>
        <w:widowControl/>
        <w:numPr>
          <w:ilvl w:val="0"/>
          <w:numId w:val="6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 xml:space="preserve">D. Héctor Javier Alemán </w:t>
      </w:r>
      <w:proofErr w:type="spellStart"/>
      <w:r>
        <w:rPr>
          <w:rFonts w:ascii="inherit" w:hAnsi="inherit" w:cs="Helvetica"/>
          <w:color w:val="333333"/>
          <w:sz w:val="20"/>
          <w:szCs w:val="20"/>
        </w:rPr>
        <w:t>Arencibia</w:t>
      </w:r>
      <w:proofErr w:type="spellEnd"/>
    </w:p>
    <w:p w14:paraId="55192861" w14:textId="60B0D469" w:rsidR="00131B25" w:rsidRPr="00131B25" w:rsidRDefault="00D5036D" w:rsidP="00131B25">
      <w:pPr>
        <w:pStyle w:val="Ttulo2"/>
      </w:pPr>
      <w:r>
        <w:t>Grupo Político Municipal Popular</w:t>
      </w:r>
    </w:p>
    <w:p w14:paraId="279D4EF2" w14:textId="77777777" w:rsidR="00FA5884" w:rsidRDefault="00D5036D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Titular</w:t>
      </w:r>
      <w:r>
        <w:rPr>
          <w:rFonts w:ascii="Helvetica" w:hAnsi="Helvetica" w:cs="Helvetica"/>
          <w:color w:val="333333"/>
          <w:sz w:val="20"/>
          <w:szCs w:val="20"/>
        </w:rPr>
        <w:t>: D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.ª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Jimena Mercedes Delgado-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Taramona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Hernández</w:t>
      </w:r>
    </w:p>
    <w:p w14:paraId="58EA6584" w14:textId="77777777" w:rsidR="00FA5884" w:rsidRDefault="00D5036D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Suplente Primero</w:t>
      </w:r>
      <w:r>
        <w:rPr>
          <w:rFonts w:ascii="Helvetica" w:hAnsi="Helvetica" w:cs="Helvetica"/>
          <w:color w:val="333333"/>
          <w:sz w:val="20"/>
          <w:szCs w:val="20"/>
        </w:rPr>
        <w:t>: D. Ignacio García Marina</w:t>
      </w:r>
    </w:p>
    <w:p w14:paraId="33455D5C" w14:textId="77777777" w:rsidR="00FA5884" w:rsidRDefault="00D5036D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Suplente Segundo</w:t>
      </w:r>
      <w:r>
        <w:rPr>
          <w:rFonts w:ascii="Helvetica" w:hAnsi="Helvetica" w:cs="Helvetica"/>
          <w:color w:val="333333"/>
          <w:sz w:val="20"/>
          <w:szCs w:val="20"/>
        </w:rPr>
        <w:t>: D. Ignacio Felipe Guerra de la Torre</w:t>
      </w:r>
    </w:p>
    <w:p w14:paraId="071B5530" w14:textId="77777777" w:rsidR="00FA5884" w:rsidRDefault="00D5036D"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Jimena Mercedes Delgado-</w:t>
      </w:r>
      <w:proofErr w:type="spellStart"/>
      <w:r>
        <w:rPr>
          <w:rFonts w:ascii="inherit" w:hAnsi="inherit" w:cs="Helvetica"/>
          <w:color w:val="333333"/>
          <w:sz w:val="20"/>
          <w:szCs w:val="20"/>
        </w:rPr>
        <w:t>Taramona</w:t>
      </w:r>
      <w:proofErr w:type="spellEnd"/>
      <w:r>
        <w:rPr>
          <w:rFonts w:ascii="inherit" w:hAnsi="inherit" w:cs="Helvetica"/>
          <w:color w:val="333333"/>
          <w:sz w:val="20"/>
          <w:szCs w:val="20"/>
        </w:rPr>
        <w:t xml:space="preserve"> Hernández</w:t>
      </w:r>
    </w:p>
    <w:p w14:paraId="3E9FBFD8" w14:textId="77777777" w:rsidR="00FA5884" w:rsidRDefault="00D5036D"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Ignacio Felipe Guerra de la Torre</w:t>
      </w:r>
    </w:p>
    <w:p w14:paraId="118F9E29" w14:textId="77777777" w:rsidR="00FA5884" w:rsidRDefault="00D5036D"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D.ª Olga Palacios Pérez</w:t>
      </w:r>
    </w:p>
    <w:p w14:paraId="4DB33275" w14:textId="77777777" w:rsidR="00FA5884" w:rsidRDefault="00D5036D"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Gustavo Sánchez Carrillo</w:t>
      </w:r>
    </w:p>
    <w:p w14:paraId="6EA388BE" w14:textId="77777777" w:rsidR="00FA5884" w:rsidRDefault="00D5036D"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ª María del Mar Amador Montesdeoca</w:t>
      </w:r>
    </w:p>
    <w:p w14:paraId="12C1E3DA" w14:textId="77777777" w:rsidR="00FA5884" w:rsidRDefault="00D5036D"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Diego Fermín López-Galán Medina</w:t>
      </w:r>
    </w:p>
    <w:p w14:paraId="334EDB5E" w14:textId="77777777" w:rsidR="00FA5884" w:rsidRDefault="00D5036D"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ª María Pilar Mas Suarez</w:t>
      </w:r>
    </w:p>
    <w:p w14:paraId="73426F53" w14:textId="77777777" w:rsidR="00FA5884" w:rsidRDefault="00D5036D"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ª María Victoria Trujillo León</w:t>
      </w:r>
    </w:p>
    <w:p w14:paraId="56B5BC9C" w14:textId="77777777" w:rsidR="00FA5884" w:rsidRDefault="00D5036D">
      <w:pPr>
        <w:widowControl/>
        <w:numPr>
          <w:ilvl w:val="0"/>
          <w:numId w:val="7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Ignacio García Marina</w:t>
      </w:r>
    </w:p>
    <w:p w14:paraId="15119773" w14:textId="77777777" w:rsidR="00FA5884" w:rsidRDefault="00D5036D">
      <w:pPr>
        <w:pStyle w:val="Ttulo2"/>
      </w:pPr>
      <w:r>
        <w:t>Grupo Político Municipal Vox</w:t>
      </w:r>
    </w:p>
    <w:p w14:paraId="5EEBC408" w14:textId="77777777" w:rsidR="00FA5884" w:rsidRDefault="00D5036D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Titular:</w:t>
      </w:r>
      <w:r>
        <w:rPr>
          <w:rFonts w:ascii="Helvetica" w:hAnsi="Helvetica" w:cs="Helvetica"/>
          <w:color w:val="333333"/>
          <w:sz w:val="20"/>
          <w:szCs w:val="20"/>
        </w:rPr>
        <w:t>  D. Andrés Alberto Rodríguez Almeida</w:t>
      </w:r>
    </w:p>
    <w:p w14:paraId="15CC5C06" w14:textId="57EF7D78" w:rsidR="00FA5884" w:rsidRDefault="00D5036D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Suplente Primero</w:t>
      </w:r>
      <w:r>
        <w:rPr>
          <w:rFonts w:ascii="Helvetica" w:hAnsi="Helvetica" w:cs="Helvetica"/>
          <w:color w:val="333333"/>
          <w:sz w:val="20"/>
          <w:szCs w:val="20"/>
        </w:rPr>
        <w:t>: </w:t>
      </w:r>
      <w:r w:rsidR="00131B25">
        <w:rPr>
          <w:rFonts w:ascii="Helvetica" w:hAnsi="Helvetica" w:cs="Helvetica"/>
          <w:color w:val="333333"/>
          <w:sz w:val="20"/>
          <w:szCs w:val="20"/>
        </w:rPr>
        <w:t>D. Rafael Miguel De Juan Miñón</w:t>
      </w:r>
    </w:p>
    <w:p w14:paraId="7B65CE07" w14:textId="25662DB5" w:rsidR="00131B25" w:rsidRDefault="00D5036D" w:rsidP="00131B25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Suplente Segundo</w:t>
      </w:r>
      <w:r w:rsidR="00131B25">
        <w:rPr>
          <w:rFonts w:ascii="Helvetica" w:hAnsi="Helvetica" w:cs="Helvetica"/>
          <w:color w:val="333333"/>
          <w:sz w:val="20"/>
          <w:szCs w:val="20"/>
        </w:rPr>
        <w:t xml:space="preserve">: </w:t>
      </w:r>
      <w:r w:rsidR="00131B25">
        <w:rPr>
          <w:rFonts w:ascii="Helvetica" w:hAnsi="Helvetica" w:cs="Helvetica"/>
          <w:color w:val="333333"/>
          <w:sz w:val="20"/>
          <w:szCs w:val="20"/>
        </w:rPr>
        <w:t xml:space="preserve">D. </w:t>
      </w:r>
      <w:r w:rsidR="00131B25" w:rsidRPr="00131B25">
        <w:rPr>
          <w:rFonts w:ascii="Helvetica" w:hAnsi="Helvetica" w:cs="Helvetica"/>
          <w:color w:val="333333"/>
          <w:sz w:val="20"/>
          <w:szCs w:val="20"/>
        </w:rPr>
        <w:t>Clotilde de Jesús Sánchez Méndez</w:t>
      </w:r>
    </w:p>
    <w:p w14:paraId="149FF60B" w14:textId="6E68B963" w:rsidR="00FA5884" w:rsidRDefault="00D5036D" w:rsidP="00131B25">
      <w:pPr>
        <w:pStyle w:val="NormalWeb"/>
        <w:shd w:val="clear" w:color="auto" w:fill="FFFFFF"/>
        <w:spacing w:before="0" w:after="0" w:line="300" w:lineRule="atLeast"/>
        <w:ind w:firstLine="737"/>
        <w:jc w:val="both"/>
        <w:textAlignment w:val="baseline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Andrés Alberto Rodríguez Almeida</w:t>
      </w:r>
    </w:p>
    <w:p w14:paraId="66343DF2" w14:textId="77777777" w:rsidR="00FA5884" w:rsidRDefault="00D5036D">
      <w:pPr>
        <w:widowControl/>
        <w:numPr>
          <w:ilvl w:val="0"/>
          <w:numId w:val="8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Rafael Miguel De Juan Miñón</w:t>
      </w:r>
    </w:p>
    <w:p w14:paraId="543B6781" w14:textId="77777777" w:rsidR="00131B25" w:rsidRPr="00131B25" w:rsidRDefault="00D5036D" w:rsidP="00131B25">
      <w:pPr>
        <w:pStyle w:val="NormalWeb"/>
        <w:shd w:val="clear" w:color="auto" w:fill="FFFFFF"/>
        <w:spacing w:before="0" w:after="0" w:line="300" w:lineRule="atLeast"/>
        <w:ind w:firstLine="737"/>
        <w:jc w:val="both"/>
        <w:textAlignment w:val="baseline"/>
        <w:rPr>
          <w:rFonts w:ascii="inherit" w:hAnsi="inherit" w:cs="Helvetica"/>
          <w:color w:val="333333"/>
          <w:sz w:val="20"/>
          <w:szCs w:val="20"/>
        </w:rPr>
      </w:pPr>
      <w:proofErr w:type="gramStart"/>
      <w:r>
        <w:rPr>
          <w:rFonts w:ascii="inherit" w:hAnsi="inherit" w:cs="Helvetica"/>
          <w:color w:val="333333"/>
          <w:sz w:val="20"/>
          <w:szCs w:val="20"/>
        </w:rPr>
        <w:lastRenderedPageBreak/>
        <w:t>D.ª</w:t>
      </w:r>
      <w:proofErr w:type="gramEnd"/>
      <w:r>
        <w:rPr>
          <w:rFonts w:ascii="inherit" w:hAnsi="inherit" w:cs="Helvetica"/>
          <w:color w:val="333333"/>
          <w:sz w:val="20"/>
          <w:szCs w:val="20"/>
        </w:rPr>
        <w:t xml:space="preserve"> Clotilde de Jesús Sánchez Méndez</w:t>
      </w:r>
      <w:r w:rsidR="00131B25" w:rsidRPr="00131B25">
        <w:rPr>
          <w:rFonts w:ascii="inherit" w:hAnsi="inherit" w:cs="Helvetica"/>
          <w:color w:val="333333"/>
          <w:sz w:val="20"/>
          <w:szCs w:val="20"/>
        </w:rPr>
        <w:t xml:space="preserve"> </w:t>
      </w:r>
    </w:p>
    <w:p w14:paraId="44C6FD46" w14:textId="05FEA372" w:rsidR="00131B25" w:rsidRPr="00131B25" w:rsidRDefault="00131B25" w:rsidP="00131B25">
      <w:pPr>
        <w:pStyle w:val="NormalWeb"/>
        <w:shd w:val="clear" w:color="auto" w:fill="FFFFFF"/>
        <w:spacing w:before="0" w:after="0" w:line="300" w:lineRule="atLeast"/>
        <w:ind w:firstLine="737"/>
        <w:jc w:val="both"/>
        <w:textAlignment w:val="baseline"/>
        <w:rPr>
          <w:rFonts w:ascii="inherit" w:hAnsi="inherit" w:cs="Helvetica" w:hint="eastAsia"/>
          <w:color w:val="333333"/>
          <w:sz w:val="20"/>
          <w:szCs w:val="20"/>
        </w:rPr>
      </w:pPr>
      <w:r w:rsidRPr="00131B25">
        <w:rPr>
          <w:rFonts w:ascii="inherit" w:hAnsi="inherit" w:cs="Helvetica"/>
          <w:color w:val="333333"/>
          <w:sz w:val="20"/>
          <w:szCs w:val="20"/>
        </w:rPr>
        <w:t>Dª Carmen Rosa Expósito Batista</w:t>
      </w:r>
    </w:p>
    <w:p w14:paraId="1A1CC31F" w14:textId="77777777" w:rsidR="00FA5884" w:rsidRDefault="00D5036D">
      <w:pPr>
        <w:pStyle w:val="Ttulo2"/>
      </w:pPr>
      <w:r>
        <w:t>Grupo Político Municipal Mixto</w:t>
      </w:r>
    </w:p>
    <w:p w14:paraId="2FCFE0CA" w14:textId="77777777" w:rsidR="00131B25" w:rsidRDefault="00D5036D">
      <w:pPr>
        <w:pStyle w:val="NormalWeb"/>
        <w:shd w:val="clear" w:color="auto" w:fill="FFFFFF"/>
        <w:spacing w:before="0" w:after="0" w:line="300" w:lineRule="atLeast"/>
        <w:jc w:val="both"/>
        <w:textAlignment w:val="baseline"/>
        <w:rPr>
          <w:rStyle w:val="Textoennegrita"/>
          <w:rFonts w:ascii="inherit" w:hAnsi="inherit" w:cs="Helvetica"/>
          <w:color w:val="333333"/>
          <w:sz w:val="20"/>
          <w:szCs w:val="20"/>
        </w:rPr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Titular: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r w:rsidR="00131B25">
        <w:rPr>
          <w:rFonts w:ascii="Verdana" w:hAnsi="Verdana"/>
          <w:color w:val="000000"/>
          <w:sz w:val="17"/>
          <w:szCs w:val="17"/>
          <w:shd w:val="clear" w:color="auto" w:fill="FFFFFF"/>
        </w:rPr>
        <w:t>D. David Suárez González</w:t>
      </w:r>
      <w:r w:rsidR="00131B25">
        <w:rPr>
          <w:rStyle w:val="Textoennegrita"/>
          <w:rFonts w:ascii="inherit" w:hAnsi="inherit" w:cs="Helvetica"/>
          <w:color w:val="333333"/>
          <w:sz w:val="20"/>
          <w:szCs w:val="20"/>
        </w:rPr>
        <w:t xml:space="preserve"> </w:t>
      </w:r>
    </w:p>
    <w:p w14:paraId="41A142D3" w14:textId="54EF6260" w:rsidR="00FA5884" w:rsidRDefault="00D5036D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Suplente Primero:</w:t>
      </w:r>
      <w:r>
        <w:rPr>
          <w:rFonts w:ascii="Helvetica" w:hAnsi="Helvetica" w:cs="Helvetica"/>
          <w:color w:val="333333"/>
          <w:sz w:val="20"/>
          <w:szCs w:val="20"/>
        </w:rPr>
        <w:t> D. Pedro Quevedo Iturbe</w:t>
      </w:r>
    </w:p>
    <w:p w14:paraId="628D80E0" w14:textId="77777777" w:rsidR="00FA5884" w:rsidRDefault="00D5036D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Textoennegrita"/>
          <w:rFonts w:ascii="inherit" w:hAnsi="inherit" w:cs="Helvetica"/>
          <w:color w:val="333333"/>
          <w:sz w:val="20"/>
          <w:szCs w:val="20"/>
        </w:rPr>
        <w:t>Suplente Segunda:</w:t>
      </w:r>
      <w:r>
        <w:rPr>
          <w:rFonts w:ascii="Helvetica" w:hAnsi="Helvetica" w:cs="Helvetica"/>
          <w:color w:val="333333"/>
          <w:sz w:val="20"/>
          <w:szCs w:val="20"/>
        </w:rPr>
        <w:t> D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.ª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Gemma</w:t>
      </w:r>
      <w:proofErr w:type="spellEnd"/>
      <w:r>
        <w:rPr>
          <w:rFonts w:ascii="Helvetica" w:hAnsi="Helvetica" w:cs="Helvetica"/>
          <w:color w:val="333333"/>
          <w:sz w:val="20"/>
          <w:szCs w:val="20"/>
        </w:rPr>
        <w:t xml:space="preserve"> María Martínez </w:t>
      </w:r>
      <w:proofErr w:type="spellStart"/>
      <w:r>
        <w:rPr>
          <w:rFonts w:ascii="Helvetica" w:hAnsi="Helvetica" w:cs="Helvetica"/>
          <w:color w:val="333333"/>
          <w:sz w:val="20"/>
          <w:szCs w:val="20"/>
        </w:rPr>
        <w:t>Soliño</w:t>
      </w:r>
      <w:proofErr w:type="spellEnd"/>
    </w:p>
    <w:p w14:paraId="6996049D" w14:textId="77777777" w:rsidR="00FA5884" w:rsidRDefault="00D5036D">
      <w:pPr>
        <w:widowControl/>
        <w:numPr>
          <w:ilvl w:val="0"/>
          <w:numId w:val="9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Pedro Quevedo Iturbe</w:t>
      </w:r>
    </w:p>
    <w:p w14:paraId="3B3BE2D0" w14:textId="77777777" w:rsidR="00FA5884" w:rsidRDefault="00D5036D">
      <w:pPr>
        <w:widowControl/>
        <w:numPr>
          <w:ilvl w:val="0"/>
          <w:numId w:val="9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D. José Eduardo Ramírez Hermoso</w:t>
      </w:r>
    </w:p>
    <w:p w14:paraId="03790EFF" w14:textId="77777777" w:rsidR="00FA5884" w:rsidRDefault="00D5036D">
      <w:pPr>
        <w:widowControl/>
        <w:numPr>
          <w:ilvl w:val="0"/>
          <w:numId w:val="9"/>
        </w:numPr>
        <w:shd w:val="clear" w:color="auto" w:fill="FFFFFF"/>
        <w:tabs>
          <w:tab w:val="left" w:pos="720"/>
        </w:tabs>
        <w:suppressAutoHyphens w:val="0"/>
        <w:spacing w:after="0" w:line="300" w:lineRule="atLeast"/>
        <w:ind w:left="870"/>
        <w:jc w:val="left"/>
        <w:rPr>
          <w:rFonts w:ascii="inherit" w:hAnsi="inherit" w:cs="Helvetica" w:hint="eastAsi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 xml:space="preserve">D.ª </w:t>
      </w:r>
      <w:proofErr w:type="spellStart"/>
      <w:r>
        <w:rPr>
          <w:rFonts w:ascii="inherit" w:hAnsi="inherit" w:cs="Helvetica"/>
          <w:color w:val="333333"/>
          <w:sz w:val="20"/>
          <w:szCs w:val="20"/>
        </w:rPr>
        <w:t>Gemma</w:t>
      </w:r>
      <w:proofErr w:type="spellEnd"/>
      <w:r>
        <w:rPr>
          <w:rFonts w:ascii="inherit" w:hAnsi="inherit" w:cs="Helvetica"/>
          <w:color w:val="333333"/>
          <w:sz w:val="20"/>
          <w:szCs w:val="20"/>
        </w:rPr>
        <w:t xml:space="preserve"> María Martínez </w:t>
      </w:r>
      <w:proofErr w:type="spellStart"/>
      <w:r>
        <w:rPr>
          <w:rFonts w:ascii="inherit" w:hAnsi="inherit" w:cs="Helvetica"/>
          <w:color w:val="333333"/>
          <w:sz w:val="20"/>
          <w:szCs w:val="20"/>
        </w:rPr>
        <w:t>Soliño</w:t>
      </w:r>
      <w:proofErr w:type="spellEnd"/>
    </w:p>
    <w:p w14:paraId="16B9A9B1" w14:textId="08691BF2" w:rsidR="00FA5884" w:rsidRPr="00131B25" w:rsidRDefault="00D5036D" w:rsidP="00131B25">
      <w:pPr>
        <w:widowControl/>
        <w:shd w:val="clear" w:color="auto" w:fill="FFFFFF"/>
        <w:tabs>
          <w:tab w:val="left" w:pos="720"/>
        </w:tabs>
        <w:suppressAutoHyphens w:val="0"/>
        <w:spacing w:after="135" w:line="300" w:lineRule="atLeast"/>
        <w:ind w:left="720"/>
        <w:jc w:val="lef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  <w:bookmarkStart w:id="0" w:name="_GoBack"/>
      <w:bookmarkEnd w:id="0"/>
      <w:r w:rsidRPr="00131B25">
        <w:rPr>
          <w:rFonts w:ascii="inherit" w:hAnsi="inherit" w:cs="Helvetica"/>
          <w:color w:val="333333"/>
          <w:sz w:val="20"/>
          <w:szCs w:val="20"/>
        </w:rPr>
        <w:t xml:space="preserve">D. </w:t>
      </w:r>
      <w:r w:rsidR="00131B25" w:rsidRPr="00131B25">
        <w:rPr>
          <w:rFonts w:ascii="inherit" w:hAnsi="inherit" w:cs="Helvetica"/>
          <w:color w:val="333333"/>
          <w:sz w:val="20"/>
          <w:szCs w:val="20"/>
        </w:rPr>
        <w:t>David Suárez González</w:t>
      </w:r>
    </w:p>
    <w:sectPr w:rsidR="00FA5884" w:rsidRPr="00131B25">
      <w:headerReference w:type="default" r:id="rId8"/>
      <w:footerReference w:type="default" r:id="rId9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F8542" w14:textId="77777777" w:rsidR="00BE52BE" w:rsidRDefault="00BE52BE">
      <w:pPr>
        <w:spacing w:after="0"/>
      </w:pPr>
      <w:r>
        <w:separator/>
      </w:r>
    </w:p>
  </w:endnote>
  <w:endnote w:type="continuationSeparator" w:id="0">
    <w:p w14:paraId="6E6EE065" w14:textId="77777777" w:rsidR="00BE52BE" w:rsidRDefault="00BE52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B520F" w14:textId="77777777" w:rsidR="00D5036D" w:rsidRDefault="00D5036D">
    <w:pPr>
      <w:pStyle w:val="Piedepgina"/>
      <w:rPr>
        <w:rFonts w:ascii="Calibri" w:hAnsi="Calibri" w:cs="Calibri"/>
        <w:sz w:val="16"/>
        <w:szCs w:val="16"/>
      </w:rPr>
    </w:pPr>
  </w:p>
  <w:p w14:paraId="56F7EED3" w14:textId="77777777" w:rsidR="00D5036D" w:rsidRDefault="00D5036D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D622A6" w14:paraId="7C7CBB45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0920BA5" w14:textId="77777777" w:rsidR="00D5036D" w:rsidRDefault="00D5036D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DD55722" w14:textId="77777777" w:rsidR="00D5036D" w:rsidRDefault="00D5036D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2E5F5D">
            <w:rPr>
              <w:rFonts w:ascii="Calibri" w:hAnsi="Calibri" w:cs="Calibri"/>
              <w:noProof/>
              <w:sz w:val="16"/>
              <w:szCs w:val="16"/>
            </w:rPr>
            <w:t>2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2E5F5D">
            <w:rPr>
              <w:rFonts w:ascii="Calibri" w:hAnsi="Calibri" w:cs="Calibri"/>
              <w:noProof/>
              <w:sz w:val="16"/>
              <w:szCs w:val="16"/>
            </w:rPr>
            <w:t>2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D622A6" w14:paraId="0100854C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8293E7A" w14:textId="7CE3EA3F" w:rsidR="00D5036D" w:rsidRDefault="00131B25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14EA443" w14:textId="77777777" w:rsidR="00D5036D" w:rsidRDefault="00D5036D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D622A6" w14:paraId="3028637C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C0657C1" w14:textId="2EA3D743" w:rsidR="00D5036D" w:rsidRDefault="00131B25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D5036D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A6141DB" w14:textId="77777777" w:rsidR="00D5036D" w:rsidRDefault="00D5036D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187D6404" w14:textId="77777777" w:rsidR="00D5036D" w:rsidRDefault="00D5036D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B71A3" w14:textId="77777777" w:rsidR="00BE52BE" w:rsidRDefault="00BE52B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A5A9E59" w14:textId="77777777" w:rsidR="00BE52BE" w:rsidRDefault="00BE52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D41E7" w14:textId="608F96D3" w:rsidR="00D5036D" w:rsidRDefault="00D5036D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13DEBBF8" wp14:editId="62DDC9CC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932827732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37E7E27" w14:textId="77777777" w:rsidR="00D5036D" w:rsidRDefault="00D5036D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26BA46EE" w14:textId="77777777" w:rsidR="00D5036D" w:rsidRDefault="00D5036D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478D7"/>
    <w:multiLevelType w:val="multilevel"/>
    <w:tmpl w:val="50AA199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76362B1"/>
    <w:multiLevelType w:val="multilevel"/>
    <w:tmpl w:val="FD8A311A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82C0D2A"/>
    <w:multiLevelType w:val="multilevel"/>
    <w:tmpl w:val="8E3AE0F6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FA75E3F"/>
    <w:multiLevelType w:val="multilevel"/>
    <w:tmpl w:val="B6B25C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>
    <w:nsid w:val="3C873FC8"/>
    <w:multiLevelType w:val="multilevel"/>
    <w:tmpl w:val="4582FE4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5EB34267"/>
    <w:multiLevelType w:val="multilevel"/>
    <w:tmpl w:val="321A610A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6CE31171"/>
    <w:multiLevelType w:val="multilevel"/>
    <w:tmpl w:val="B73E638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>
    <w:nsid w:val="76DF2A83"/>
    <w:multiLevelType w:val="multilevel"/>
    <w:tmpl w:val="2A38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4B00A1"/>
    <w:multiLevelType w:val="multilevel"/>
    <w:tmpl w:val="9FAE80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">
    <w:nsid w:val="7CE1190B"/>
    <w:multiLevelType w:val="multilevel"/>
    <w:tmpl w:val="01A46D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84"/>
    <w:rsid w:val="00131B25"/>
    <w:rsid w:val="002E5F5D"/>
    <w:rsid w:val="00910CC9"/>
    <w:rsid w:val="00BE52BE"/>
    <w:rsid w:val="00D5036D"/>
    <w:rsid w:val="00DC5A9B"/>
    <w:rsid w:val="00F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A78D"/>
  <w15:docId w15:val="{517B7098-ED53-40E0-9DF2-2760C569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3">
    <w:name w:val="WW_OutlineListStyle_3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2">
    <w:name w:val="WW_OutlineListStyle_2"/>
    <w:basedOn w:val="Sinlista"/>
    <w:pPr>
      <w:numPr>
        <w:numId w:val="2"/>
      </w:numPr>
    </w:pPr>
  </w:style>
  <w:style w:type="numbering" w:customStyle="1" w:styleId="WWOutlineListStyle1">
    <w:name w:val="WW_OutlineListStyle_1"/>
    <w:basedOn w:val="Sinlista"/>
    <w:pPr>
      <w:numPr>
        <w:numId w:val="3"/>
      </w:numPr>
    </w:pPr>
  </w:style>
  <w:style w:type="numbering" w:customStyle="1" w:styleId="WWOutlineListStyle">
    <w:name w:val="WW_OutlineListStyle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spalmasgc.es/es/transparencia/.galleries/Institucional-General/Cert.-toma-razon-constitucion-GP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2</cp:revision>
  <cp:lastPrinted>2023-06-28T13:16:00Z</cp:lastPrinted>
  <dcterms:created xsi:type="dcterms:W3CDTF">2024-09-30T11:04:00Z</dcterms:created>
  <dcterms:modified xsi:type="dcterms:W3CDTF">2024-09-30T11:04:00Z</dcterms:modified>
</cp:coreProperties>
</file>