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195" w:lineRule="exact"/>
        <w:ind w:left="20" w:right="0" w:firstLine="0"/>
        <w:jc w:val="left"/>
        <w:rPr>
          <w:rFonts w:ascii="HUWPHA+Helvetica"/>
          <w:color w:val="000000"/>
          <w:spacing w:val="0"/>
          <w:sz w:val="16"/>
        </w:rPr>
      </w:pP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0" style="position:absolute;margin-left:55.7000007629395pt;margin-top:104.900001525879pt;z-index:-3;width:483.899993896484pt;height:689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1" style="position:absolute;margin-left:55.7000007629395pt;margin-top:56.7000007629395pt;z-index:-7;width:483.899993896484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HUWPHA+Helvetica" w:hAnsi="HUWPHA+Helvetica" w:cs="HUWPHA+Helvetica"/>
          <w:color w:val="221e1f"/>
          <w:spacing w:val="0"/>
          <w:sz w:val="16"/>
        </w:rPr>
        <w:t>Boletín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Oficial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la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Provincia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Las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-1"/>
          <w:sz w:val="16"/>
        </w:rPr>
        <w:t>Palmas.</w:t>
      </w:r>
      <w:r>
        <w:rPr>
          <w:rFonts w:ascii="HUWPHA+Helvetica"/>
          <w:color w:val="221e1f"/>
          <w:spacing w:val="-8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Número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27,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miércoles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4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-1"/>
          <w:sz w:val="16"/>
        </w:rPr>
        <w:t>marzo</w:t>
      </w:r>
      <w:r>
        <w:rPr>
          <w:rFonts w:ascii="HUWPHA+Helvetica"/>
          <w:color w:val="221e1f"/>
          <w:spacing w:val="1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2026</w:t>
      </w:r>
      <w:r>
        <w:rPr>
          <w:rFonts w:ascii="HUWPHA+Helvetica"/>
          <w:color w:val="221e1f"/>
          <w:spacing w:val="290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3685</w:t>
      </w:r>
      <w:r>
        <w:rPr>
          <w:rFonts w:ascii="HUWPHA+Helvetica"/>
          <w:color w:val="000000"/>
          <w:spacing w:val="0"/>
          <w:sz w:val="16"/>
        </w:rPr>
      </w:r>
    </w:p>
    <w:p>
      <w:pPr>
        <w:pStyle w:val="Normal"/>
        <w:spacing w:before="582" w:after="0" w:line="287" w:lineRule="exact"/>
        <w:ind w:left="1149" w:right="0" w:firstLine="0"/>
        <w:jc w:val="left"/>
        <w:rPr>
          <w:rFonts w:ascii="TBKWAD+Times-Bold"/>
          <w:b w:val="on"/>
          <w:color w:val="000000"/>
          <w:spacing w:val="0"/>
          <w:sz w:val="24"/>
        </w:rPr>
      </w:pPr>
      <w:r>
        <w:rPr>
          <w:rFonts w:ascii="TBKWAD+Times-Bold"/>
          <w:b w:val="on"/>
          <w:color w:val="221e1f"/>
          <w:spacing w:val="0"/>
          <w:sz w:val="24"/>
        </w:rPr>
        <w:t>EXCMO.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-4"/>
          <w:sz w:val="24"/>
        </w:rPr>
        <w:t>AYUNTAMIENTO</w:t>
      </w:r>
      <w:r>
        <w:rPr>
          <w:rFonts w:ascii="TBKWAD+Times-Bold"/>
          <w:b w:val="on"/>
          <w:color w:val="221e1f"/>
          <w:spacing w:val="4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DE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LAS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-4"/>
          <w:sz w:val="24"/>
        </w:rPr>
        <w:t>PALMAS</w:t>
      </w:r>
      <w:r>
        <w:rPr>
          <w:rFonts w:ascii="TBKWAD+Times-Bold"/>
          <w:b w:val="on"/>
          <w:color w:val="221e1f"/>
          <w:spacing w:val="4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DE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GRAN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-1"/>
          <w:sz w:val="24"/>
        </w:rPr>
        <w:t>CANARIA</w:t>
      </w:r>
      <w:r>
        <w:rPr>
          <w:rFonts w:ascii="TBKWAD+Times-Bold"/>
          <w:b w:val="on"/>
          <w:color w:val="000000"/>
          <w:spacing w:val="0"/>
          <w:sz w:val="24"/>
        </w:rPr>
      </w:r>
    </w:p>
    <w:p>
      <w:pPr>
        <w:pStyle w:val="Normal"/>
        <w:spacing w:before="305" w:after="0" w:line="287" w:lineRule="exact"/>
        <w:ind w:left="644" w:right="0" w:firstLine="0"/>
        <w:jc w:val="left"/>
        <w:rPr>
          <w:rFonts w:ascii="TBKWAD+Times-Bold"/>
          <w:b w:val="on"/>
          <w:color w:val="000000"/>
          <w:spacing w:val="0"/>
          <w:sz w:val="24"/>
        </w:rPr>
      </w:pPr>
      <w:r>
        <w:rPr>
          <w:rFonts w:ascii="TBKWAD+Times-Bold" w:hAnsi="TBKWAD+Times-Bold" w:cs="TBKWAD+Times-Bold"/>
          <w:b w:val="on"/>
          <w:color w:val="221e1f"/>
          <w:spacing w:val="-1"/>
          <w:sz w:val="24"/>
        </w:rPr>
        <w:t>Área</w:t>
      </w:r>
      <w:r>
        <w:rPr>
          <w:rFonts w:ascii="TBKWAD+Times-Bold"/>
          <w:b w:val="on"/>
          <w:color w:val="221e1f"/>
          <w:spacing w:val="1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de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-1"/>
          <w:sz w:val="24"/>
        </w:rPr>
        <w:t>Gobierno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de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Presidencia,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Hacienda,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 w:hAnsi="TBKWAD+Times-Bold" w:cs="TBKWAD+Times-Bold"/>
          <w:b w:val="on"/>
          <w:color w:val="221e1f"/>
          <w:spacing w:val="0"/>
          <w:sz w:val="24"/>
        </w:rPr>
        <w:t>Modernización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y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Recursos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Humanos</w:t>
      </w:r>
      <w:r>
        <w:rPr>
          <w:rFonts w:ascii="TBKWAD+Times-Bold"/>
          <w:b w:val="on"/>
          <w:color w:val="000000"/>
          <w:spacing w:val="0"/>
          <w:sz w:val="24"/>
        </w:rPr>
      </w:r>
    </w:p>
    <w:p>
      <w:pPr>
        <w:pStyle w:val="Normal"/>
        <w:spacing w:before="305" w:after="0" w:line="287" w:lineRule="exact"/>
        <w:ind w:left="2599" w:right="0" w:firstLine="0"/>
        <w:jc w:val="left"/>
        <w:rPr>
          <w:rFonts w:ascii="TBKWAD+Times-Bold"/>
          <w:b w:val="on"/>
          <w:color w:val="000000"/>
          <w:spacing w:val="0"/>
          <w:sz w:val="24"/>
        </w:rPr>
      </w:pPr>
      <w:r>
        <w:rPr>
          <w:rFonts w:ascii="TBKWAD+Times-Bold" w:hAnsi="TBKWAD+Times-Bold" w:cs="TBKWAD+Times-Bold"/>
          <w:b w:val="on"/>
          <w:color w:val="221e1f"/>
          <w:spacing w:val="0"/>
          <w:sz w:val="24"/>
        </w:rPr>
        <w:t>Concejalía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Delegada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de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Recursos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Humanos</w:t>
      </w:r>
      <w:r>
        <w:rPr>
          <w:rFonts w:ascii="TBKWAD+Times-Bold"/>
          <w:b w:val="on"/>
          <w:color w:val="000000"/>
          <w:spacing w:val="0"/>
          <w:sz w:val="24"/>
        </w:rPr>
      </w:r>
    </w:p>
    <w:p>
      <w:pPr>
        <w:pStyle w:val="Normal"/>
        <w:spacing w:before="305" w:after="0" w:line="287" w:lineRule="exact"/>
        <w:ind w:left="2715" w:right="0" w:firstLine="0"/>
        <w:jc w:val="left"/>
        <w:rPr>
          <w:rFonts w:ascii="TBKWAD+Times-Bold"/>
          <w:b w:val="on"/>
          <w:color w:val="000000"/>
          <w:spacing w:val="0"/>
          <w:sz w:val="24"/>
        </w:rPr>
      </w:pPr>
      <w:r>
        <w:rPr>
          <w:rFonts w:ascii="TBKWAD+Times-Bold" w:hAnsi="TBKWAD+Times-Bold" w:cs="TBKWAD+Times-Bold"/>
          <w:b w:val="on"/>
          <w:color w:val="221e1f"/>
          <w:spacing w:val="-1"/>
          <w:sz w:val="24"/>
        </w:rPr>
        <w:t>Dirección</w:t>
      </w:r>
      <w:r>
        <w:rPr>
          <w:rFonts w:ascii="TBKWAD+Times-Bold"/>
          <w:b w:val="on"/>
          <w:color w:val="221e1f"/>
          <w:spacing w:val="1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General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de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Recursos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Humanos</w:t>
      </w:r>
      <w:r>
        <w:rPr>
          <w:rFonts w:ascii="TBKWAD+Times-Bold"/>
          <w:b w:val="on"/>
          <w:color w:val="000000"/>
          <w:spacing w:val="0"/>
          <w:sz w:val="24"/>
        </w:rPr>
      </w:r>
    </w:p>
    <w:p>
      <w:pPr>
        <w:pStyle w:val="Normal"/>
        <w:spacing w:before="305" w:after="0" w:line="287" w:lineRule="exact"/>
        <w:ind w:left="3237" w:right="0" w:firstLine="0"/>
        <w:jc w:val="left"/>
        <w:rPr>
          <w:rFonts w:ascii="TBKWAD+Times-Bold"/>
          <w:b w:val="on"/>
          <w:color w:val="000000"/>
          <w:spacing w:val="0"/>
          <w:sz w:val="24"/>
        </w:rPr>
      </w:pPr>
      <w:r>
        <w:rPr>
          <w:rFonts w:ascii="TBKWAD+Times-Bold"/>
          <w:b w:val="on"/>
          <w:color w:val="221e1f"/>
          <w:spacing w:val="0"/>
          <w:sz w:val="24"/>
        </w:rPr>
        <w:t>Servicio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de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Recursos</w:t>
      </w:r>
      <w:r>
        <w:rPr>
          <w:rFonts w:ascii="TBKWAD+Times-Bold"/>
          <w:b w:val="on"/>
          <w:color w:val="221e1f"/>
          <w:spacing w:val="0"/>
          <w:sz w:val="24"/>
        </w:rPr>
        <w:t xml:space="preserve"> </w:t>
      </w:r>
      <w:r>
        <w:rPr>
          <w:rFonts w:ascii="TBKWAD+Times-Bold"/>
          <w:b w:val="on"/>
          <w:color w:val="221e1f"/>
          <w:spacing w:val="0"/>
          <w:sz w:val="24"/>
        </w:rPr>
        <w:t>Humanos</w:t>
      </w:r>
      <w:r>
        <w:rPr>
          <w:rFonts w:ascii="TBKWAD+Times-Bold"/>
          <w:b w:val="on"/>
          <w:color w:val="000000"/>
          <w:spacing w:val="0"/>
          <w:sz w:val="24"/>
        </w:rPr>
      </w:r>
    </w:p>
    <w:p>
      <w:pPr>
        <w:pStyle w:val="Normal"/>
        <w:spacing w:before="385" w:after="0" w:line="206" w:lineRule="exact"/>
        <w:ind w:left="0" w:right="0" w:firstLine="0"/>
        <w:jc w:val="left"/>
        <w:rPr>
          <w:rFonts w:ascii="TBKWAD+Times-Bold"/>
          <w:b w:val="on"/>
          <w:color w:val="000000"/>
          <w:spacing w:val="0"/>
          <w:sz w:val="22"/>
        </w:rPr>
      </w:pPr>
      <w:r>
        <w:rPr>
          <w:rFonts w:ascii="TBKWAD+Times-Bold"/>
          <w:b w:val="on"/>
          <w:color w:val="221e1f"/>
          <w:spacing w:val="4238"/>
          <w:sz w:val="22"/>
        </w:rPr>
        <w:t xml:space="preserve"> </w:t>
      </w:r>
      <w:r>
        <w:rPr>
          <w:rFonts w:ascii="TBKWAD+Times-Bold" w:hAnsi="TBKWAD+Times-Bold" w:cs="TBKWAD+Times-Bold"/>
          <w:b w:val="on"/>
          <w:color w:val="221e1f"/>
          <w:spacing w:val="0"/>
          <w:sz w:val="22"/>
        </w:rPr>
        <w:t>ANUNCIO</w:t>
      </w:r>
      <w:r>
        <w:rPr>
          <w:rFonts w:ascii="TBKWAD+Times-Bold" w:hAnsi="TBKWAD+Times-Bold" w:cs="TBKWAD+Times-Bold"/>
          <w:b w:val="on"/>
          <w:color w:val="221e1f"/>
          <w:spacing w:val="0"/>
          <w:sz w:val="22"/>
        </w:rPr>
        <w:cr>""</w:cr>
      </w:r>
      <w:r>
        <w:rPr>
          <w:rFonts w:ascii="TBKWAD+Times-Bold"/>
          <w:b w:val="on"/>
          <w:color w:val="221e1f"/>
          <w:spacing w:val="0"/>
          <w:sz w:val="22"/>
        </w:rPr>
        <w:t>766</w:t>
      </w:r>
      <w:r>
        <w:rPr>
          <w:rFonts w:ascii="TBKWAD+Times-Bold"/>
          <w:b w:val="on"/>
          <w:color w:val="000000"/>
          <w:spacing w:val="0"/>
          <w:sz w:val="22"/>
        </w:rPr>
      </w:r>
    </w:p>
    <w:p>
      <w:pPr>
        <w:pStyle w:val="Normal"/>
        <w:spacing w:before="52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Junta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Gobierno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Ciudad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Las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Palmas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Gran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Canaria,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sesión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celebrada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día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dieciocho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52" w:after="0" w:line="256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septiembre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dos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mil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veinticinco,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adoptó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siguiente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acuerdo: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332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 w:hAnsi="BGSOEH+Times-Roman" w:cs="BGSOEH+Times-Roman"/>
          <w:color w:val="221e1f"/>
          <w:spacing w:val="-3"/>
          <w:sz w:val="22"/>
        </w:rPr>
        <w:t>“PROPUESTA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ACUERDO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40" w:after="0" w:line="288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115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1"/>
          <w:sz w:val="22"/>
        </w:rPr>
        <w:t>RECTIFICACIÓN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ERRORES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-3"/>
          <w:sz w:val="22"/>
        </w:rPr>
        <w:t>MATERIALES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ADVERTIDOS</w:t>
      </w:r>
      <w:r>
        <w:rPr>
          <w:rFonts w:ascii="BGSOEH+Times-Roman"/>
          <w:color w:val="221e1f"/>
          <w:spacing w:val="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ACUERDO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-5"/>
          <w:sz w:val="22"/>
        </w:rPr>
        <w:t>JUNTA</w:t>
      </w:r>
      <w:r>
        <w:rPr>
          <w:rFonts w:ascii="BGSOEH+Times-Roman"/>
          <w:color w:val="221e1f"/>
          <w:spacing w:val="5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DE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cr>""</w:cr>
      </w:r>
      <w:r>
        <w:rPr>
          <w:rFonts w:ascii="BGSOEH+Times-Roman"/>
          <w:color w:val="221e1f"/>
          <w:spacing w:val="-8"/>
          <w:sz w:val="22"/>
        </w:rPr>
        <w:t>GOBIERNO</w:t>
      </w:r>
      <w:r>
        <w:rPr>
          <w:rFonts w:ascii="BGSOEH+Times-Roman"/>
          <w:color w:val="221e1f"/>
          <w:spacing w:val="-23"/>
          <w:sz w:val="22"/>
        </w:rPr>
        <w:t xml:space="preserve"> </w:t>
      </w:r>
      <w:r>
        <w:rPr>
          <w:rFonts w:ascii="BGSOEH+Times-Roman"/>
          <w:color w:val="221e1f"/>
          <w:spacing w:val="-5"/>
          <w:sz w:val="22"/>
        </w:rPr>
        <w:t>DE</w:t>
      </w:r>
      <w:r>
        <w:rPr>
          <w:rFonts w:ascii="BGSOEH+Times-Roman"/>
          <w:color w:val="221e1f"/>
          <w:spacing w:val="-23"/>
          <w:sz w:val="22"/>
        </w:rPr>
        <w:t xml:space="preserve"> </w:t>
      </w:r>
      <w:r>
        <w:rPr>
          <w:rFonts w:ascii="BGSOEH+Times-Roman"/>
          <w:color w:val="221e1f"/>
          <w:spacing w:val="-5"/>
          <w:sz w:val="22"/>
        </w:rPr>
        <w:t>LA</w:t>
      </w:r>
      <w:r>
        <w:rPr>
          <w:rFonts w:ascii="BGSOEH+Times-Roman"/>
          <w:color w:val="221e1f"/>
          <w:spacing w:val="-23"/>
          <w:sz w:val="22"/>
        </w:rPr>
        <w:t xml:space="preserve"> </w:t>
      </w:r>
      <w:r>
        <w:rPr>
          <w:rFonts w:ascii="BGSOEH+Times-Roman"/>
          <w:color w:val="221e1f"/>
          <w:spacing w:val="-9"/>
          <w:sz w:val="22"/>
        </w:rPr>
        <w:t>CIUDAD,</w:t>
      </w:r>
      <w:r>
        <w:rPr>
          <w:rFonts w:ascii="BGSOEH+Times-Roman"/>
          <w:color w:val="221e1f"/>
          <w:spacing w:val="-23"/>
          <w:sz w:val="22"/>
        </w:rPr>
        <w:t xml:space="preserve"> </w:t>
      </w:r>
      <w:r>
        <w:rPr>
          <w:rFonts w:ascii="BGSOEH+Times-Roman"/>
          <w:color w:val="221e1f"/>
          <w:spacing w:val="-5"/>
          <w:sz w:val="22"/>
        </w:rPr>
        <w:t>DE</w:t>
      </w:r>
      <w:r>
        <w:rPr>
          <w:rFonts w:ascii="BGSOEH+Times-Roman"/>
          <w:color w:val="221e1f"/>
          <w:spacing w:val="-23"/>
          <w:sz w:val="22"/>
        </w:rPr>
        <w:t xml:space="preserve"> </w:t>
      </w:r>
      <w:r>
        <w:rPr>
          <w:rFonts w:ascii="BGSOEH+Times-Roman"/>
          <w:color w:val="221e1f"/>
          <w:spacing w:val="-8"/>
          <w:sz w:val="22"/>
        </w:rPr>
        <w:t>FECHA</w:t>
      </w:r>
      <w:r>
        <w:rPr>
          <w:rFonts w:ascii="BGSOEH+Times-Roman"/>
          <w:color w:val="221e1f"/>
          <w:spacing w:val="-23"/>
          <w:sz w:val="22"/>
        </w:rPr>
        <w:t xml:space="preserve"> </w:t>
      </w:r>
      <w:r>
        <w:rPr>
          <w:rFonts w:ascii="BGSOEH+Times-Roman"/>
          <w:color w:val="221e1f"/>
          <w:spacing w:val="-5"/>
          <w:sz w:val="22"/>
        </w:rPr>
        <w:t>29</w:t>
      </w:r>
      <w:r>
        <w:rPr>
          <w:rFonts w:ascii="BGSOEH+Times-Roman"/>
          <w:color w:val="221e1f"/>
          <w:spacing w:val="-23"/>
          <w:sz w:val="22"/>
        </w:rPr>
        <w:t xml:space="preserve"> </w:t>
      </w:r>
      <w:r>
        <w:rPr>
          <w:rFonts w:ascii="BGSOEH+Times-Roman"/>
          <w:color w:val="221e1f"/>
          <w:spacing w:val="-5"/>
          <w:sz w:val="22"/>
        </w:rPr>
        <w:t>DE</w:t>
      </w:r>
      <w:r>
        <w:rPr>
          <w:rFonts w:ascii="BGSOEH+Times-Roman"/>
          <w:color w:val="221e1f"/>
          <w:spacing w:val="-23"/>
          <w:sz w:val="22"/>
        </w:rPr>
        <w:t xml:space="preserve"> </w:t>
      </w:r>
      <w:r>
        <w:rPr>
          <w:rFonts w:ascii="BGSOEH+Times-Roman"/>
          <w:color w:val="221e1f"/>
          <w:spacing w:val="-9"/>
          <w:sz w:val="22"/>
        </w:rPr>
        <w:t>ENERO</w:t>
      </w:r>
      <w:r>
        <w:rPr>
          <w:rFonts w:ascii="BGSOEH+Times-Roman"/>
          <w:color w:val="221e1f"/>
          <w:spacing w:val="-23"/>
          <w:sz w:val="22"/>
        </w:rPr>
        <w:t xml:space="preserve"> </w:t>
      </w:r>
      <w:r>
        <w:rPr>
          <w:rFonts w:ascii="BGSOEH+Times-Roman"/>
          <w:color w:val="221e1f"/>
          <w:spacing w:val="-5"/>
          <w:sz w:val="22"/>
        </w:rPr>
        <w:t>DE</w:t>
      </w:r>
      <w:r>
        <w:rPr>
          <w:rFonts w:ascii="BGSOEH+Times-Roman"/>
          <w:color w:val="221e1f"/>
          <w:spacing w:val="-23"/>
          <w:sz w:val="22"/>
        </w:rPr>
        <w:t xml:space="preserve"> </w:t>
      </w:r>
      <w:r>
        <w:rPr>
          <w:rFonts w:ascii="BGSOEH+Times-Roman"/>
          <w:color w:val="221e1f"/>
          <w:spacing w:val="-8"/>
          <w:sz w:val="22"/>
        </w:rPr>
        <w:t>2026,</w:t>
      </w:r>
      <w:r>
        <w:rPr>
          <w:rFonts w:ascii="BGSOEH+Times-Roman"/>
          <w:color w:val="221e1f"/>
          <w:spacing w:val="-23"/>
          <w:sz w:val="22"/>
        </w:rPr>
        <w:t xml:space="preserve"> </w:t>
      </w:r>
      <w:r>
        <w:rPr>
          <w:rFonts w:ascii="BGSOEH+Times-Roman"/>
          <w:color w:val="221e1f"/>
          <w:spacing w:val="-8"/>
          <w:sz w:val="22"/>
        </w:rPr>
        <w:t>SOBRE</w:t>
      </w:r>
      <w:r>
        <w:rPr>
          <w:rFonts w:ascii="BGSOEH+Times-Roman"/>
          <w:color w:val="221e1f"/>
          <w:spacing w:val="-23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9"/>
          <w:sz w:val="22"/>
        </w:rPr>
        <w:t>MODIFICACIÓN</w:t>
      </w:r>
      <w:r>
        <w:rPr>
          <w:rFonts w:ascii="BGSOEH+Times-Roman"/>
          <w:color w:val="221e1f"/>
          <w:spacing w:val="-23"/>
          <w:sz w:val="22"/>
        </w:rPr>
        <w:t xml:space="preserve"> </w:t>
      </w:r>
      <w:r>
        <w:rPr>
          <w:rFonts w:ascii="BGSOEH+Times-Roman"/>
          <w:color w:val="221e1f"/>
          <w:spacing w:val="-5"/>
          <w:sz w:val="22"/>
        </w:rPr>
        <w:t>DE</w:t>
      </w:r>
      <w:r>
        <w:rPr>
          <w:rFonts w:ascii="BGSOEH+Times-Roman"/>
          <w:color w:val="221e1f"/>
          <w:spacing w:val="-23"/>
          <w:sz w:val="22"/>
        </w:rPr>
        <w:t xml:space="preserve"> </w:t>
      </w:r>
      <w:r>
        <w:rPr>
          <w:rFonts w:ascii="BGSOEH+Times-Roman"/>
          <w:color w:val="221e1f"/>
          <w:spacing w:val="-5"/>
          <w:sz w:val="22"/>
        </w:rPr>
        <w:t>LA</w:t>
      </w:r>
      <w:r>
        <w:rPr>
          <w:rFonts w:ascii="BGSOEH+Times-Roman"/>
          <w:color w:val="221e1f"/>
          <w:spacing w:val="-23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9"/>
          <w:sz w:val="22"/>
        </w:rPr>
        <w:t>RELACIÓN</w:t>
      </w:r>
      <w:r>
        <w:rPr>
          <w:rFonts w:ascii="BGSOEH+Times-Roman" w:hAnsi="BGSOEH+Times-Roman" w:cs="BGSOEH+Times-Roman"/>
          <w:color w:val="221e1f"/>
          <w:spacing w:val="-9"/>
          <w:sz w:val="22"/>
        </w:rPr>
        <w:cr>""</w:cr>
      </w:r>
      <w:r>
        <w:rPr>
          <w:rFonts w:ascii="BGSOEH+Times-Roman"/>
          <w:color w:val="221e1f"/>
          <w:spacing w:val="7"/>
          <w:sz w:val="22"/>
        </w:rPr>
        <w:t>DE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6"/>
          <w:sz w:val="22"/>
        </w:rPr>
        <w:t>PUESTOS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7"/>
          <w:sz w:val="22"/>
        </w:rPr>
        <w:t>DE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6"/>
          <w:sz w:val="22"/>
        </w:rPr>
        <w:t>TRABAJO</w:t>
      </w:r>
      <w:r>
        <w:rPr>
          <w:rFonts w:ascii="BGSOEH+Times-Roman"/>
          <w:color w:val="221e1f"/>
          <w:spacing w:val="29"/>
          <w:sz w:val="22"/>
        </w:rPr>
        <w:t xml:space="preserve"> </w:t>
      </w:r>
      <w:r>
        <w:rPr>
          <w:rFonts w:ascii="BGSOEH+Times-Roman"/>
          <w:color w:val="221e1f"/>
          <w:spacing w:val="7"/>
          <w:sz w:val="22"/>
        </w:rPr>
        <w:t>DEL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3"/>
          <w:sz w:val="22"/>
        </w:rPr>
        <w:t>AYUNTAMIENTO</w:t>
      </w:r>
      <w:r>
        <w:rPr>
          <w:rFonts w:ascii="BGSOEH+Times-Roman"/>
          <w:color w:val="221e1f"/>
          <w:spacing w:val="32"/>
          <w:sz w:val="22"/>
        </w:rPr>
        <w:t xml:space="preserve"> </w:t>
      </w:r>
      <w:r>
        <w:rPr>
          <w:rFonts w:ascii="BGSOEH+Times-Roman"/>
          <w:color w:val="221e1f"/>
          <w:spacing w:val="7"/>
          <w:sz w:val="22"/>
        </w:rPr>
        <w:t>DE</w:t>
      </w:r>
      <w:r>
        <w:rPr>
          <w:rFonts w:ascii="BGSOEH+Times-Roman"/>
          <w:color w:val="221e1f"/>
          <w:spacing w:val="27"/>
          <w:sz w:val="22"/>
        </w:rPr>
        <w:t xml:space="preserve"> </w:t>
      </w:r>
      <w:r>
        <w:rPr>
          <w:rFonts w:ascii="BGSOEH+Times-Roman"/>
          <w:color w:val="221e1f"/>
          <w:spacing w:val="7"/>
          <w:sz w:val="22"/>
        </w:rPr>
        <w:t>LAS</w:t>
      </w:r>
      <w:r>
        <w:rPr>
          <w:rFonts w:ascii="BGSOEH+Times-Roman"/>
          <w:color w:val="221e1f"/>
          <w:spacing w:val="27"/>
          <w:sz w:val="22"/>
        </w:rPr>
        <w:t xml:space="preserve"> </w:t>
      </w:r>
      <w:r>
        <w:rPr>
          <w:rFonts w:ascii="BGSOEH+Times-Roman"/>
          <w:color w:val="221e1f"/>
          <w:spacing w:val="3"/>
          <w:sz w:val="22"/>
        </w:rPr>
        <w:t>PALMAS</w:t>
      </w:r>
      <w:r>
        <w:rPr>
          <w:rFonts w:ascii="BGSOEH+Times-Roman"/>
          <w:color w:val="221e1f"/>
          <w:spacing w:val="32"/>
          <w:sz w:val="22"/>
        </w:rPr>
        <w:t xml:space="preserve"> </w:t>
      </w:r>
      <w:r>
        <w:rPr>
          <w:rFonts w:ascii="BGSOEH+Times-Roman"/>
          <w:color w:val="221e1f"/>
          <w:spacing w:val="7"/>
          <w:sz w:val="22"/>
        </w:rPr>
        <w:t>DE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7"/>
          <w:sz w:val="22"/>
        </w:rPr>
        <w:t>GRAN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6"/>
          <w:sz w:val="22"/>
        </w:rPr>
        <w:t>CANARIA</w:t>
      </w:r>
      <w:r>
        <w:rPr>
          <w:rFonts w:ascii="BGSOEH+Times-Roman"/>
          <w:color w:val="221e1f"/>
          <w:spacing w:val="29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-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cr>""</w:cr>
      </w:r>
      <w:r>
        <w:rPr>
          <w:rFonts w:ascii="BGSOEH+Times-Roman" w:hAnsi="BGSOEH+Times-Roman" w:cs="BGSOEH+Times-Roman"/>
          <w:color w:val="221e1f"/>
          <w:spacing w:val="-2"/>
          <w:sz w:val="22"/>
        </w:rPr>
        <w:t>ADECUACIÓN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ESTRUCTURA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LOS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DECRETOS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1"/>
          <w:sz w:val="22"/>
        </w:rPr>
        <w:t>ORGANIZACIÓN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-4"/>
          <w:sz w:val="22"/>
        </w:rPr>
        <w:t>ADMINISTRATIVA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A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cr>""</w:cr>
      </w:r>
      <w:r>
        <w:rPr>
          <w:rFonts w:ascii="BGSOEH+Times-Roman"/>
          <w:color w:val="221e1f"/>
          <w:spacing w:val="0"/>
          <w:sz w:val="22"/>
        </w:rPr>
        <w:t>NIVEL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SERVICIOS</w:t>
      </w:r>
      <w:r>
        <w:rPr>
          <w:rFonts w:ascii="BGSOEH+Times-Roman"/>
          <w:color w:val="221e1f"/>
          <w:spacing w:val="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-3"/>
          <w:sz w:val="22"/>
        </w:rPr>
        <w:t>DISTINTAS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ÁREAS,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FECHA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14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NOVIEMBRE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2024.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352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 w:hAnsi="BGSOEH+Times-Roman" w:cs="BGSOEH+Times-Roman"/>
          <w:color w:val="221e1f"/>
          <w:spacing w:val="0"/>
          <w:sz w:val="22"/>
        </w:rPr>
        <w:t>ÓRGANO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COMPETENTE: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Junta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Gobierno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ciudad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Palmas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Gran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Canaria.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372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 w:hAnsi="BGSOEH+Times-Roman" w:cs="BGSOEH+Times-Roman"/>
          <w:color w:val="221e1f"/>
          <w:spacing w:val="0"/>
          <w:sz w:val="22"/>
        </w:rPr>
        <w:t>SESIÓN: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26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febrero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2026.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312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 w:hAnsi="BGSOEH+Times-Roman" w:cs="BGSOEH+Times-Roman"/>
          <w:color w:val="221e1f"/>
          <w:spacing w:val="0"/>
          <w:sz w:val="22"/>
        </w:rPr>
        <w:t>TRÁMITE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INTERESADO: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Adopción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acuerdo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conformidad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con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artículo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127.1.h)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-6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Ley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7/1985,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72" w:after="0" w:line="256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2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abril,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Reguladora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las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Bases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del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Régimen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Local,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modificada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por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Ley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57/2003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16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diciembre,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72" w:after="0" w:line="256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medidas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para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modernización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Gobierno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Local.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352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I.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ANTECEDENTES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92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-2"/>
          <w:sz w:val="22"/>
        </w:rPr>
        <w:t>PRIMERO.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Acuerdo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Junta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Gobierno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Ciudad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Las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Palmas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Gran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Canaria,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adoptado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sesión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52" w:after="0" w:line="256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celebrada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día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29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enero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2026,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por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que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se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aprueba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modificación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Relación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Puestos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Trabajo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52" w:after="0" w:line="256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-7"/>
          <w:sz w:val="22"/>
        </w:rPr>
        <w:t>del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9"/>
          <w:sz w:val="22"/>
        </w:rPr>
        <w:t>Ayuntamiento</w:t>
      </w:r>
      <w:r>
        <w:rPr>
          <w:rFonts w:ascii="BGSOEH+Times-Roman"/>
          <w:color w:val="221e1f"/>
          <w:spacing w:val="-12"/>
          <w:sz w:val="22"/>
        </w:rPr>
        <w:t xml:space="preserve"> </w:t>
      </w:r>
      <w:r>
        <w:rPr>
          <w:rFonts w:ascii="BGSOEH+Times-Roman"/>
          <w:color w:val="221e1f"/>
          <w:spacing w:val="-7"/>
          <w:sz w:val="22"/>
        </w:rPr>
        <w:t>de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7"/>
          <w:sz w:val="22"/>
        </w:rPr>
        <w:t>Las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8"/>
          <w:sz w:val="22"/>
        </w:rPr>
        <w:t>Palmas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-7"/>
          <w:sz w:val="22"/>
        </w:rPr>
        <w:t>de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7"/>
          <w:sz w:val="22"/>
        </w:rPr>
        <w:t>Gran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7"/>
          <w:sz w:val="22"/>
        </w:rPr>
        <w:t>Canaria,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7"/>
          <w:sz w:val="22"/>
        </w:rPr>
        <w:t>adecuando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7"/>
          <w:sz w:val="22"/>
        </w:rPr>
        <w:t>la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7"/>
          <w:sz w:val="22"/>
        </w:rPr>
        <w:t>estructura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</w:t>
      </w:r>
      <w:r>
        <w:rPr>
          <w:rFonts w:ascii="BGSOEH+Times-Roman"/>
          <w:color w:val="221e1f"/>
          <w:spacing w:val="-21"/>
          <w:sz w:val="22"/>
        </w:rPr>
        <w:t xml:space="preserve"> </w:t>
      </w:r>
      <w:r>
        <w:rPr>
          <w:rFonts w:ascii="BGSOEH+Times-Roman"/>
          <w:color w:val="221e1f"/>
          <w:spacing w:val="-7"/>
          <w:sz w:val="22"/>
        </w:rPr>
        <w:t>los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7"/>
          <w:sz w:val="22"/>
        </w:rPr>
        <w:t>decretos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7"/>
          <w:sz w:val="22"/>
        </w:rPr>
        <w:t>de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8"/>
          <w:sz w:val="22"/>
        </w:rPr>
        <w:t>organización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-8"/>
          <w:sz w:val="22"/>
        </w:rPr>
        <w:t>administrativa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52" w:after="0" w:line="256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a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nivel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servicios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las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distintas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Áreas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Gobierno,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14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noviembre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2024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(BOP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número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15/2026,</w:t>
      </w:r>
      <w:r>
        <w:rPr>
          <w:rFonts w:ascii="BGSOEH+Times-Roman"/>
          <w:color w:val="221e1f"/>
          <w:spacing w:val="-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52" w:after="0" w:line="256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4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febrero).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352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SEGUNDO.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citado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acuerdo,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han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detectado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los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errores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materiales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que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seguidamente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describen: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312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-</w:t>
      </w:r>
      <w:r>
        <w:rPr>
          <w:rFonts w:ascii="BGSOEH+Times-Roman"/>
          <w:color w:val="221e1f"/>
          <w:spacing w:val="-16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En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la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2"/>
          <w:sz w:val="22"/>
        </w:rPr>
        <w:t>traslación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de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datos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al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3"/>
          <w:sz w:val="22"/>
        </w:rPr>
        <w:t>Anexo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documento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7"/>
          <w:sz w:val="22"/>
        </w:rPr>
        <w:t>RPT,</w:t>
      </w:r>
      <w:r>
        <w:rPr>
          <w:rFonts w:ascii="BGSOEH+Times-Roman"/>
          <w:color w:val="221e1f"/>
          <w:spacing w:val="-8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se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han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omitido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puestos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con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2"/>
          <w:sz w:val="22"/>
        </w:rPr>
        <w:t>vínculo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laboral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que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ya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2"/>
          <w:sz w:val="22"/>
        </w:rPr>
        <w:t>existían,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72" w:after="0" w:line="256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-7"/>
          <w:sz w:val="22"/>
        </w:rPr>
        <w:t>reservados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al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personal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objeto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del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proceso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de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6"/>
          <w:sz w:val="22"/>
        </w:rPr>
        <w:t>estabilización,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6"/>
          <w:sz w:val="22"/>
        </w:rPr>
        <w:t>así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como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algunas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erratas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en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la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7"/>
          <w:sz w:val="22"/>
        </w:rPr>
        <w:t>codificación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y/o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7"/>
          <w:sz w:val="22"/>
        </w:rPr>
        <w:t>valoraciones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72" w:after="0" w:line="256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determinados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puestos.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40" w:after="0" w:line="288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11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-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Asimismo,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se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advierte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error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cometido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supresión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las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jefaturas</w:t>
      </w:r>
      <w:r>
        <w:rPr>
          <w:rFonts w:ascii="BGSOEH+Times-Roman"/>
          <w:color w:val="221e1f"/>
          <w:spacing w:val="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negociado</w:t>
      </w:r>
      <w:r>
        <w:rPr>
          <w:rFonts w:ascii="BGSOEH+Times-Roman"/>
          <w:color w:val="221e1f"/>
          <w:spacing w:val="2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vacantes</w:t>
      </w:r>
      <w:r>
        <w:rPr>
          <w:rFonts w:ascii="BGSOEH+Times-Roman"/>
          <w:color w:val="221e1f"/>
          <w:spacing w:val="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servicio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cr>""</w:cr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9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recursos</w:t>
      </w:r>
      <w:r>
        <w:rPr>
          <w:rFonts w:ascii="BGSOEH+Times-Roman"/>
          <w:color w:val="221e1f"/>
          <w:spacing w:val="9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humanos,</w:t>
      </w:r>
      <w:r>
        <w:rPr>
          <w:rFonts w:ascii="BGSOEH+Times-Roman"/>
          <w:color w:val="221e1f"/>
          <w:spacing w:val="9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denominadas</w:t>
      </w:r>
      <w:r>
        <w:rPr>
          <w:rFonts w:ascii="BGSOEH+Times-Roman"/>
          <w:color w:val="221e1f"/>
          <w:spacing w:val="9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“de</w:t>
      </w:r>
      <w:r>
        <w:rPr>
          <w:rFonts w:ascii="BGSOEH+Times-Roman"/>
          <w:color w:val="221e1f"/>
          <w:spacing w:val="9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plantilla</w:t>
      </w:r>
      <w:r>
        <w:rPr>
          <w:rFonts w:ascii="BGSOEH+Times-Roman"/>
          <w:color w:val="221e1f"/>
          <w:spacing w:val="9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y</w:t>
      </w:r>
      <w:r>
        <w:rPr>
          <w:rFonts w:ascii="BGSOEH+Times-Roman"/>
          <w:color w:val="221e1f"/>
          <w:spacing w:val="9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oferta</w:t>
      </w:r>
      <w:r>
        <w:rPr>
          <w:rFonts w:ascii="BGSOEH+Times-Roman"/>
          <w:color w:val="221e1f"/>
          <w:spacing w:val="9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9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empleo”</w:t>
      </w:r>
      <w:r>
        <w:rPr>
          <w:rFonts w:ascii="BGSOEH+Times-Roman"/>
          <w:color w:val="221e1f"/>
          <w:spacing w:val="9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y</w:t>
      </w:r>
      <w:r>
        <w:rPr>
          <w:rFonts w:ascii="BGSOEH+Times-Roman"/>
          <w:color w:val="221e1f"/>
          <w:spacing w:val="9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“de</w:t>
      </w:r>
      <w:r>
        <w:rPr>
          <w:rFonts w:ascii="BGSOEH+Times-Roman"/>
          <w:color w:val="221e1f"/>
          <w:spacing w:val="9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relaciones</w:t>
      </w:r>
      <w:r>
        <w:rPr>
          <w:rFonts w:ascii="BGSOEH+Times-Roman"/>
          <w:color w:val="221e1f"/>
          <w:spacing w:val="9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sindicales”,</w:t>
      </w:r>
      <w:r>
        <w:rPr>
          <w:rFonts w:ascii="BGSOEH+Times-Roman"/>
          <w:color w:val="221e1f"/>
          <w:spacing w:val="9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las</w:t>
      </w:r>
      <w:r>
        <w:rPr>
          <w:rFonts w:ascii="BGSOEH+Times-Roman"/>
          <w:color w:val="221e1f"/>
          <w:spacing w:val="9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cuales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1280" w:right="100" w:bottom="0" w:left="1134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95" w:lineRule="exact"/>
        <w:ind w:left="20" w:right="0" w:firstLine="0"/>
        <w:jc w:val="left"/>
        <w:rPr>
          <w:rFonts w:ascii="HUWPHA+Helvetica"/>
          <w:color w:val="000000"/>
          <w:spacing w:val="0"/>
          <w:sz w:val="16"/>
        </w:rPr>
      </w:pPr>
      <w:r>
        <w:bookmarkStart w:name="br2" w:id="br2"/>
      </w:r>
      <w:r>
        <w:bookmarkEnd w:id="br2"/>
      </w:r>
      <w:r>
        <w:rPr>
          <w:noProof w:val="on"/>
        </w:rPr>
        <w:pict>
          <v:shape xmlns:v="urn:schemas-microsoft-com:vml" id="_x00002" style="position:absolute;margin-left:55.7000007629395pt;margin-top:104.900001525879pt;z-index:-11;width:483.899993896484pt;height:689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55.7000007629395pt;margin-top:56.7000007629395pt;z-index:-15;width:483.899993896484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HUWPHA+Helvetica"/>
          <w:color w:val="221e1f"/>
          <w:spacing w:val="0"/>
          <w:sz w:val="16"/>
        </w:rPr>
        <w:t>3686</w:t>
      </w:r>
      <w:r>
        <w:rPr>
          <w:rFonts w:ascii="HUWPHA+Helvetica"/>
          <w:color w:val="221e1f"/>
          <w:spacing w:val="2901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Boletín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Oficial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la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Provincia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Las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-1"/>
          <w:sz w:val="16"/>
        </w:rPr>
        <w:t>Palmas.</w:t>
      </w:r>
      <w:r>
        <w:rPr>
          <w:rFonts w:ascii="HUWPHA+Helvetica"/>
          <w:color w:val="221e1f"/>
          <w:spacing w:val="-8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Número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27,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miércoles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4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-1"/>
          <w:sz w:val="16"/>
        </w:rPr>
        <w:t>marzo</w:t>
      </w:r>
      <w:r>
        <w:rPr>
          <w:rFonts w:ascii="HUWPHA+Helvetica"/>
          <w:color w:val="221e1f"/>
          <w:spacing w:val="1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2026</w:t>
      </w:r>
      <w:r>
        <w:rPr>
          <w:rFonts w:ascii="HUWPHA+Helvetica"/>
          <w:color w:val="000000"/>
          <w:spacing w:val="0"/>
          <w:sz w:val="16"/>
        </w:rPr>
      </w:r>
    </w:p>
    <w:p>
      <w:pPr>
        <w:pStyle w:val="Normal"/>
        <w:spacing w:before="558" w:after="0" w:line="293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-1"/>
          <w:sz w:val="22"/>
        </w:rPr>
        <w:t>figuran</w:t>
      </w:r>
      <w:r>
        <w:rPr>
          <w:rFonts w:ascii="BGSOEH+Times-Roman"/>
          <w:color w:val="221e1f"/>
          <w:spacing w:val="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ofertadas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procedimiento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provisión</w:t>
      </w:r>
      <w:r>
        <w:rPr>
          <w:rFonts w:ascii="BGSOEH+Times-Roman"/>
          <w:color w:val="221e1f"/>
          <w:spacing w:val="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puestos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distintos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los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jefaturas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servicios,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con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lo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cr>""</w:cr>
      </w:r>
      <w:r>
        <w:rPr>
          <w:rFonts w:ascii="BGSOEH+Times-Roman"/>
          <w:color w:val="221e1f"/>
          <w:spacing w:val="0"/>
          <w:sz w:val="22"/>
        </w:rPr>
        <w:t>cual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procede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su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reincorporación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estructura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municipal.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40" w:after="0" w:line="293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115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El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resto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del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Acuerdo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permanece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inalterable,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siendo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rectificado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1"/>
          <w:sz w:val="22"/>
        </w:rPr>
        <w:t>únicamente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el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contenido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referido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</w:t>
      </w:r>
      <w:r>
        <w:rPr>
          <w:rFonts w:ascii="BGSOEH+Times-Roman"/>
          <w:color w:val="221e1f"/>
          <w:spacing w:val="-15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los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1"/>
          <w:sz w:val="22"/>
        </w:rPr>
        <w:t>servicios</w:t>
      </w:r>
      <w:r>
        <w:rPr>
          <w:rFonts w:ascii="BGSOEH+Times-Roman" w:hAnsi="BGSOEH+Times-Roman" w:cs="BGSOEH+Times-Roman"/>
          <w:color w:val="221e1f"/>
          <w:spacing w:val="-1"/>
          <w:sz w:val="22"/>
        </w:rPr>
        <w:cr>""</w:cr>
      </w:r>
      <w:r>
        <w:rPr>
          <w:rFonts w:ascii="BGSOEH+Times-Roman"/>
          <w:color w:val="221e1f"/>
          <w:spacing w:val="0"/>
          <w:sz w:val="22"/>
        </w:rPr>
        <w:t>y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unidades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afectadas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y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que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figuran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ANEXO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presente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Acuerdo.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78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-6"/>
          <w:sz w:val="22"/>
        </w:rPr>
        <w:t>NORMATIVA</w:t>
      </w:r>
      <w:r>
        <w:rPr>
          <w:rFonts w:ascii="BGSOEH+Times-Roman"/>
          <w:color w:val="221e1f"/>
          <w:spacing w:val="6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APLICABLE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0" w:after="0" w:line="533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-2"/>
          <w:sz w:val="22"/>
        </w:rPr>
        <w:t>Ley</w:t>
      </w:r>
      <w:r>
        <w:rPr>
          <w:rFonts w:ascii="BGSOEH+Times-Roman"/>
          <w:color w:val="221e1f"/>
          <w:spacing w:val="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39/2015,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1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octubre,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Procedimiento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Administrativo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Común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Administraciones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Públicas.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cr>""</w:cr>
      </w:r>
      <w:r>
        <w:rPr>
          <w:rFonts w:ascii="BGSOEH+Times-Roman"/>
          <w:color w:val="221e1f"/>
          <w:spacing w:val="-1"/>
          <w:sz w:val="22"/>
        </w:rPr>
        <w:t>CONSIDERACIONES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JURÍDICAS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78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Primera.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rectificación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errores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materiales.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40" w:after="0" w:line="293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115"/>
          <w:sz w:val="22"/>
        </w:rPr>
        <w:t xml:space="preserve"> </w:t>
      </w:r>
      <w:r>
        <w:rPr>
          <w:rFonts w:ascii="BGSOEH+Times-Roman"/>
          <w:color w:val="221e1f"/>
          <w:spacing w:val="5"/>
          <w:sz w:val="22"/>
        </w:rPr>
        <w:t>El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5"/>
          <w:sz w:val="22"/>
        </w:rPr>
        <w:t>artículo</w:t>
      </w:r>
      <w:r>
        <w:rPr>
          <w:rFonts w:ascii="BGSOEH+Times-Roman"/>
          <w:color w:val="221e1f"/>
          <w:spacing w:val="27"/>
          <w:sz w:val="22"/>
        </w:rPr>
        <w:t xml:space="preserve"> </w:t>
      </w:r>
      <w:r>
        <w:rPr>
          <w:rFonts w:ascii="BGSOEH+Times-Roman"/>
          <w:color w:val="221e1f"/>
          <w:spacing w:val="5"/>
          <w:sz w:val="22"/>
        </w:rPr>
        <w:t>109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5"/>
          <w:sz w:val="22"/>
        </w:rPr>
        <w:t>de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5"/>
          <w:sz w:val="22"/>
        </w:rPr>
        <w:t>la</w:t>
      </w:r>
      <w:r>
        <w:rPr>
          <w:rFonts w:ascii="BGSOEH+Times-Roman"/>
          <w:color w:val="221e1f"/>
          <w:spacing w:val="27"/>
          <w:sz w:val="22"/>
        </w:rPr>
        <w:t xml:space="preserve"> </w:t>
      </w:r>
      <w:r>
        <w:rPr>
          <w:rFonts w:ascii="BGSOEH+Times-Roman"/>
          <w:color w:val="221e1f"/>
          <w:spacing w:val="3"/>
          <w:sz w:val="22"/>
        </w:rPr>
        <w:t>Ley</w:t>
      </w:r>
      <w:r>
        <w:rPr>
          <w:rFonts w:ascii="BGSOEH+Times-Roman"/>
          <w:color w:val="221e1f"/>
          <w:spacing w:val="29"/>
          <w:sz w:val="22"/>
        </w:rPr>
        <w:t xml:space="preserve"> </w:t>
      </w:r>
      <w:r>
        <w:rPr>
          <w:rFonts w:ascii="BGSOEH+Times-Roman"/>
          <w:color w:val="221e1f"/>
          <w:spacing w:val="5"/>
          <w:sz w:val="22"/>
        </w:rPr>
        <w:t>39/2015,</w:t>
      </w:r>
      <w:r>
        <w:rPr>
          <w:rFonts w:ascii="BGSOEH+Times-Roman"/>
          <w:color w:val="221e1f"/>
          <w:spacing w:val="27"/>
          <w:sz w:val="22"/>
        </w:rPr>
        <w:t xml:space="preserve"> </w:t>
      </w:r>
      <w:r>
        <w:rPr>
          <w:rFonts w:ascii="BGSOEH+Times-Roman"/>
          <w:color w:val="221e1f"/>
          <w:spacing w:val="5"/>
          <w:sz w:val="22"/>
        </w:rPr>
        <w:t>de</w:t>
      </w:r>
      <w:r>
        <w:rPr>
          <w:rFonts w:ascii="BGSOEH+Times-Roman"/>
          <w:color w:val="221e1f"/>
          <w:spacing w:val="27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1</w:t>
      </w:r>
      <w:r>
        <w:rPr>
          <w:rFonts w:ascii="BGSOEH+Times-Roman"/>
          <w:color w:val="221e1f"/>
          <w:spacing w:val="32"/>
          <w:sz w:val="22"/>
        </w:rPr>
        <w:t xml:space="preserve"> </w:t>
      </w:r>
      <w:r>
        <w:rPr>
          <w:rFonts w:ascii="BGSOEH+Times-Roman"/>
          <w:color w:val="221e1f"/>
          <w:spacing w:val="5"/>
          <w:sz w:val="22"/>
        </w:rPr>
        <w:t>de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5"/>
          <w:sz w:val="22"/>
        </w:rPr>
        <w:t>octubre,</w:t>
      </w:r>
      <w:r>
        <w:rPr>
          <w:rFonts w:ascii="BGSOEH+Times-Roman"/>
          <w:color w:val="221e1f"/>
          <w:spacing w:val="27"/>
          <w:sz w:val="22"/>
        </w:rPr>
        <w:t xml:space="preserve"> </w:t>
      </w:r>
      <w:r>
        <w:rPr>
          <w:rFonts w:ascii="BGSOEH+Times-Roman"/>
          <w:color w:val="221e1f"/>
          <w:spacing w:val="5"/>
          <w:sz w:val="22"/>
        </w:rPr>
        <w:t>del</w:t>
      </w:r>
      <w:r>
        <w:rPr>
          <w:rFonts w:ascii="BGSOEH+Times-Roman"/>
          <w:color w:val="221e1f"/>
          <w:spacing w:val="27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PAC</w:t>
      </w:r>
      <w:r>
        <w:rPr>
          <w:rFonts w:ascii="BGSOEH+Times-Roman"/>
          <w:color w:val="221e1f"/>
          <w:spacing w:val="-5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</w:t>
      </w:r>
      <w:r>
        <w:rPr>
          <w:rFonts w:ascii="BGSOEH+Times-Roman"/>
          <w:color w:val="221e1f"/>
          <w:spacing w:val="-50"/>
          <w:sz w:val="22"/>
        </w:rPr>
        <w:t xml:space="preserve"> </w:t>
      </w:r>
      <w:r>
        <w:rPr>
          <w:rFonts w:ascii="BGSOEH+Times-Roman"/>
          <w:color w:val="221e1f"/>
          <w:spacing w:val="-10"/>
          <w:sz w:val="22"/>
        </w:rPr>
        <w:t>P,</w:t>
      </w:r>
      <w:r>
        <w:rPr>
          <w:rFonts w:ascii="BGSOEH+Times-Roman"/>
          <w:color w:val="221e1f"/>
          <w:spacing w:val="42"/>
          <w:sz w:val="22"/>
        </w:rPr>
        <w:t xml:space="preserve"> </w:t>
      </w:r>
      <w:r>
        <w:rPr>
          <w:rFonts w:ascii="BGSOEH+Times-Roman"/>
          <w:color w:val="221e1f"/>
          <w:spacing w:val="5"/>
          <w:sz w:val="22"/>
        </w:rPr>
        <w:t>establece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5"/>
          <w:sz w:val="22"/>
        </w:rPr>
        <w:t>la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5"/>
          <w:sz w:val="22"/>
        </w:rPr>
        <w:t>posibilidad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5"/>
          <w:sz w:val="22"/>
        </w:rPr>
        <w:t>de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5"/>
          <w:sz w:val="22"/>
        </w:rPr>
        <w:t>que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5"/>
          <w:sz w:val="22"/>
        </w:rPr>
        <w:t>las</w:t>
      </w:r>
      <w:r>
        <w:rPr>
          <w:rFonts w:ascii="BGSOEH+Times-Roman" w:hAnsi="BGSOEH+Times-Roman" w:cs="BGSOEH+Times-Roman"/>
          <w:color w:val="221e1f"/>
          <w:spacing w:val="5"/>
          <w:sz w:val="22"/>
        </w:rPr>
        <w:cr>""</w:cr>
      </w:r>
      <w:r>
        <w:rPr>
          <w:rFonts w:ascii="BGSOEH+Times-Roman"/>
          <w:color w:val="221e1f"/>
          <w:spacing w:val="0"/>
          <w:sz w:val="22"/>
        </w:rPr>
        <w:t>Administraciones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Públicas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puedan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rectificar</w:t>
      </w:r>
      <w:r>
        <w:rPr>
          <w:rFonts w:ascii="BGSOEH+Times-Roman"/>
          <w:color w:val="221e1f"/>
          <w:spacing w:val="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cualquier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momento,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oficio</w:t>
      </w:r>
      <w:r>
        <w:rPr>
          <w:rFonts w:ascii="BGSOEH+Times-Roman"/>
          <w:color w:val="221e1f"/>
          <w:spacing w:val="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o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instancia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los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interesados,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cr>""</w:cr>
      </w:r>
      <w:r>
        <w:rPr>
          <w:rFonts w:ascii="BGSOEH+Times-Roman"/>
          <w:color w:val="221e1f"/>
          <w:spacing w:val="0"/>
          <w:sz w:val="22"/>
        </w:rPr>
        <w:t>los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errores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materiales,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hecho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aritméticos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existentes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sus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actos.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40" w:after="0" w:line="293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115"/>
          <w:sz w:val="22"/>
        </w:rPr>
        <w:t xml:space="preserve"> </w:t>
      </w:r>
      <w:r>
        <w:rPr>
          <w:rFonts w:ascii="BGSOEH+Times-Roman"/>
          <w:color w:val="221e1f"/>
          <w:spacing w:val="-3"/>
          <w:sz w:val="22"/>
        </w:rPr>
        <w:t>Verificados</w:t>
      </w:r>
      <w:r>
        <w:rPr>
          <w:rFonts w:ascii="BGSOEH+Times-Roman"/>
          <w:color w:val="221e1f"/>
          <w:spacing w:val="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los</w:t>
      </w:r>
      <w:r>
        <w:rPr>
          <w:rFonts w:ascii="BGSOEH+Times-Roman"/>
          <w:color w:val="221e1f"/>
          <w:spacing w:val="1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errores</w:t>
      </w:r>
      <w:r>
        <w:rPr>
          <w:rFonts w:ascii="BGSOEH+Times-Roman"/>
          <w:color w:val="221e1f"/>
          <w:spacing w:val="1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materiales</w:t>
      </w:r>
      <w:r>
        <w:rPr>
          <w:rFonts w:ascii="BGSOEH+Times-Roman"/>
          <w:color w:val="221e1f"/>
          <w:spacing w:val="1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indicados,</w:t>
      </w:r>
      <w:r>
        <w:rPr>
          <w:rFonts w:ascii="BGSOEH+Times-Roman"/>
          <w:color w:val="221e1f"/>
          <w:spacing w:val="1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procede</w:t>
      </w:r>
      <w:r>
        <w:rPr>
          <w:rFonts w:ascii="BGSOEH+Times-Roman"/>
          <w:color w:val="221e1f"/>
          <w:spacing w:val="1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rectificar</w:t>
      </w:r>
      <w:r>
        <w:rPr>
          <w:rFonts w:ascii="BGSOEH+Times-Roman"/>
          <w:color w:val="221e1f"/>
          <w:spacing w:val="1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11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resolución,</w:t>
      </w:r>
      <w:r>
        <w:rPr>
          <w:rFonts w:ascii="BGSOEH+Times-Roman"/>
          <w:color w:val="221e1f"/>
          <w:spacing w:val="1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permaneciendo</w:t>
      </w:r>
      <w:r>
        <w:rPr>
          <w:rFonts w:ascii="BGSOEH+Times-Roman"/>
          <w:color w:val="221e1f"/>
          <w:spacing w:val="1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1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resto</w:t>
      </w:r>
      <w:r>
        <w:rPr>
          <w:rFonts w:ascii="BGSOEH+Times-Roman"/>
          <w:color w:val="221e1f"/>
          <w:spacing w:val="1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1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su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cr>""</w:cr>
      </w:r>
      <w:r>
        <w:rPr>
          <w:rFonts w:ascii="BGSOEH+Times-Roman"/>
          <w:color w:val="221e1f"/>
          <w:spacing w:val="0"/>
          <w:sz w:val="22"/>
        </w:rPr>
        <w:t>contenido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inalterable.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78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Segunda.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competencia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1"/>
          <w:sz w:val="22"/>
        </w:rPr>
        <w:t>Órgano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que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deba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adoptar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Acuerdo.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40" w:after="0" w:line="293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11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conformidad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con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lo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dispuesto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artículo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127.1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h)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Ley</w:t>
      </w:r>
      <w:r>
        <w:rPr>
          <w:rFonts w:ascii="BGSOEH+Times-Roman"/>
          <w:color w:val="221e1f"/>
          <w:spacing w:val="1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7/1985,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2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abril,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reguladora</w:t>
      </w:r>
      <w:r>
        <w:rPr>
          <w:rFonts w:ascii="BGSOEH+Times-Roman"/>
          <w:color w:val="221e1f"/>
          <w:spacing w:val="1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las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cr>""</w:cr>
      </w:r>
      <w:r>
        <w:rPr>
          <w:rFonts w:ascii="BGSOEH+Times-Roman"/>
          <w:color w:val="221e1f"/>
          <w:spacing w:val="-6"/>
          <w:sz w:val="22"/>
        </w:rPr>
        <w:t>Bases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de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6"/>
          <w:sz w:val="22"/>
        </w:rPr>
        <w:t>Régimen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Local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corresponde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</w:t>
      </w:r>
      <w:r>
        <w:rPr>
          <w:rFonts w:ascii="BGSOEH+Times-Roman"/>
          <w:color w:val="221e1f"/>
          <w:spacing w:val="-20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la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Junta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de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Gobierno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Local,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la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6"/>
          <w:sz w:val="22"/>
        </w:rPr>
        <w:t>aprobación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y</w:t>
      </w:r>
      <w:r>
        <w:rPr>
          <w:rFonts w:ascii="BGSOEH+Times-Roman"/>
          <w:color w:val="221e1f"/>
          <w:spacing w:val="-20"/>
          <w:sz w:val="22"/>
        </w:rPr>
        <w:t xml:space="preserve"> </w:t>
      </w:r>
      <w:r>
        <w:rPr>
          <w:rFonts w:ascii="BGSOEH+Times-Roman"/>
          <w:color w:val="221e1f"/>
          <w:spacing w:val="-7"/>
          <w:sz w:val="22"/>
        </w:rPr>
        <w:t>modificaciones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que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/>
          <w:color w:val="221e1f"/>
          <w:spacing w:val="-6"/>
          <w:sz w:val="22"/>
        </w:rPr>
        <w:t>se</w:t>
      </w:r>
      <w:r>
        <w:rPr>
          <w:rFonts w:ascii="BGSOEH+Times-Roman"/>
          <w:color w:val="221e1f"/>
          <w:spacing w:val="-14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6"/>
          <w:sz w:val="22"/>
        </w:rPr>
        <w:t>introduzcan</w:t>
      </w:r>
      <w:r>
        <w:rPr>
          <w:rFonts w:ascii="BGSOEH+Times-Roman" w:hAnsi="BGSOEH+Times-Roman" w:cs="BGSOEH+Times-Roman"/>
          <w:color w:val="221e1f"/>
          <w:spacing w:val="-6"/>
          <w:sz w:val="22"/>
        </w:rPr>
        <w:cr>""</w:cr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relación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puestos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trabajo.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40" w:after="0" w:line="293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11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virtud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lo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expuesto,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titular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Concejalía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Gobierno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Presidencia,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Hacienda,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Modernización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y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cr>""</w:cr>
      </w:r>
      <w:r>
        <w:rPr>
          <w:rFonts w:ascii="BGSOEH+Times-Roman"/>
          <w:color w:val="221e1f"/>
          <w:spacing w:val="0"/>
          <w:sz w:val="22"/>
        </w:rPr>
        <w:t>Recursos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Humanos,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-3"/>
          <w:sz w:val="22"/>
        </w:rPr>
        <w:t>eleva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Junta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Gobierno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Ciudad,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adopción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siguiente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78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-1"/>
          <w:sz w:val="22"/>
        </w:rPr>
        <w:t>ACUERDO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40" w:after="0" w:line="293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115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PRIMERO.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Rectificar</w:t>
      </w:r>
      <w:r>
        <w:rPr>
          <w:rFonts w:ascii="BGSOEH+Times-Roman"/>
          <w:color w:val="221e1f"/>
          <w:spacing w:val="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los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errores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materiales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advertidos</w:t>
      </w:r>
      <w:r>
        <w:rPr>
          <w:rFonts w:ascii="BGSOEH+Times-Roman"/>
          <w:color w:val="221e1f"/>
          <w:spacing w:val="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Acuerdo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Junta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Gobierno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Ciudad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cr>""</w:cr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Las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Palmas</w:t>
      </w:r>
      <w:r>
        <w:rPr>
          <w:rFonts w:ascii="BGSOEH+Times-Roman"/>
          <w:color w:val="221e1f"/>
          <w:spacing w:val="-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Gran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Canaria,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adoptado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sesión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celebrada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día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29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enero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2026,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por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que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se</w:t>
      </w:r>
      <w:r>
        <w:rPr>
          <w:rFonts w:ascii="BGSOEH+Times-Roman"/>
          <w:color w:val="221e1f"/>
          <w:spacing w:val="-4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aprobó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cr>""</w:cr>
      </w:r>
      <w:r>
        <w:rPr>
          <w:rFonts w:ascii="BGSOEH+Times-Roman"/>
          <w:color w:val="221e1f"/>
          <w:spacing w:val="1"/>
          <w:sz w:val="22"/>
        </w:rPr>
        <w:t>la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modificación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1"/>
          <w:sz w:val="22"/>
        </w:rPr>
        <w:t>de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1"/>
          <w:sz w:val="22"/>
        </w:rPr>
        <w:t>la</w:t>
      </w:r>
      <w:r>
        <w:rPr>
          <w:rFonts w:ascii="BGSOEH+Times-Roman"/>
          <w:color w:val="221e1f"/>
          <w:spacing w:val="27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1"/>
          <w:sz w:val="22"/>
        </w:rPr>
        <w:t>Relación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1"/>
          <w:sz w:val="22"/>
        </w:rPr>
        <w:t>de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1"/>
          <w:sz w:val="22"/>
        </w:rPr>
        <w:t>puestos</w:t>
      </w:r>
      <w:r>
        <w:rPr>
          <w:rFonts w:ascii="BGSOEH+Times-Roman"/>
          <w:color w:val="221e1f"/>
          <w:spacing w:val="27"/>
          <w:sz w:val="22"/>
        </w:rPr>
        <w:t xml:space="preserve"> </w:t>
      </w:r>
      <w:r>
        <w:rPr>
          <w:rFonts w:ascii="BGSOEH+Times-Roman"/>
          <w:color w:val="221e1f"/>
          <w:spacing w:val="1"/>
          <w:sz w:val="22"/>
        </w:rPr>
        <w:t>de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Trabajo</w:t>
      </w:r>
      <w:r>
        <w:rPr>
          <w:rFonts w:ascii="BGSOEH+Times-Roman"/>
          <w:color w:val="221e1f"/>
          <w:spacing w:val="29"/>
          <w:sz w:val="22"/>
        </w:rPr>
        <w:t xml:space="preserve"> </w:t>
      </w:r>
      <w:r>
        <w:rPr>
          <w:rFonts w:ascii="BGSOEH+Times-Roman"/>
          <w:color w:val="221e1f"/>
          <w:spacing w:val="1"/>
          <w:sz w:val="22"/>
        </w:rPr>
        <w:t>del</w:t>
      </w:r>
      <w:r>
        <w:rPr>
          <w:rFonts w:ascii="BGSOEH+Times-Roman"/>
          <w:color w:val="221e1f"/>
          <w:spacing w:val="27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Ayuntamiento</w:t>
      </w:r>
      <w:r>
        <w:rPr>
          <w:rFonts w:ascii="BGSOEH+Times-Roman"/>
          <w:color w:val="221e1f"/>
          <w:spacing w:val="29"/>
          <w:sz w:val="22"/>
        </w:rPr>
        <w:t xml:space="preserve"> </w:t>
      </w:r>
      <w:r>
        <w:rPr>
          <w:rFonts w:ascii="BGSOEH+Times-Roman"/>
          <w:color w:val="221e1f"/>
          <w:spacing w:val="1"/>
          <w:sz w:val="22"/>
        </w:rPr>
        <w:t>de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1"/>
          <w:sz w:val="22"/>
        </w:rPr>
        <w:t>Las</w:t>
      </w:r>
      <w:r>
        <w:rPr>
          <w:rFonts w:ascii="BGSOEH+Times-Roman"/>
          <w:color w:val="221e1f"/>
          <w:spacing w:val="27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Palmas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1"/>
          <w:sz w:val="22"/>
        </w:rPr>
        <w:t>de</w:t>
      </w:r>
      <w:r>
        <w:rPr>
          <w:rFonts w:ascii="BGSOEH+Times-Roman"/>
          <w:color w:val="221e1f"/>
          <w:spacing w:val="28"/>
          <w:sz w:val="22"/>
        </w:rPr>
        <w:t xml:space="preserve"> </w:t>
      </w:r>
      <w:r>
        <w:rPr>
          <w:rFonts w:ascii="BGSOEH+Times-Roman"/>
          <w:color w:val="221e1f"/>
          <w:spacing w:val="1"/>
          <w:sz w:val="22"/>
        </w:rPr>
        <w:t>Gran</w:t>
      </w:r>
      <w:r>
        <w:rPr>
          <w:rFonts w:ascii="BGSOEH+Times-Roman"/>
          <w:color w:val="221e1f"/>
          <w:spacing w:val="27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1"/>
          <w:sz w:val="22"/>
        </w:rPr>
        <w:t>Canaria,</w:t>
      </w:r>
      <w:r>
        <w:rPr>
          <w:rFonts w:ascii="BGSOEH+Times-Roman" w:hAnsi="BGSOEH+Times-Roman" w:cs="BGSOEH+Times-Roman"/>
          <w:color w:val="221e1f"/>
          <w:spacing w:val="1"/>
          <w:sz w:val="22"/>
        </w:rPr>
        <w:cr>""</w:cr>
      </w:r>
      <w:r>
        <w:rPr>
          <w:rFonts w:ascii="BGSOEH+Times-Roman"/>
          <w:color w:val="221e1f"/>
          <w:spacing w:val="0"/>
          <w:sz w:val="22"/>
        </w:rPr>
        <w:t>adecuando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su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estructura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organización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administrativa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-2"/>
          <w:sz w:val="22"/>
        </w:rPr>
        <w:t>nivel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servicios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las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distintas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áreas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2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gobierno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cr>""</w:cr>
      </w:r>
      <w:r>
        <w:rPr>
          <w:rFonts w:ascii="BGSOEH+Times-Roman"/>
          <w:color w:val="221e1f"/>
          <w:spacing w:val="0"/>
          <w:sz w:val="22"/>
        </w:rPr>
        <w:t>resultantes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del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Decreto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alcaldesa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número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26777/2023,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26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junio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y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sus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posteriores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modificaciones,</w:t>
      </w:r>
      <w:r>
        <w:rPr>
          <w:rFonts w:ascii="BGSOEH+Times-Roman"/>
          <w:color w:val="221e1f"/>
          <w:spacing w:val="-1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por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cr>""</w:cr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que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establece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estructura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-1"/>
          <w:sz w:val="22"/>
        </w:rPr>
        <w:t>orgánica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superior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y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directiva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Áreas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Gobierno.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98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Las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rectificaciones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realizadas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reflejan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documento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Anexo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presente.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98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El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resto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Acuerdo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permanece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inalterable.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98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SEGUNDO.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Practicar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las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publicaciones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que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procedan,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así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como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su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inserción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intranet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y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en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página</w:t>
      </w:r>
      <w:r>
        <w:rPr>
          <w:rFonts w:ascii="BGSOEH+Times-Roman"/>
          <w:color w:val="221e1f"/>
          <w:spacing w:val="-13"/>
          <w:sz w:val="22"/>
        </w:rPr>
        <w:t xml:space="preserve"> </w:t>
      </w:r>
      <w:r>
        <w:rPr>
          <w:rFonts w:ascii="BGSOEH+Times-Roman"/>
          <w:color w:val="221e1f"/>
          <w:spacing w:val="-9"/>
          <w:sz w:val="22"/>
        </w:rPr>
        <w:t>Web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58" w:after="0" w:line="256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-1"/>
          <w:sz w:val="22"/>
        </w:rPr>
        <w:t>corporativa,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para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general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y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público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conocimiento”.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78" w:after="0" w:line="256" w:lineRule="exact"/>
        <w:ind w:left="17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0"/>
          <w:sz w:val="22"/>
        </w:rPr>
        <w:t>Las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-1"/>
          <w:sz w:val="22"/>
        </w:rPr>
        <w:t>Palmas</w:t>
      </w:r>
      <w:r>
        <w:rPr>
          <w:rFonts w:ascii="BGSOEH+Times-Roman"/>
          <w:color w:val="221e1f"/>
          <w:spacing w:val="1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Gran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Canaria,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veintisiete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febrero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dos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mil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veintiséis.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240" w:after="0" w:line="293" w:lineRule="exact"/>
        <w:ind w:left="0" w:right="0" w:firstLine="0"/>
        <w:jc w:val="left"/>
        <w:rPr>
          <w:rFonts w:ascii="BGSOEH+Times-Roman"/>
          <w:color w:val="000000"/>
          <w:spacing w:val="0"/>
          <w:sz w:val="22"/>
        </w:rPr>
      </w:pPr>
      <w:r>
        <w:rPr>
          <w:rFonts w:ascii="BGSOEH+Times-Roman"/>
          <w:color w:val="221e1f"/>
          <w:spacing w:val="115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8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DIRECTORA</w:t>
      </w:r>
      <w:r>
        <w:rPr>
          <w:rFonts w:ascii="BGSOEH+Times-Roman"/>
          <w:color w:val="221e1f"/>
          <w:spacing w:val="8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GENERAL</w:t>
      </w:r>
      <w:r>
        <w:rPr>
          <w:rFonts w:ascii="BGSOEH+Times-Roman"/>
          <w:color w:val="221e1f"/>
          <w:spacing w:val="8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8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RECURSOS</w:t>
      </w:r>
      <w:r>
        <w:rPr>
          <w:rFonts w:ascii="BGSOEH+Times-Roman"/>
          <w:color w:val="221e1f"/>
          <w:spacing w:val="8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HUMANOS</w:t>
      </w:r>
      <w:r>
        <w:rPr>
          <w:rFonts w:ascii="BGSOEH+Times-Roman"/>
          <w:color w:val="221e1f"/>
          <w:spacing w:val="8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(Acuerdo</w:t>
      </w:r>
      <w:r>
        <w:rPr>
          <w:rFonts w:ascii="BGSOEH+Times-Roman"/>
          <w:color w:val="221e1f"/>
          <w:spacing w:val="8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8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la</w:t>
      </w:r>
      <w:r>
        <w:rPr>
          <w:rFonts w:ascii="BGSOEH+Times-Roman"/>
          <w:color w:val="221e1f"/>
          <w:spacing w:val="8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Junta</w:t>
      </w:r>
      <w:r>
        <w:rPr>
          <w:rFonts w:ascii="BGSOEH+Times-Roman"/>
          <w:color w:val="221e1f"/>
          <w:spacing w:val="8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8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Gobierno</w:t>
      </w:r>
      <w:r>
        <w:rPr>
          <w:rFonts w:ascii="BGSOEH+Times-Roman"/>
          <w:color w:val="221e1f"/>
          <w:spacing w:val="8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5</w:t>
      </w:r>
      <w:r>
        <w:rPr>
          <w:rFonts w:ascii="BGSOEH+Times-Roman"/>
          <w:color w:val="221e1f"/>
          <w:spacing w:val="8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8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junio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cr>""</w:cr>
      </w:r>
      <w:r>
        <w:rPr>
          <w:rFonts w:ascii="BGSOEH+Times-Roman"/>
          <w:color w:val="221e1f"/>
          <w:spacing w:val="0"/>
          <w:sz w:val="22"/>
        </w:rPr>
        <w:t>de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0"/>
          <w:sz w:val="22"/>
        </w:rPr>
        <w:t>2025),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María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/>
          <w:color w:val="221e1f"/>
          <w:spacing w:val="-3"/>
          <w:sz w:val="22"/>
        </w:rPr>
        <w:t>Teresa</w:t>
      </w:r>
      <w:r>
        <w:rPr>
          <w:rFonts w:ascii="BGSOEH+Times-Roman"/>
          <w:color w:val="221e1f"/>
          <w:spacing w:val="3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Rodríguez</w:t>
      </w:r>
      <w:r>
        <w:rPr>
          <w:rFonts w:ascii="BGSOEH+Times-Roman"/>
          <w:color w:val="221e1f"/>
          <w:spacing w:val="0"/>
          <w:sz w:val="22"/>
        </w:rPr>
        <w:t xml:space="preserve"> </w:t>
      </w:r>
      <w:r>
        <w:rPr>
          <w:rFonts w:ascii="BGSOEH+Times-Roman" w:hAnsi="BGSOEH+Times-Roman" w:cs="BGSOEH+Times-Roman"/>
          <w:color w:val="221e1f"/>
          <w:spacing w:val="0"/>
          <w:sz w:val="22"/>
        </w:rPr>
        <w:t>Sánchez.</w:t>
      </w:r>
      <w:r>
        <w:rPr>
          <w:rFonts w:ascii="BGSOEH+Times-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1280" w:right="100" w:bottom="0" w:left="1134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95" w:lineRule="exact"/>
        <w:ind w:left="0" w:right="0" w:firstLine="0"/>
        <w:jc w:val="left"/>
        <w:rPr>
          <w:rFonts w:ascii="HUWPHA+Helvetica"/>
          <w:color w:val="000000"/>
          <w:spacing w:val="0"/>
          <w:sz w:val="16"/>
        </w:rPr>
      </w:pPr>
      <w:r>
        <w:bookmarkStart w:name="br3" w:id="br3"/>
      </w:r>
      <w:r>
        <w:bookmarkEnd w:id="br3"/>
      </w:r>
      <w:r>
        <w:rPr>
          <w:noProof w:val="on"/>
        </w:rPr>
        <w:pict>
          <v:shape xmlns:v="urn:schemas-microsoft-com:vml" id="_x00004" style="position:absolute;margin-left:55.0499992370605pt;margin-top:104.300003051758pt;z-index:-19;width:484.850006103516pt;height:69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5.7000007629395pt;margin-top:56.7000007629395pt;z-index:-23;width:483.899993896484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HUWPHA+Helvetica" w:hAnsi="HUWPHA+Helvetica" w:cs="HUWPHA+Helvetica"/>
          <w:color w:val="221e1f"/>
          <w:spacing w:val="0"/>
          <w:sz w:val="16"/>
        </w:rPr>
        <w:t>Boletín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Oficial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la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Provincia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Las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-1"/>
          <w:sz w:val="16"/>
        </w:rPr>
        <w:t>Palmas.</w:t>
      </w:r>
      <w:r>
        <w:rPr>
          <w:rFonts w:ascii="HUWPHA+Helvetica"/>
          <w:color w:val="221e1f"/>
          <w:spacing w:val="-8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Número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27,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miércoles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4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-1"/>
          <w:sz w:val="16"/>
        </w:rPr>
        <w:t>marzo</w:t>
      </w:r>
      <w:r>
        <w:rPr>
          <w:rFonts w:ascii="HUWPHA+Helvetica"/>
          <w:color w:val="221e1f"/>
          <w:spacing w:val="1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2026</w:t>
      </w:r>
      <w:r>
        <w:rPr>
          <w:rFonts w:ascii="HUWPHA+Helvetica"/>
          <w:color w:val="221e1f"/>
          <w:spacing w:val="290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3687</w:t>
      </w:r>
      <w:r>
        <w:rPr>
          <w:rFonts w:ascii="HUWPHA+Helvetic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1280" w:right="100" w:bottom="0" w:left="1154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95" w:lineRule="exact"/>
        <w:ind w:left="0" w:right="0" w:firstLine="0"/>
        <w:jc w:val="left"/>
        <w:rPr>
          <w:rFonts w:ascii="HUWPHA+Helvetica"/>
          <w:color w:val="000000"/>
          <w:spacing w:val="0"/>
          <w:sz w:val="16"/>
        </w:rPr>
      </w:pPr>
      <w:r>
        <w:bookmarkStart w:name="br4" w:id="br4"/>
      </w:r>
      <w:r>
        <w:bookmarkEnd w:id="br4"/>
      </w:r>
      <w:r>
        <w:rPr>
          <w:noProof w:val="on"/>
        </w:rPr>
        <w:pict>
          <v:shape xmlns:v="urn:schemas-microsoft-com:vml" id="_x00006" style="position:absolute;margin-left:55.25pt;margin-top:104.400001525879pt;z-index:-27;width:484.75pt;height:690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55.7000007629395pt;margin-top:56.7000007629395pt;z-index:-31;width:483.899993896484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HUWPHA+Helvetica"/>
          <w:color w:val="221e1f"/>
          <w:spacing w:val="0"/>
          <w:sz w:val="16"/>
        </w:rPr>
        <w:t>3688</w:t>
      </w:r>
      <w:r>
        <w:rPr>
          <w:rFonts w:ascii="HUWPHA+Helvetica"/>
          <w:color w:val="221e1f"/>
          <w:spacing w:val="2901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Boletín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Oficial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la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Provincia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Las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-1"/>
          <w:sz w:val="16"/>
        </w:rPr>
        <w:t>Palmas.</w:t>
      </w:r>
      <w:r>
        <w:rPr>
          <w:rFonts w:ascii="HUWPHA+Helvetica"/>
          <w:color w:val="221e1f"/>
          <w:spacing w:val="-8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Número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27,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miércoles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4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-1"/>
          <w:sz w:val="16"/>
        </w:rPr>
        <w:t>marzo</w:t>
      </w:r>
      <w:r>
        <w:rPr>
          <w:rFonts w:ascii="HUWPHA+Helvetica"/>
          <w:color w:val="221e1f"/>
          <w:spacing w:val="1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2026</w:t>
      </w:r>
      <w:r>
        <w:rPr>
          <w:rFonts w:ascii="HUWPHA+Helvetic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1280" w:right="100" w:bottom="0" w:left="1154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95" w:lineRule="exact"/>
        <w:ind w:left="0" w:right="0" w:firstLine="0"/>
        <w:jc w:val="left"/>
        <w:rPr>
          <w:rFonts w:ascii="HUWPHA+Helvetica"/>
          <w:color w:val="000000"/>
          <w:spacing w:val="0"/>
          <w:sz w:val="16"/>
        </w:rPr>
      </w:pPr>
      <w:r>
        <w:bookmarkStart w:name="br5" w:id="br5"/>
      </w:r>
      <w:r>
        <w:bookmarkEnd w:id="br5"/>
      </w:r>
      <w:r>
        <w:rPr>
          <w:noProof w:val="on"/>
        </w:rPr>
        <w:pict>
          <v:shape xmlns:v="urn:schemas-microsoft-com:vml" id="_x00008" style="position:absolute;margin-left:55.25pt;margin-top:104.5pt;z-index:-35;width:484.75pt;height:690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55.7000007629395pt;margin-top:56.7000007629395pt;z-index:-39;width:483.899993896484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HUWPHA+Helvetica" w:hAnsi="HUWPHA+Helvetica" w:cs="HUWPHA+Helvetica"/>
          <w:color w:val="221e1f"/>
          <w:spacing w:val="0"/>
          <w:sz w:val="16"/>
        </w:rPr>
        <w:t>Boletín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Oficial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la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Provincia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Las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-1"/>
          <w:sz w:val="16"/>
        </w:rPr>
        <w:t>Palmas.</w:t>
      </w:r>
      <w:r>
        <w:rPr>
          <w:rFonts w:ascii="HUWPHA+Helvetica"/>
          <w:color w:val="221e1f"/>
          <w:spacing w:val="-8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Número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27,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miércoles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4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-1"/>
          <w:sz w:val="16"/>
        </w:rPr>
        <w:t>marzo</w:t>
      </w:r>
      <w:r>
        <w:rPr>
          <w:rFonts w:ascii="HUWPHA+Helvetica"/>
          <w:color w:val="221e1f"/>
          <w:spacing w:val="1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2026</w:t>
      </w:r>
      <w:r>
        <w:rPr>
          <w:rFonts w:ascii="HUWPHA+Helvetica"/>
          <w:color w:val="221e1f"/>
          <w:spacing w:val="290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3689</w:t>
      </w:r>
      <w:r>
        <w:rPr>
          <w:rFonts w:ascii="HUWPHA+Helvetic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1280" w:right="100" w:bottom="0" w:left="1154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95" w:lineRule="exact"/>
        <w:ind w:left="0" w:right="0" w:firstLine="0"/>
        <w:jc w:val="left"/>
        <w:rPr>
          <w:rFonts w:ascii="HUWPHA+Helvetica"/>
          <w:color w:val="000000"/>
          <w:spacing w:val="0"/>
          <w:sz w:val="16"/>
        </w:rPr>
      </w:pPr>
      <w:r>
        <w:bookmarkStart w:name="br6" w:id="br6"/>
      </w:r>
      <w:r>
        <w:bookmarkEnd w:id="br6"/>
      </w:r>
      <w:r>
        <w:rPr>
          <w:noProof w:val="on"/>
        </w:rPr>
        <w:pict>
          <v:shape xmlns:v="urn:schemas-microsoft-com:vml" id="_x000010" style="position:absolute;margin-left:55.0499992370605pt;margin-top:104.300003051758pt;z-index:-43;width:485.100006103516pt;height:691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5.7000007629395pt;margin-top:56.7000007629395pt;z-index:-47;width:483.899993896484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HUWPHA+Helvetica"/>
          <w:color w:val="221e1f"/>
          <w:spacing w:val="0"/>
          <w:sz w:val="16"/>
        </w:rPr>
        <w:t>3690</w:t>
      </w:r>
      <w:r>
        <w:rPr>
          <w:rFonts w:ascii="HUWPHA+Helvetica"/>
          <w:color w:val="221e1f"/>
          <w:spacing w:val="2901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Boletín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Oficial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la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Provincia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Las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-1"/>
          <w:sz w:val="16"/>
        </w:rPr>
        <w:t>Palmas.</w:t>
      </w:r>
      <w:r>
        <w:rPr>
          <w:rFonts w:ascii="HUWPHA+Helvetica"/>
          <w:color w:val="221e1f"/>
          <w:spacing w:val="-8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Número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27,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miércoles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4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-1"/>
          <w:sz w:val="16"/>
        </w:rPr>
        <w:t>marzo</w:t>
      </w:r>
      <w:r>
        <w:rPr>
          <w:rFonts w:ascii="HUWPHA+Helvetica"/>
          <w:color w:val="221e1f"/>
          <w:spacing w:val="1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2026</w:t>
      </w:r>
      <w:r>
        <w:rPr>
          <w:rFonts w:ascii="HUWPHA+Helvetic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1280" w:right="100" w:bottom="0" w:left="1154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95" w:lineRule="exact"/>
        <w:ind w:left="0" w:right="0" w:firstLine="0"/>
        <w:jc w:val="left"/>
        <w:rPr>
          <w:rFonts w:ascii="HUWPHA+Helvetica"/>
          <w:color w:val="000000"/>
          <w:spacing w:val="0"/>
          <w:sz w:val="16"/>
        </w:rPr>
      </w:pPr>
      <w:r>
        <w:bookmarkStart w:name="br7" w:id="br7"/>
      </w:r>
      <w:r>
        <w:bookmarkEnd w:id="br7"/>
      </w:r>
      <w:r>
        <w:rPr>
          <w:noProof w:val="on"/>
        </w:rPr>
        <w:pict>
          <v:shape xmlns:v="urn:schemas-microsoft-com:vml" id="_x000012" style="position:absolute;margin-left:55.2000007629395pt;margin-top:104.349998474121pt;z-index:-51;width:484.350006103516pt;height:690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5.7000007629395pt;margin-top:56.7000007629395pt;z-index:-55;width:483.899993896484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HUWPHA+Helvetica" w:hAnsi="HUWPHA+Helvetica" w:cs="HUWPHA+Helvetica"/>
          <w:color w:val="221e1f"/>
          <w:spacing w:val="0"/>
          <w:sz w:val="16"/>
        </w:rPr>
        <w:t>Boletín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Oficial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la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Provincia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Las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-1"/>
          <w:sz w:val="16"/>
        </w:rPr>
        <w:t>Palmas.</w:t>
      </w:r>
      <w:r>
        <w:rPr>
          <w:rFonts w:ascii="HUWPHA+Helvetica"/>
          <w:color w:val="221e1f"/>
          <w:spacing w:val="-8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Número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27,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 w:hAnsi="HUWPHA+Helvetica" w:cs="HUWPHA+Helvetica"/>
          <w:color w:val="221e1f"/>
          <w:spacing w:val="0"/>
          <w:sz w:val="16"/>
        </w:rPr>
        <w:t>miércoles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4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-1"/>
          <w:sz w:val="16"/>
        </w:rPr>
        <w:t>marzo</w:t>
      </w:r>
      <w:r>
        <w:rPr>
          <w:rFonts w:ascii="HUWPHA+Helvetica"/>
          <w:color w:val="221e1f"/>
          <w:spacing w:val="1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de</w:t>
      </w:r>
      <w:r>
        <w:rPr>
          <w:rFonts w:ascii="HUWPHA+Helvetica"/>
          <w:color w:val="221e1f"/>
          <w:spacing w:val="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2026</w:t>
      </w:r>
      <w:r>
        <w:rPr>
          <w:rFonts w:ascii="HUWPHA+Helvetica"/>
          <w:color w:val="221e1f"/>
          <w:spacing w:val="2900"/>
          <w:sz w:val="16"/>
        </w:rPr>
        <w:t xml:space="preserve"> </w:t>
      </w:r>
      <w:r>
        <w:rPr>
          <w:rFonts w:ascii="HUWPHA+Helvetica"/>
          <w:color w:val="221e1f"/>
          <w:spacing w:val="0"/>
          <w:sz w:val="16"/>
        </w:rPr>
        <w:t>3691</w:t>
      </w:r>
      <w:r>
        <w:rPr>
          <w:rFonts w:ascii="HUWPHA+Helvetica"/>
          <w:color w:val="000000"/>
          <w:spacing w:val="0"/>
          <w:sz w:val="16"/>
        </w:rPr>
      </w:r>
    </w:p>
    <w:sectPr>
      <w:pgSz w:w="11900" w:h="16840"/>
      <w:pgMar w:top="1280" w:right="100" w:bottom="0" w:left="1154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HUWPHA+Helvetica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851E3749-0000-0000-0000-000000000000}"/>
  </w:font>
  <w:font w:name="TBKWAD+Times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ECA82CB6-0000-0000-0000-000000000000}"/>
  </w:font>
  <w:font w:name="BGSOEH+Times-Roman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51D0282E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styles" Target="styles.xml" /><Relationship Id="rId16" Type="http://schemas.openxmlformats.org/officeDocument/2006/relationships/fontTable" Target="fontTable.xml" /><Relationship Id="rId17" Type="http://schemas.openxmlformats.org/officeDocument/2006/relationships/settings" Target="settings.xml" /><Relationship Id="rId18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7</Pages>
  <Words>896</Words>
  <Characters>4603</Characters>
  <Application>Aspose</Application>
  <DocSecurity>0</DocSecurity>
  <Lines>21</Lines>
  <Paragraphs>51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5437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aramirezs</dc:creator>
  <lastModifiedBy>aramirezs</lastModifiedBy>
  <revision>1</revision>
  <dcterms:created xmlns:xsi="http://www.w3.org/2001/XMLSchema-instance" xmlns:dcterms="http://purl.org/dc/terms/" xsi:type="dcterms:W3CDTF">2026-03-04T11:03:28+00:00</dcterms:created>
  <dcterms:modified xmlns:xsi="http://www.w3.org/2001/XMLSchema-instance" xmlns:dcterms="http://purl.org/dc/terms/" xsi:type="dcterms:W3CDTF">2026-03-04T11:03:28+00:00</dcterms:modified>
</coreProperties>
</file>