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C4EC1" w14:textId="77777777" w:rsidR="0025698D" w:rsidRDefault="00FC2FE7">
      <w:pPr>
        <w:pStyle w:val="Ttulo1"/>
        <w:pBdr>
          <w:bottom w:val="dashed" w:sz="6" w:space="4" w:color="DDDDDD"/>
        </w:pBdr>
        <w:spacing w:after="225"/>
      </w:pPr>
      <w:r>
        <w:rPr>
          <w:b w:val="0"/>
          <w:bCs w:val="0"/>
          <w:color w:val="40495A"/>
          <w:sz w:val="39"/>
          <w:szCs w:val="39"/>
        </w:rPr>
        <w:t>Relación de personas liberadas sindicales, por sindicato y su coste</w:t>
      </w:r>
    </w:p>
    <w:p w14:paraId="4AF61668" w14:textId="20357507" w:rsidR="0025698D" w:rsidRDefault="00FC2FE7">
      <w:pPr>
        <w:widowControl/>
        <w:suppressAutoHyphens w:val="0"/>
        <w:spacing w:line="300" w:lineRule="atLeast"/>
        <w:jc w:val="right"/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</w:pPr>
      <w:r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 xml:space="preserve">Información revisada </w:t>
      </w:r>
      <w:r w:rsidR="00E77E89"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 xml:space="preserve">mayo </w:t>
      </w:r>
      <w:r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>de 202</w:t>
      </w:r>
      <w:r w:rsidR="00E77E89"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>3</w:t>
      </w:r>
    </w:p>
    <w:tbl>
      <w:tblPr>
        <w:tblW w:w="103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4"/>
        <w:gridCol w:w="1297"/>
        <w:gridCol w:w="1545"/>
        <w:gridCol w:w="1417"/>
        <w:gridCol w:w="1276"/>
        <w:gridCol w:w="1559"/>
      </w:tblGrid>
      <w:tr w:rsidR="0025698D" w14:paraId="2265078C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0348" w:type="dxa"/>
            <w:gridSpan w:val="6"/>
            <w:shd w:val="clear" w:color="auto" w:fill="EDEDED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5DC67AE2" w14:textId="2077F463" w:rsidR="0025698D" w:rsidRDefault="00FC2FE7">
            <w:pPr>
              <w:pStyle w:val="Ttulo3"/>
              <w:spacing w:before="375" w:after="300"/>
              <w:rPr>
                <w:rFonts w:ascii="inherit" w:hAnsi="inherit" w:cs="Helvetica" w:hint="eastAsia"/>
                <w:b w:val="0"/>
                <w:bCs w:val="0"/>
                <w:color w:val="333333"/>
              </w:rPr>
            </w:pPr>
            <w:r>
              <w:rPr>
                <w:rFonts w:ascii="inherit" w:hAnsi="inherit" w:cs="Helvetica"/>
                <w:b w:val="0"/>
                <w:bCs w:val="0"/>
                <w:color w:val="333333"/>
              </w:rPr>
              <w:t>Año 202</w:t>
            </w:r>
            <w:r w:rsidR="00E77E89">
              <w:rPr>
                <w:rFonts w:ascii="inherit" w:hAnsi="inherit" w:cs="Helvetica"/>
                <w:b w:val="0"/>
                <w:bCs w:val="0"/>
                <w:color w:val="333333"/>
              </w:rPr>
              <w:t>2</w:t>
            </w:r>
          </w:p>
        </w:tc>
      </w:tr>
      <w:tr w:rsidR="0025698D" w14:paraId="09D5BFA4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254" w:type="dxa"/>
            <w:tcBorders>
              <w:bottom w:val="single" w:sz="12" w:space="0" w:color="DDDDDD"/>
            </w:tcBorders>
            <w:shd w:val="clear" w:color="auto" w:fill="EDEDED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18DF385D" w14:textId="77777777" w:rsidR="0025698D" w:rsidRDefault="00FC2FE7">
            <w:pPr>
              <w:jc w:val="center"/>
            </w:pPr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>Denominación Sindicato</w:t>
            </w:r>
          </w:p>
        </w:tc>
        <w:tc>
          <w:tcPr>
            <w:tcW w:w="1297" w:type="dxa"/>
            <w:tcBorders>
              <w:bottom w:val="single" w:sz="12" w:space="0" w:color="DDDDDD"/>
            </w:tcBorders>
            <w:shd w:val="clear" w:color="auto" w:fill="EDEDED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6820B98" w14:textId="77777777" w:rsidR="0025698D" w:rsidRDefault="00FC2FE7">
            <w:pPr>
              <w:jc w:val="center"/>
            </w:pPr>
            <w:proofErr w:type="spellStart"/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>Nº</w:t>
            </w:r>
            <w:proofErr w:type="spellEnd"/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 xml:space="preserve"> </w:t>
            </w:r>
            <w:proofErr w:type="gramStart"/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>Delegados</w:t>
            </w:r>
            <w:proofErr w:type="gramEnd"/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 xml:space="preserve"> Sindicales</w:t>
            </w:r>
          </w:p>
        </w:tc>
        <w:tc>
          <w:tcPr>
            <w:tcW w:w="1545" w:type="dxa"/>
            <w:tcBorders>
              <w:bottom w:val="single" w:sz="12" w:space="0" w:color="DDDDDD"/>
            </w:tcBorders>
            <w:shd w:val="clear" w:color="auto" w:fill="EDEDED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603AED3" w14:textId="77777777" w:rsidR="0025698D" w:rsidRDefault="00FC2FE7">
            <w:pPr>
              <w:jc w:val="center"/>
            </w:pPr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>Crédito Horas Sindicales Mensuales</w:t>
            </w:r>
          </w:p>
        </w:tc>
        <w:tc>
          <w:tcPr>
            <w:tcW w:w="1417" w:type="dxa"/>
            <w:tcBorders>
              <w:bottom w:val="single" w:sz="12" w:space="0" w:color="DDDDDD"/>
            </w:tcBorders>
            <w:shd w:val="clear" w:color="auto" w:fill="EDEDED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565677A5" w14:textId="77777777" w:rsidR="0025698D" w:rsidRDefault="00FC2FE7">
            <w:pPr>
              <w:jc w:val="center"/>
            </w:pPr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 xml:space="preserve">Crédito Horas Sindicales </w:t>
            </w:r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>Anuales</w:t>
            </w:r>
          </w:p>
        </w:tc>
        <w:tc>
          <w:tcPr>
            <w:tcW w:w="1276" w:type="dxa"/>
            <w:tcBorders>
              <w:bottom w:val="single" w:sz="12" w:space="0" w:color="DDDDDD"/>
            </w:tcBorders>
            <w:shd w:val="clear" w:color="auto" w:fill="EDEDED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E38C81C" w14:textId="77777777" w:rsidR="0025698D" w:rsidRDefault="00FC2FE7">
            <w:pPr>
              <w:jc w:val="center"/>
            </w:pPr>
            <w:proofErr w:type="spellStart"/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>Nº</w:t>
            </w:r>
            <w:proofErr w:type="spellEnd"/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 xml:space="preserve"> Liberados Sindicales</w:t>
            </w:r>
          </w:p>
        </w:tc>
        <w:tc>
          <w:tcPr>
            <w:tcW w:w="1559" w:type="dxa"/>
            <w:tcBorders>
              <w:bottom w:val="single" w:sz="12" w:space="0" w:color="DDDDDD"/>
            </w:tcBorders>
            <w:shd w:val="clear" w:color="auto" w:fill="EDEDED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7361CBD6" w14:textId="77777777" w:rsidR="0025698D" w:rsidRDefault="00FC2FE7">
            <w:pPr>
              <w:jc w:val="center"/>
            </w:pPr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>Coste de las liberaciones</w:t>
            </w:r>
          </w:p>
        </w:tc>
      </w:tr>
      <w:tr w:rsidR="0025698D" w14:paraId="23D2D5E5" w14:textId="77777777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825A375" w14:textId="77777777" w:rsidR="0025698D" w:rsidRDefault="00FC2FE7">
            <w:pPr>
              <w:jc w:val="lef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Unión General de Trabajadores UGT</w:t>
            </w:r>
          </w:p>
        </w:tc>
        <w:tc>
          <w:tcPr>
            <w:tcW w:w="129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6FCB824" w14:textId="77777777" w:rsidR="0025698D" w:rsidRDefault="00FC2FE7">
            <w:pPr>
              <w:jc w:val="center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</w:t>
            </w:r>
          </w:p>
        </w:tc>
        <w:tc>
          <w:tcPr>
            <w:tcW w:w="154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2831017D" w14:textId="77777777" w:rsidR="0025698D" w:rsidRDefault="00FC2FE7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670 horas</w:t>
            </w:r>
          </w:p>
        </w:tc>
        <w:tc>
          <w:tcPr>
            <w:tcW w:w="141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7B12EC07" w14:textId="77777777" w:rsidR="0025698D" w:rsidRDefault="00FC2FE7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8.040 horas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1FF5BDA8" w14:textId="77777777" w:rsidR="0025698D" w:rsidRDefault="00FC2FE7">
            <w:pPr>
              <w:jc w:val="center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179AC46" w14:textId="6167760E" w:rsidR="0025698D" w:rsidRDefault="00E77E89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84.201</w:t>
            </w:r>
            <w:r w:rsidR="00FC2FE7">
              <w:rPr>
                <w:rFonts w:ascii="Helvetica" w:hAnsi="Helvetica" w:cs="Helvetica"/>
                <w:color w:val="333333"/>
                <w:sz w:val="21"/>
                <w:szCs w:val="21"/>
              </w:rPr>
              <w:t>,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</w:t>
            </w:r>
            <w:r w:rsidR="00FC2FE7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€</w:t>
            </w:r>
          </w:p>
        </w:tc>
      </w:tr>
      <w:tr w:rsidR="0025698D" w14:paraId="4C127160" w14:textId="77777777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A646B36" w14:textId="77777777" w:rsidR="0025698D" w:rsidRDefault="00FC2FE7">
            <w:pPr>
              <w:jc w:val="lef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IC Intersindical Canaria</w:t>
            </w:r>
          </w:p>
        </w:tc>
        <w:tc>
          <w:tcPr>
            <w:tcW w:w="129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2971D939" w14:textId="77777777" w:rsidR="0025698D" w:rsidRDefault="00FC2FE7">
            <w:pPr>
              <w:jc w:val="center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</w:t>
            </w:r>
          </w:p>
        </w:tc>
        <w:tc>
          <w:tcPr>
            <w:tcW w:w="154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FA73B0C" w14:textId="77777777" w:rsidR="0025698D" w:rsidRDefault="00FC2FE7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790 horas</w:t>
            </w:r>
          </w:p>
        </w:tc>
        <w:tc>
          <w:tcPr>
            <w:tcW w:w="141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1D90FEF2" w14:textId="6CCA0EE0" w:rsidR="0025698D" w:rsidRDefault="00FC2FE7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9.</w:t>
            </w:r>
            <w:r w:rsidR="00E77E89">
              <w:rPr>
                <w:rFonts w:ascii="Helvetica" w:hAnsi="Helvetica" w:cs="Helvetica"/>
                <w:color w:val="333333"/>
                <w:sz w:val="21"/>
                <w:szCs w:val="21"/>
              </w:rPr>
              <w:t>00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 horas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5E915D9C" w14:textId="77777777" w:rsidR="0025698D" w:rsidRDefault="00FC2FE7">
            <w:pPr>
              <w:jc w:val="center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9C0FF65" w14:textId="77777777" w:rsidR="0025698D" w:rsidRDefault="00FC2FE7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128.364,77 €</w:t>
            </w:r>
          </w:p>
        </w:tc>
      </w:tr>
      <w:tr w:rsidR="0025698D" w14:paraId="4B9AFA4D" w14:textId="77777777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7A9445BD" w14:textId="77777777" w:rsidR="0025698D" w:rsidRDefault="00FC2FE7">
            <w:pPr>
              <w:jc w:val="lef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CSIF Central Sindical Independiente y de 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Funcionarios</w:t>
            </w:r>
            <w:proofErr w:type="gramEnd"/>
          </w:p>
        </w:tc>
        <w:tc>
          <w:tcPr>
            <w:tcW w:w="129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25446A02" w14:textId="77777777" w:rsidR="0025698D" w:rsidRDefault="00FC2FE7">
            <w:pPr>
              <w:jc w:val="center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</w:t>
            </w:r>
          </w:p>
        </w:tc>
        <w:tc>
          <w:tcPr>
            <w:tcW w:w="154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CA39C6D" w14:textId="77777777" w:rsidR="0025698D" w:rsidRDefault="00FC2FE7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670 horas</w:t>
            </w:r>
          </w:p>
        </w:tc>
        <w:tc>
          <w:tcPr>
            <w:tcW w:w="141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BB4E94D" w14:textId="2E776B2A" w:rsidR="0025698D" w:rsidRDefault="00E77E89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</w:t>
            </w:r>
            <w:r w:rsidR="00FC2FE7">
              <w:rPr>
                <w:rFonts w:ascii="Helvetica" w:hAnsi="Helvetica" w:cs="Helvetica"/>
                <w:color w:val="333333"/>
                <w:sz w:val="21"/>
                <w:szCs w:val="21"/>
              </w:rPr>
              <w:t>.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560</w:t>
            </w:r>
            <w:r w:rsidR="00FC2FE7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horas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2666F170" w14:textId="77777777" w:rsidR="0025698D" w:rsidRDefault="00FC2FE7">
            <w:pPr>
              <w:jc w:val="center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56490D95" w14:textId="77777777" w:rsidR="0025698D" w:rsidRDefault="00FC2FE7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130.189,70 €</w:t>
            </w:r>
          </w:p>
        </w:tc>
      </w:tr>
      <w:tr w:rsidR="0025698D" w14:paraId="34B7EDE9" w14:textId="77777777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13812867" w14:textId="77777777" w:rsidR="0025698D" w:rsidRDefault="00FC2FE7">
            <w:pPr>
              <w:jc w:val="lef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CCOO Comisiones Obreras</w:t>
            </w:r>
          </w:p>
        </w:tc>
        <w:tc>
          <w:tcPr>
            <w:tcW w:w="129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5CF7B562" w14:textId="77777777" w:rsidR="0025698D" w:rsidRDefault="00FC2FE7">
            <w:pPr>
              <w:jc w:val="center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</w:t>
            </w:r>
          </w:p>
        </w:tc>
        <w:tc>
          <w:tcPr>
            <w:tcW w:w="154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25F652C2" w14:textId="77777777" w:rsidR="0025698D" w:rsidRDefault="00FC2FE7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630 horas</w:t>
            </w:r>
          </w:p>
        </w:tc>
        <w:tc>
          <w:tcPr>
            <w:tcW w:w="141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75D1B45D" w14:textId="37C221FB" w:rsidR="0025698D" w:rsidRDefault="00FC2FE7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7.</w:t>
            </w:r>
            <w:r w:rsidR="00E77E89">
              <w:rPr>
                <w:rFonts w:ascii="Helvetica" w:hAnsi="Helvetica" w:cs="Helvetica"/>
                <w:color w:val="333333"/>
                <w:sz w:val="21"/>
                <w:szCs w:val="21"/>
              </w:rPr>
              <w:t>080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horas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9015677" w14:textId="09D4413A" w:rsidR="0025698D" w:rsidRDefault="00E77E89">
            <w:pPr>
              <w:jc w:val="center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135EBE51" w14:textId="77777777" w:rsidR="0025698D" w:rsidRDefault="00FC2FE7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99.096,58 €</w:t>
            </w:r>
          </w:p>
        </w:tc>
      </w:tr>
      <w:tr w:rsidR="0025698D" w14:paraId="6B96EAE6" w14:textId="77777777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F2EDE3C" w14:textId="77777777" w:rsidR="0025698D" w:rsidRDefault="00FC2FE7">
            <w:pPr>
              <w:jc w:val="lef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USPB Unión Sindical de la Policía y Bomberos</w:t>
            </w:r>
          </w:p>
        </w:tc>
        <w:tc>
          <w:tcPr>
            <w:tcW w:w="129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14106E6E" w14:textId="77777777" w:rsidR="0025698D" w:rsidRDefault="00FC2FE7">
            <w:pPr>
              <w:jc w:val="center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54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55692224" w14:textId="77777777" w:rsidR="0025698D" w:rsidRDefault="00FC2FE7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 horas</w:t>
            </w:r>
          </w:p>
        </w:tc>
        <w:tc>
          <w:tcPr>
            <w:tcW w:w="141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D4F910D" w14:textId="77777777" w:rsidR="0025698D" w:rsidRDefault="00FC2FE7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6.600 horas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07C6EA0" w14:textId="77777777" w:rsidR="0025698D" w:rsidRDefault="00FC2FE7">
            <w:pPr>
              <w:jc w:val="center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No tiene</w:t>
            </w:r>
          </w:p>
        </w:tc>
        <w:tc>
          <w:tcPr>
            <w:tcW w:w="1559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0ACADDE" w14:textId="77777777" w:rsidR="0025698D" w:rsidRDefault="00FC2FE7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0 €</w:t>
            </w:r>
          </w:p>
        </w:tc>
      </w:tr>
      <w:tr w:rsidR="0025698D" w14:paraId="5C4DB8CC" w14:textId="77777777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17BE5DD0" w14:textId="77777777" w:rsidR="0025698D" w:rsidRDefault="00FC2FE7">
            <w:pPr>
              <w:jc w:val="lef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SPPLB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indicato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Profesional de Policías y Bombero</w:t>
            </w:r>
          </w:p>
        </w:tc>
        <w:tc>
          <w:tcPr>
            <w:tcW w:w="129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7D21A989" w14:textId="77777777" w:rsidR="0025698D" w:rsidRDefault="00FC2FE7">
            <w:pPr>
              <w:jc w:val="center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4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F71D6B9" w14:textId="77777777" w:rsidR="0025698D" w:rsidRDefault="00FC2FE7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120 horas</w:t>
            </w:r>
          </w:p>
        </w:tc>
        <w:tc>
          <w:tcPr>
            <w:tcW w:w="141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1D4724B1" w14:textId="2FE4BDBC" w:rsidR="0025698D" w:rsidRDefault="00FC2FE7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  <w:r w:rsidR="00E77E89"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 horas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D575797" w14:textId="52D06509" w:rsidR="0025698D" w:rsidRDefault="00E77E89" w:rsidP="00E77E89">
            <w:pPr>
              <w:jc w:val="center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2AC82C06" w14:textId="77777777" w:rsidR="0025698D" w:rsidRDefault="00FC2FE7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0 €</w:t>
            </w:r>
          </w:p>
        </w:tc>
      </w:tr>
      <w:tr w:rsidR="0025698D" w14:paraId="1D341920" w14:textId="77777777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2CB7430D" w14:textId="77777777" w:rsidR="0025698D" w:rsidRDefault="00FC2FE7">
            <w:pPr>
              <w:jc w:val="lef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STAC</w:t>
            </w:r>
          </w:p>
        </w:tc>
        <w:tc>
          <w:tcPr>
            <w:tcW w:w="129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D941481" w14:textId="77777777" w:rsidR="0025698D" w:rsidRDefault="00FC2FE7">
            <w:pPr>
              <w:jc w:val="center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4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4E356FC" w14:textId="77777777" w:rsidR="0025698D" w:rsidRDefault="00FC2FE7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120 horas</w:t>
            </w:r>
          </w:p>
        </w:tc>
        <w:tc>
          <w:tcPr>
            <w:tcW w:w="141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208CA4EA" w14:textId="77777777" w:rsidR="0025698D" w:rsidRDefault="00FC2FE7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1.440 horas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E9F74A8" w14:textId="77777777" w:rsidR="0025698D" w:rsidRDefault="00FC2FE7">
            <w:pPr>
              <w:jc w:val="center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No tiene</w:t>
            </w:r>
          </w:p>
        </w:tc>
        <w:tc>
          <w:tcPr>
            <w:tcW w:w="1559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564B2E17" w14:textId="77777777" w:rsidR="0025698D" w:rsidRDefault="00FC2FE7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0 €</w:t>
            </w:r>
          </w:p>
        </w:tc>
      </w:tr>
      <w:tr w:rsidR="0025698D" w14:paraId="263F5359" w14:textId="77777777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72B4A242" w14:textId="44CDC8C4" w:rsidR="0025698D" w:rsidRDefault="0025698D">
            <w:pPr>
              <w:jc w:val="lef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</w:p>
        </w:tc>
        <w:tc>
          <w:tcPr>
            <w:tcW w:w="129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16C1C2AD" w14:textId="259BEB9C" w:rsidR="0025698D" w:rsidRDefault="0025698D">
            <w:pPr>
              <w:jc w:val="center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225634B3" w14:textId="69AA826E" w:rsidR="0025698D" w:rsidRDefault="0025698D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030864D" w14:textId="4D5AB018" w:rsidR="0025698D" w:rsidRDefault="0025698D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09D188E" w14:textId="2B226568" w:rsidR="0025698D" w:rsidRDefault="0025698D">
            <w:pPr>
              <w:jc w:val="center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5C3DE98" w14:textId="619914B4" w:rsidR="0025698D" w:rsidRDefault="0025698D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</w:p>
        </w:tc>
      </w:tr>
      <w:tr w:rsidR="0025698D" w14:paraId="08996A07" w14:textId="77777777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66D46E9" w14:textId="77777777" w:rsidR="0025698D" w:rsidRDefault="00FC2FE7">
            <w:pPr>
              <w:jc w:val="right"/>
            </w:pPr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>Total</w:t>
            </w:r>
          </w:p>
        </w:tc>
        <w:tc>
          <w:tcPr>
            <w:tcW w:w="129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94640B9" w14:textId="1066D26E" w:rsidR="0025698D" w:rsidRDefault="00FC2FE7">
            <w:pPr>
              <w:jc w:val="center"/>
            </w:pPr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>7</w:t>
            </w:r>
            <w:r w:rsidR="00463029"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4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72DB825" w14:textId="2A35551D" w:rsidR="0025698D" w:rsidRDefault="00FC2FE7">
            <w:pPr>
              <w:jc w:val="right"/>
            </w:pPr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>3.</w:t>
            </w:r>
            <w:r w:rsidR="00463029"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>55</w:t>
            </w:r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>0 horas</w:t>
            </w:r>
          </w:p>
        </w:tc>
        <w:tc>
          <w:tcPr>
            <w:tcW w:w="141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5FFE5375" w14:textId="682BCBA7" w:rsidR="0025698D" w:rsidRDefault="00FC2FE7">
            <w:pPr>
              <w:jc w:val="right"/>
            </w:pPr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>4</w:t>
            </w:r>
            <w:r w:rsidR="00463029"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>1</w:t>
            </w:r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>.1</w:t>
            </w:r>
            <w:r w:rsidR="00463029"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 xml:space="preserve">60 </w:t>
            </w:r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>horas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AD49E8C" w14:textId="3AD755F0" w:rsidR="0025698D" w:rsidRDefault="00FC2FE7">
            <w:pPr>
              <w:jc w:val="center"/>
            </w:pPr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>1</w:t>
            </w:r>
            <w:r w:rsidR="00E77E89"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9D3420C" w14:textId="318A9696" w:rsidR="0025698D" w:rsidRDefault="00FC2FE7">
            <w:pPr>
              <w:jc w:val="right"/>
            </w:pPr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>4</w:t>
            </w:r>
            <w:r w:rsidR="00463029"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>41</w:t>
            </w:r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>.</w:t>
            </w:r>
            <w:r w:rsidR="00463029"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>852</w:t>
            </w:r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>,</w:t>
            </w:r>
            <w:r w:rsidR="00463029"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>05</w:t>
            </w:r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>€</w:t>
            </w:r>
          </w:p>
        </w:tc>
      </w:tr>
    </w:tbl>
    <w:p w14:paraId="008553B5" w14:textId="77777777" w:rsidR="0025698D" w:rsidRDefault="00FC2FE7">
      <w:pPr>
        <w:pStyle w:val="NormalWeb"/>
        <w:shd w:val="clear" w:color="auto" w:fill="FFFFFF"/>
        <w:spacing w:before="0" w:after="135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14:paraId="15E8ECF8" w14:textId="77777777" w:rsidR="0025698D" w:rsidRDefault="00FC2FE7">
      <w:pPr>
        <w:pStyle w:val="Ttulo2"/>
      </w:pPr>
      <w:r>
        <w:t>Horas sindicales utilizadas</w:t>
      </w:r>
    </w:p>
    <w:tbl>
      <w:tblPr>
        <w:tblW w:w="93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25698D" w14:paraId="03CEFF04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096" w:type="dxa"/>
            <w:tcBorders>
              <w:bottom w:val="single" w:sz="12" w:space="0" w:color="DDDDDD"/>
            </w:tcBorders>
            <w:shd w:val="clear" w:color="auto" w:fill="EDEDED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23D7B200" w14:textId="77777777" w:rsidR="0025698D" w:rsidRDefault="00FC2FE7">
            <w:pPr>
              <w:spacing w:after="270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Denominación Sindicato</w:t>
            </w:r>
          </w:p>
        </w:tc>
        <w:tc>
          <w:tcPr>
            <w:tcW w:w="3260" w:type="dxa"/>
            <w:tcBorders>
              <w:bottom w:val="single" w:sz="12" w:space="0" w:color="DDDDDD"/>
            </w:tcBorders>
            <w:shd w:val="clear" w:color="auto" w:fill="EDEDED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24D4690E" w14:textId="77777777" w:rsidR="0025698D" w:rsidRDefault="00FC2FE7">
            <w:pPr>
              <w:spacing w:after="270"/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Horas Sindicales</w:t>
            </w:r>
          </w:p>
        </w:tc>
      </w:tr>
      <w:tr w:rsidR="0025698D" w14:paraId="7FA2AFD8" w14:textId="77777777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719EBC5" w14:textId="77777777" w:rsidR="0025698D" w:rsidRDefault="00FC2FE7">
            <w:pPr>
              <w:spacing w:after="270"/>
              <w:jc w:val="lef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Intersindical Canaria IC</w:t>
            </w:r>
          </w:p>
        </w:tc>
        <w:tc>
          <w:tcPr>
            <w:tcW w:w="3260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7876C64F" w14:textId="6B12BCC3" w:rsidR="0025698D" w:rsidRDefault="00FC2FE7">
            <w:pPr>
              <w:spacing w:after="270"/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9.</w:t>
            </w:r>
            <w:r w:rsidR="00E77E89">
              <w:rPr>
                <w:rFonts w:ascii="Helvetica" w:hAnsi="Helvetica" w:cs="Helvetica"/>
                <w:color w:val="333333"/>
                <w:sz w:val="21"/>
                <w:szCs w:val="21"/>
              </w:rPr>
              <w:t>000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horas/año</w:t>
            </w:r>
          </w:p>
        </w:tc>
      </w:tr>
      <w:tr w:rsidR="0025698D" w14:paraId="5A6036C9" w14:textId="77777777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1F40E815" w14:textId="77777777" w:rsidR="0025698D" w:rsidRDefault="00FC2FE7">
            <w:pPr>
              <w:spacing w:after="270"/>
              <w:jc w:val="lef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Comisiones Obreras CCOO</w:t>
            </w:r>
          </w:p>
        </w:tc>
        <w:tc>
          <w:tcPr>
            <w:tcW w:w="3260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181435CA" w14:textId="67D75F29" w:rsidR="0025698D" w:rsidRDefault="00E77E89">
            <w:pPr>
              <w:spacing w:after="270"/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</w:t>
            </w:r>
            <w:r w:rsidR="00FC2FE7">
              <w:rPr>
                <w:rFonts w:ascii="Helvetica" w:hAnsi="Helvetica" w:cs="Helvetica"/>
                <w:color w:val="333333"/>
                <w:sz w:val="21"/>
                <w:szCs w:val="21"/>
              </w:rPr>
              <w:t>.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080</w:t>
            </w:r>
            <w:r w:rsidR="00FC2FE7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horas/año</w:t>
            </w:r>
          </w:p>
        </w:tc>
      </w:tr>
      <w:tr w:rsidR="0025698D" w14:paraId="405D6495" w14:textId="77777777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822A3E6" w14:textId="77777777" w:rsidR="0025698D" w:rsidRDefault="00FC2FE7">
            <w:pPr>
              <w:spacing w:after="270"/>
              <w:jc w:val="lef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Unión General de Trabajadores UGT</w:t>
            </w:r>
          </w:p>
        </w:tc>
        <w:tc>
          <w:tcPr>
            <w:tcW w:w="3260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23F67118" w14:textId="13243809" w:rsidR="0025698D" w:rsidRDefault="00E77E89">
            <w:pPr>
              <w:spacing w:after="270"/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</w:t>
            </w:r>
            <w:r w:rsidR="00FC2FE7">
              <w:rPr>
                <w:rFonts w:ascii="Helvetica" w:hAnsi="Helvetica" w:cs="Helvetica"/>
                <w:color w:val="333333"/>
                <w:sz w:val="21"/>
                <w:szCs w:val="21"/>
              </w:rPr>
              <w:t>.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040</w:t>
            </w:r>
            <w:r w:rsidR="00FC2FE7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horas/año</w:t>
            </w:r>
          </w:p>
        </w:tc>
      </w:tr>
      <w:tr w:rsidR="0025698D" w14:paraId="5734A865" w14:textId="77777777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59E8912D" w14:textId="77777777" w:rsidR="0025698D" w:rsidRDefault="00FC2FE7">
            <w:pPr>
              <w:spacing w:after="270"/>
              <w:jc w:val="lef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Unión Sindical de la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Policia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y bomberos USPB</w:t>
            </w:r>
          </w:p>
        </w:tc>
        <w:tc>
          <w:tcPr>
            <w:tcW w:w="3260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A165E83" w14:textId="35CD549B" w:rsidR="0025698D" w:rsidRDefault="00E77E89">
            <w:pPr>
              <w:spacing w:after="270"/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  <w:r w:rsidR="00FC2FE7">
              <w:rPr>
                <w:rFonts w:ascii="Helvetica" w:hAnsi="Helvetica" w:cs="Helvetica"/>
                <w:color w:val="333333"/>
                <w:sz w:val="21"/>
                <w:szCs w:val="21"/>
              </w:rPr>
              <w:t>.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</w:t>
            </w:r>
            <w:r w:rsidR="00FC2FE7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horas/año</w:t>
            </w:r>
          </w:p>
        </w:tc>
      </w:tr>
      <w:tr w:rsidR="0025698D" w14:paraId="10B5759C" w14:textId="77777777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1A2D1E9C" w14:textId="77777777" w:rsidR="0025698D" w:rsidRDefault="00FC2FE7">
            <w:pPr>
              <w:spacing w:after="270"/>
              <w:jc w:val="lef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Central Sindical Independiente y de 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Funcionarios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CSIF</w:t>
            </w:r>
          </w:p>
        </w:tc>
        <w:tc>
          <w:tcPr>
            <w:tcW w:w="3260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FFBFA12" w14:textId="774DB8AA" w:rsidR="0025698D" w:rsidRDefault="00E77E89">
            <w:pPr>
              <w:spacing w:after="270"/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</w:t>
            </w:r>
            <w:r w:rsidR="00FC2FE7">
              <w:rPr>
                <w:rFonts w:ascii="Helvetica" w:hAnsi="Helvetica" w:cs="Helvetica"/>
                <w:color w:val="333333"/>
                <w:sz w:val="21"/>
                <w:szCs w:val="21"/>
              </w:rPr>
              <w:t>.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560</w:t>
            </w:r>
            <w:r w:rsidR="00FC2FE7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horas/año</w:t>
            </w:r>
          </w:p>
        </w:tc>
      </w:tr>
    </w:tbl>
    <w:p w14:paraId="1C6D98D2" w14:textId="77777777" w:rsidR="0025698D" w:rsidRDefault="0025698D">
      <w:pPr>
        <w:widowControl/>
        <w:shd w:val="clear" w:color="auto" w:fill="FFFFFF"/>
        <w:suppressAutoHyphens w:val="0"/>
        <w:spacing w:after="135" w:line="300" w:lineRule="atLeas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</w:p>
    <w:sectPr w:rsidR="0025698D">
      <w:headerReference w:type="default" r:id="rId7"/>
      <w:footerReference w:type="default" r:id="rId8"/>
      <w:pgSz w:w="11906" w:h="16838"/>
      <w:pgMar w:top="2410" w:right="1133" w:bottom="1815" w:left="1134" w:header="141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DBF9B" w14:textId="77777777" w:rsidR="00000000" w:rsidRDefault="00FC2FE7">
      <w:pPr>
        <w:spacing w:after="0"/>
      </w:pPr>
      <w:r>
        <w:separator/>
      </w:r>
    </w:p>
  </w:endnote>
  <w:endnote w:type="continuationSeparator" w:id="0">
    <w:p w14:paraId="06F71CA1" w14:textId="77777777" w:rsidR="00000000" w:rsidRDefault="00FC2F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inherit">
    <w:altName w:val="Cambria"/>
    <w:charset w:val="00"/>
    <w:family w:val="roman"/>
    <w:pitch w:val="default"/>
  </w:font>
  <w:font w:name="Humnst777 BT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79821" w14:textId="77777777" w:rsidR="005B5667" w:rsidRDefault="00FC2FE7">
    <w:pPr>
      <w:pStyle w:val="Piedepgina"/>
      <w:rPr>
        <w:rFonts w:ascii="Calibri" w:hAnsi="Calibri" w:cs="Calibri"/>
        <w:sz w:val="16"/>
        <w:szCs w:val="16"/>
      </w:rPr>
    </w:pPr>
  </w:p>
  <w:p w14:paraId="53C41EF3" w14:textId="77777777" w:rsidR="005B5667" w:rsidRDefault="00FC2FE7">
    <w:pPr>
      <w:pStyle w:val="Piedepgina"/>
      <w:rPr>
        <w:rFonts w:ascii="Calibri" w:hAnsi="Calibri" w:cs="Calibri"/>
        <w:sz w:val="16"/>
        <w:szCs w:val="16"/>
      </w:rPr>
    </w:pPr>
  </w:p>
  <w:tbl>
    <w:tblPr>
      <w:tblW w:w="941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32"/>
      <w:gridCol w:w="1480"/>
    </w:tblGrid>
    <w:tr w:rsidR="005B5667" w14:paraId="5DA45824" w14:textId="77777777">
      <w:tblPrEx>
        <w:tblCellMar>
          <w:top w:w="0" w:type="dxa"/>
          <w:bottom w:w="0" w:type="dxa"/>
        </w:tblCellMar>
      </w:tblPrEx>
      <w:tc>
        <w:tcPr>
          <w:tcW w:w="793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5E43EE0" w14:textId="77777777" w:rsidR="005B5667" w:rsidRDefault="00FC2FE7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c/ León y castillo,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nº</w:t>
          </w:r>
          <w:proofErr w:type="spellEnd"/>
          <w:r>
            <w:rPr>
              <w:rFonts w:ascii="Calibri" w:hAnsi="Calibri" w:cs="Calibri"/>
              <w:sz w:val="16"/>
              <w:szCs w:val="16"/>
            </w:rPr>
            <w:t xml:space="preserve"> 270, 2ª planta | 35005 Las Palmas de Gran </w:t>
          </w:r>
          <w:r>
            <w:rPr>
              <w:rFonts w:ascii="Calibri" w:hAnsi="Calibri" w:cs="Calibri"/>
              <w:sz w:val="16"/>
              <w:szCs w:val="16"/>
            </w:rPr>
            <w:t>Canaria</w:t>
          </w:r>
        </w:p>
      </w:tc>
      <w:tc>
        <w:tcPr>
          <w:tcW w:w="148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04CCEBF" w14:textId="77777777" w:rsidR="005B5667" w:rsidRDefault="00FC2FE7">
          <w:pPr>
            <w:pStyle w:val="Piedepgina"/>
            <w:jc w:val="right"/>
          </w:pPr>
          <w:r>
            <w:rPr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sz w:val="16"/>
              <w:szCs w:val="16"/>
            </w:rPr>
            <w:t>15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5B5667" w14:paraId="158F5FDD" w14:textId="77777777">
      <w:tblPrEx>
        <w:tblCellMar>
          <w:top w:w="0" w:type="dxa"/>
          <w:bottom w:w="0" w:type="dxa"/>
        </w:tblCellMar>
      </w:tblPrEx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4D6465B" w14:textId="77777777" w:rsidR="005B5667" w:rsidRDefault="00FC2FE7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Teléfono 928 446 374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B55CC67" w14:textId="77777777" w:rsidR="005B5667" w:rsidRDefault="00FC2FE7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5B5667" w14:paraId="6905374A" w14:textId="77777777">
      <w:tblPrEx>
        <w:tblCellMar>
          <w:top w:w="0" w:type="dxa"/>
          <w:bottom w:w="0" w:type="dxa"/>
        </w:tblCellMar>
      </w:tblPrEx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85D6FF6" w14:textId="77777777" w:rsidR="005B5667" w:rsidRDefault="00FC2FE7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39CFF90" w14:textId="77777777" w:rsidR="005B5667" w:rsidRDefault="00FC2FE7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0826F504" w14:textId="77777777" w:rsidR="005B5667" w:rsidRDefault="00FC2FE7">
    <w:pPr>
      <w:pStyle w:val="Piedepgina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C7E24" w14:textId="77777777" w:rsidR="00000000" w:rsidRDefault="00FC2FE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8C42F47" w14:textId="77777777" w:rsidR="00000000" w:rsidRDefault="00FC2F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2BBB" w14:textId="77777777" w:rsidR="005B5667" w:rsidRDefault="00FC2FE7">
    <w:pPr>
      <w:pStyle w:val="Standard"/>
      <w:widowControl/>
      <w:tabs>
        <w:tab w:val="right" w:pos="10573"/>
      </w:tabs>
    </w:pPr>
    <w:r>
      <w:rPr>
        <w:rFonts w:ascii="Humnst777 BT" w:hAnsi="Humnst777 BT"/>
        <w:noProof/>
        <w:color w:val="009933"/>
        <w:sz w:val="14"/>
        <w:szCs w:val="14"/>
      </w:rPr>
      <w:drawing>
        <wp:anchor distT="0" distB="0" distL="114300" distR="114300" simplePos="0" relativeHeight="251659264" behindDoc="0" locked="0" layoutInCell="1" allowOverlap="1" wp14:anchorId="758A375A" wp14:editId="527A817D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930300678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Humnst777 BT" w:hAnsi="Humnst777 BT"/>
        <w:color w:val="009933"/>
        <w:sz w:val="14"/>
        <w:szCs w:val="14"/>
      </w:rPr>
      <w:t>Área de Gobierno de Administración Pública, Recursos Humanos, Innovación Tecnológica y Deportes</w:t>
    </w:r>
  </w:p>
  <w:p w14:paraId="4A2D6A18" w14:textId="77777777" w:rsidR="005B5667" w:rsidRDefault="00FC2FE7">
    <w:pPr>
      <w:pStyle w:val="Standard"/>
      <w:widowControl/>
      <w:tabs>
        <w:tab w:val="right" w:pos="10573"/>
      </w:tabs>
      <w:rPr>
        <w:rFonts w:ascii="Humnst777 BT" w:hAnsi="Humnst777 BT" w:hint="eastAsia"/>
        <w:color w:val="009933"/>
        <w:sz w:val="14"/>
        <w:szCs w:val="14"/>
      </w:rPr>
    </w:pPr>
    <w:r>
      <w:rPr>
        <w:rFonts w:ascii="Humnst777 BT" w:hAnsi="Humnst777 BT"/>
        <w:color w:val="009933"/>
        <w:sz w:val="14"/>
        <w:szCs w:val="14"/>
      </w:rPr>
      <w:t>Dirección General de Innovación Tecnológica</w:t>
    </w:r>
  </w:p>
  <w:p w14:paraId="4B4BE74C" w14:textId="77777777" w:rsidR="005B5667" w:rsidRDefault="00FC2FE7">
    <w:pPr>
      <w:pStyle w:val="Standard"/>
      <w:widowControl/>
      <w:tabs>
        <w:tab w:val="right" w:pos="10573"/>
      </w:tabs>
      <w:rPr>
        <w:rFonts w:ascii="Humnst777 BT" w:hAnsi="Humnst777 BT" w:hint="eastAsia"/>
        <w:sz w:val="14"/>
        <w:szCs w:val="14"/>
      </w:rPr>
    </w:pPr>
    <w:r>
      <w:rPr>
        <w:rFonts w:ascii="Humnst777 BT" w:hAnsi="Humnst777 BT"/>
        <w:sz w:val="14"/>
        <w:szCs w:val="14"/>
      </w:rPr>
      <w:t>Sección de Proyectos de Innovación</w:t>
    </w:r>
  </w:p>
  <w:p w14:paraId="39F51A83" w14:textId="77777777" w:rsidR="005B5667" w:rsidRDefault="00FC2FE7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0B06ED82" w14:textId="77777777" w:rsidR="005B5667" w:rsidRDefault="00FC2FE7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27B2"/>
    <w:multiLevelType w:val="multilevel"/>
    <w:tmpl w:val="442812F2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pStyle w:val="Ttulo2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38106FA4"/>
    <w:multiLevelType w:val="multilevel"/>
    <w:tmpl w:val="6450B916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72770E55"/>
    <w:multiLevelType w:val="multilevel"/>
    <w:tmpl w:val="0A8CE066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576020153">
    <w:abstractNumId w:val="0"/>
  </w:num>
  <w:num w:numId="2" w16cid:durableId="402338124">
    <w:abstractNumId w:val="1"/>
  </w:num>
  <w:num w:numId="3" w16cid:durableId="858734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5698D"/>
    <w:rsid w:val="0025698D"/>
    <w:rsid w:val="00463029"/>
    <w:rsid w:val="00E77E89"/>
    <w:rsid w:val="00FC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5057"/>
  <w15:docId w15:val="{BAA774AC-BBA8-45D1-828B-7C93A42E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Textbody"/>
    <w:uiPriority w:val="9"/>
    <w:qFormat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unhideWhenUsed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">
    <w:name w:val="WW_OutlineListStyle_2"/>
    <w:basedOn w:val="Sinlista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paragraph" w:styleId="Prrafodelista">
    <w:name w:val="List Paragraph"/>
    <w:basedOn w:val="Normal"/>
    <w:pPr>
      <w:ind w:left="720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</w:style>
  <w:style w:type="character" w:customStyle="1" w:styleId="Ttulo4Car">
    <w:name w:val="Título 4 Car"/>
    <w:basedOn w:val="Fuentedeprrafopredeter"/>
    <w:rPr>
      <w:rFonts w:ascii="Calibri Light" w:eastAsia="Times New Roman" w:hAnsi="Calibri Light" w:cs="Mangal"/>
      <w:i/>
      <w:iCs/>
      <w:color w:val="2F5496"/>
      <w:sz w:val="22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bold">
    <w:name w:val="bold"/>
    <w:basedOn w:val="Fuentedeprrafopredeter"/>
  </w:style>
  <w:style w:type="numbering" w:customStyle="1" w:styleId="WWOutlineListStyle1">
    <w:name w:val="WW_OutlineListStyle_1"/>
    <w:basedOn w:val="Sinlista"/>
    <w:pPr>
      <w:numPr>
        <w:numId w:val="2"/>
      </w:numPr>
    </w:pPr>
  </w:style>
  <w:style w:type="numbering" w:customStyle="1" w:styleId="WWOutlineListStyle">
    <w:name w:val="WW_OutlineListStyle"/>
    <w:basedOn w:val="Sin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Alicia Bermúdez Brito</cp:lastModifiedBy>
  <cp:revision>2</cp:revision>
  <cp:lastPrinted>2022-10-18T07:08:00Z</cp:lastPrinted>
  <dcterms:created xsi:type="dcterms:W3CDTF">2023-06-16T10:01:00Z</dcterms:created>
  <dcterms:modified xsi:type="dcterms:W3CDTF">2023-06-16T10:01:00Z</dcterms:modified>
</cp:coreProperties>
</file>