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0A5" w:rsidRDefault="00DD3426">
      <w:pPr>
        <w:spacing w:before="0" w:after="0" w:line="131" w:lineRule="exact"/>
        <w:ind w:left="710"/>
        <w:jc w:val="left"/>
        <w:rPr>
          <w:rFonts w:ascii="BVRCVC+Arial-BoldMT"/>
          <w:color w:val="000000"/>
          <w:sz w:val="1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4" type="#_x0000_t75" style="position:absolute;left:0;text-align:left;margin-left:50.45pt;margin-top:44.55pt;width:91.75pt;height:37.35pt;z-index:-2516444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rFonts w:ascii="BVRCVC+Arial-BoldMT" w:hAnsi="BVRCVC+Arial-BoldMT" w:cs="BVRCVC+Arial-BoldMT"/>
          <w:color w:val="000000"/>
          <w:spacing w:val="-1"/>
          <w:sz w:val="11"/>
        </w:rPr>
        <w:t>Área</w:t>
      </w:r>
      <w:r>
        <w:rPr>
          <w:rFonts w:ascii="BVRCVC+Arial-BoldMT"/>
          <w:color w:val="000000"/>
          <w:sz w:val="11"/>
        </w:rPr>
        <w:t xml:space="preserve"> </w:t>
      </w:r>
      <w:r>
        <w:rPr>
          <w:rFonts w:ascii="BVRCVC+Arial-BoldMT"/>
          <w:color w:val="000000"/>
          <w:spacing w:val="-1"/>
          <w:sz w:val="11"/>
        </w:rPr>
        <w:t>de Gobierno</w:t>
      </w:r>
      <w:r>
        <w:rPr>
          <w:rFonts w:ascii="BVRCVC+Arial-BoldMT"/>
          <w:color w:val="000000"/>
          <w:sz w:val="11"/>
        </w:rPr>
        <w:t xml:space="preserve"> </w:t>
      </w:r>
      <w:r>
        <w:rPr>
          <w:rFonts w:ascii="BVRCVC+Arial-BoldMT"/>
          <w:color w:val="000000"/>
          <w:spacing w:val="-1"/>
          <w:sz w:val="11"/>
        </w:rPr>
        <w:t>de</w:t>
      </w:r>
      <w:r>
        <w:rPr>
          <w:rFonts w:ascii="BVRCVC+Arial-BoldMT"/>
          <w:color w:val="000000"/>
          <w:spacing w:val="-2"/>
          <w:sz w:val="11"/>
        </w:rPr>
        <w:t xml:space="preserve"> </w:t>
      </w:r>
      <w:r>
        <w:rPr>
          <w:rFonts w:ascii="BVRCVC+Arial-BoldMT" w:hAnsi="BVRCVC+Arial-BoldMT" w:cs="BVRCVC+Arial-BoldMT"/>
          <w:color w:val="000000"/>
          <w:spacing w:val="-1"/>
          <w:sz w:val="11"/>
        </w:rPr>
        <w:t>Economía</w:t>
      </w:r>
      <w:r>
        <w:rPr>
          <w:rFonts w:ascii="BVRCVC+Arial-BoldMT"/>
          <w:color w:val="000000"/>
          <w:spacing w:val="-1"/>
          <w:sz w:val="11"/>
        </w:rPr>
        <w:t xml:space="preserve"> </w:t>
      </w:r>
      <w:r>
        <w:rPr>
          <w:rFonts w:ascii="BVRCVC+Arial-BoldMT"/>
          <w:color w:val="000000"/>
          <w:sz w:val="11"/>
        </w:rPr>
        <w:t>y</w:t>
      </w:r>
      <w:r>
        <w:rPr>
          <w:rFonts w:ascii="BVRCVC+Arial-BoldMT"/>
          <w:color w:val="000000"/>
          <w:spacing w:val="-1"/>
          <w:sz w:val="11"/>
        </w:rPr>
        <w:t xml:space="preserve"> Hacienda</w:t>
      </w:r>
    </w:p>
    <w:p w:rsidR="00F720A5" w:rsidRDefault="00DD3426">
      <w:pPr>
        <w:spacing w:before="47" w:after="0" w:line="111" w:lineRule="exact"/>
        <w:ind w:left="710"/>
        <w:jc w:val="left"/>
        <w:rPr>
          <w:rFonts w:ascii="BVRCVC+Arial-BoldMT"/>
          <w:color w:val="000000"/>
          <w:sz w:val="9"/>
        </w:rPr>
      </w:pPr>
      <w:r>
        <w:rPr>
          <w:rFonts w:ascii="BVRCVC+Arial-BoldMT" w:hAnsi="BVRCVC+Arial-BoldMT" w:cs="BVRCVC+Arial-BoldMT"/>
          <w:color w:val="000000"/>
          <w:sz w:val="9"/>
        </w:rPr>
        <w:t>Intervención</w:t>
      </w:r>
      <w:r>
        <w:rPr>
          <w:rFonts w:ascii="BVRCVC+Arial-BoldMT"/>
          <w:color w:val="000000"/>
          <w:sz w:val="9"/>
        </w:rPr>
        <w:t xml:space="preserve"> General</w:t>
      </w:r>
    </w:p>
    <w:p w:rsidR="00F720A5" w:rsidRDefault="00DD3426">
      <w:pPr>
        <w:spacing w:before="48" w:after="0" w:line="111" w:lineRule="exact"/>
        <w:ind w:left="735"/>
        <w:jc w:val="left"/>
        <w:rPr>
          <w:rFonts w:ascii="BVRCVC+Arial-BoldMT"/>
          <w:color w:val="000000"/>
          <w:sz w:val="9"/>
        </w:rPr>
      </w:pPr>
      <w:r>
        <w:rPr>
          <w:rFonts w:ascii="BVRCVC+Arial-BoldMT" w:hAnsi="BVRCVC+Arial-BoldMT" w:cs="BVRCVC+Arial-BoldMT"/>
          <w:color w:val="000000"/>
          <w:sz w:val="9"/>
        </w:rPr>
        <w:t>N.º</w:t>
      </w:r>
      <w:r>
        <w:rPr>
          <w:rFonts w:ascii="BVRCVC+Arial-BoldMT"/>
          <w:color w:val="000000"/>
          <w:sz w:val="9"/>
        </w:rPr>
        <w:t xml:space="preserve"> </w:t>
      </w:r>
      <w:r>
        <w:rPr>
          <w:rFonts w:ascii="BVRCVC+Arial-BoldMT"/>
          <w:color w:val="000000"/>
          <w:spacing w:val="1"/>
          <w:sz w:val="9"/>
        </w:rPr>
        <w:t>R.E</w:t>
      </w:r>
      <w:r>
        <w:rPr>
          <w:rFonts w:ascii="BVRCVC+Arial-BoldMT"/>
          <w:color w:val="000000"/>
          <w:spacing w:val="-1"/>
          <w:sz w:val="9"/>
        </w:rPr>
        <w:t xml:space="preserve"> </w:t>
      </w:r>
      <w:r>
        <w:rPr>
          <w:rFonts w:ascii="BVRCVC+Arial-BoldMT"/>
          <w:color w:val="000000"/>
          <w:sz w:val="9"/>
        </w:rPr>
        <w:t>.</w:t>
      </w:r>
      <w:r>
        <w:rPr>
          <w:rFonts w:ascii="BVRCVC+Arial-BoldMT"/>
          <w:color w:val="000000"/>
          <w:spacing w:val="1"/>
          <w:sz w:val="9"/>
        </w:rPr>
        <w:t xml:space="preserve"> </w:t>
      </w:r>
      <w:r>
        <w:rPr>
          <w:rFonts w:ascii="BVRCVC+Arial-BoldMT"/>
          <w:color w:val="000000"/>
          <w:sz w:val="9"/>
        </w:rPr>
        <w:t>922</w:t>
      </w:r>
      <w:r>
        <w:rPr>
          <w:rFonts w:ascii="BVRCVC+Arial-BoldMT"/>
          <w:color w:val="000000"/>
          <w:spacing w:val="1"/>
          <w:sz w:val="9"/>
        </w:rPr>
        <w:t xml:space="preserve"> </w:t>
      </w:r>
      <w:r>
        <w:rPr>
          <w:rFonts w:ascii="BVRCVC+Arial-BoldMT"/>
          <w:color w:val="000000"/>
          <w:sz w:val="9"/>
        </w:rPr>
        <w:t xml:space="preserve">IGR </w:t>
      </w:r>
      <w:r>
        <w:rPr>
          <w:rFonts w:ascii="BVRCVC+Arial-BoldMT" w:hAnsi="BVRCVC+Arial-BoldMT" w:cs="BVRCVC+Arial-BoldMT"/>
          <w:color w:val="000000"/>
          <w:spacing w:val="1"/>
          <w:sz w:val="9"/>
        </w:rPr>
        <w:t>N.º</w:t>
      </w:r>
      <w:r>
        <w:rPr>
          <w:rFonts w:ascii="BVRCVC+Arial-BoldMT"/>
          <w:color w:val="000000"/>
          <w:spacing w:val="-1"/>
          <w:sz w:val="9"/>
        </w:rPr>
        <w:t xml:space="preserve"> </w:t>
      </w:r>
      <w:r>
        <w:rPr>
          <w:rFonts w:ascii="BVRCVC+Arial-BoldMT"/>
          <w:color w:val="000000"/>
          <w:spacing w:val="1"/>
          <w:sz w:val="9"/>
        </w:rPr>
        <w:t>30093</w:t>
      </w:r>
    </w:p>
    <w:p w:rsidR="00F720A5" w:rsidRDefault="00DD3426">
      <w:pPr>
        <w:spacing w:before="48" w:after="0" w:line="111" w:lineRule="exact"/>
        <w:ind w:left="735"/>
        <w:jc w:val="left"/>
        <w:rPr>
          <w:rFonts w:ascii="HTAEGD+ArialMT"/>
          <w:color w:val="000000"/>
          <w:sz w:val="9"/>
        </w:rPr>
      </w:pPr>
      <w:r>
        <w:rPr>
          <w:rFonts w:ascii="HTAEGD+ArialMT"/>
          <w:color w:val="000000"/>
          <w:sz w:val="9"/>
        </w:rPr>
        <w:t>CONTROL FINANCIERO</w:t>
      </w:r>
      <w:r>
        <w:rPr>
          <w:rFonts w:ascii="HTAEGD+ArialMT"/>
          <w:color w:val="000000"/>
          <w:spacing w:val="1"/>
          <w:sz w:val="9"/>
        </w:rPr>
        <w:t xml:space="preserve"> PERMANENTE</w:t>
      </w:r>
    </w:p>
    <w:p w:rsidR="00F720A5" w:rsidRDefault="00DD3426">
      <w:pPr>
        <w:spacing w:before="59" w:after="0" w:line="111" w:lineRule="exact"/>
        <w:ind w:left="735"/>
        <w:jc w:val="left"/>
        <w:rPr>
          <w:rFonts w:ascii="HTAEGD+ArialMT"/>
          <w:color w:val="000000"/>
          <w:sz w:val="9"/>
        </w:rPr>
      </w:pPr>
      <w:r>
        <w:rPr>
          <w:rFonts w:ascii="HTAEGD+ArialMT"/>
          <w:color w:val="000000"/>
          <w:sz w:val="9"/>
        </w:rPr>
        <w:t>ESTAB.</w:t>
      </w:r>
      <w:r>
        <w:rPr>
          <w:rFonts w:ascii="HTAEGD+ArialMT"/>
          <w:color w:val="000000"/>
          <w:spacing w:val="-1"/>
          <w:sz w:val="9"/>
        </w:rPr>
        <w:t xml:space="preserve"> </w:t>
      </w:r>
      <w:r>
        <w:rPr>
          <w:rFonts w:ascii="HTAEGD+ArialMT"/>
          <w:color w:val="000000"/>
          <w:sz w:val="9"/>
        </w:rPr>
        <w:t>PRESUPUESTO</w:t>
      </w:r>
      <w:r>
        <w:rPr>
          <w:rFonts w:ascii="HTAEGD+ArialMT"/>
          <w:color w:val="000000"/>
          <w:spacing w:val="1"/>
          <w:sz w:val="9"/>
        </w:rPr>
        <w:t xml:space="preserve"> </w:t>
      </w:r>
      <w:r>
        <w:rPr>
          <w:rFonts w:ascii="HTAEGD+ArialMT"/>
          <w:color w:val="000000"/>
          <w:sz w:val="9"/>
        </w:rPr>
        <w:t>2023</w:t>
      </w:r>
    </w:p>
    <w:p w:rsidR="00F720A5" w:rsidRDefault="00DD3426">
      <w:pPr>
        <w:spacing w:before="983" w:after="0" w:line="230" w:lineRule="exact"/>
        <w:ind w:left="4199"/>
        <w:jc w:val="left"/>
        <w:rPr>
          <w:rFonts w:ascii="TLJVLU+TimesNewRomanPS-BoldMT"/>
          <w:color w:val="000000"/>
          <w:sz w:val="20"/>
        </w:rPr>
      </w:pPr>
      <w:r>
        <w:rPr>
          <w:rFonts w:ascii="TLJVLU+TimesNewRomanPS-BoldMT"/>
          <w:color w:val="000000"/>
          <w:spacing w:val="-1"/>
          <w:sz w:val="20"/>
        </w:rPr>
        <w:t>INFORME</w:t>
      </w:r>
      <w:r>
        <w:rPr>
          <w:rFonts w:ascii="TLJVLU+TimesNewRomanPS-BoldMT"/>
          <w:color w:val="000000"/>
          <w:spacing w:val="1"/>
          <w:sz w:val="20"/>
        </w:rPr>
        <w:t xml:space="preserve"> </w:t>
      </w:r>
      <w:r>
        <w:rPr>
          <w:rFonts w:ascii="TLJVLU+TimesNewRomanPS-BoldMT"/>
          <w:color w:val="000000"/>
          <w:spacing w:val="-1"/>
          <w:sz w:val="20"/>
        </w:rPr>
        <w:t>DE</w:t>
      </w:r>
      <w:r>
        <w:rPr>
          <w:rFonts w:ascii="TLJVLU+TimesNewRomanPS-BoldMT"/>
          <w:color w:val="000000"/>
          <w:sz w:val="20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z w:val="20"/>
        </w:rPr>
        <w:t>INTERVENCIÓN</w:t>
      </w:r>
    </w:p>
    <w:p w:rsidR="00F720A5" w:rsidRDefault="00DD3426">
      <w:pPr>
        <w:spacing w:before="687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8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cumplimiento</w:t>
      </w:r>
      <w:r>
        <w:rPr>
          <w:rFonts w:ascii="NGREQO+TimesNewRomanPSMT"/>
          <w:color w:val="000000"/>
          <w:spacing w:val="8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82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lo</w:t>
      </w:r>
      <w:r>
        <w:rPr>
          <w:rFonts w:ascii="NGREQO+TimesNewRomanPSMT"/>
          <w:color w:val="000000"/>
          <w:spacing w:val="8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dispuesto</w:t>
      </w:r>
      <w:r>
        <w:rPr>
          <w:rFonts w:ascii="NGREQO+TimesNewRomanPSMT"/>
          <w:color w:val="000000"/>
          <w:spacing w:val="81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en</w:t>
      </w:r>
      <w:r>
        <w:rPr>
          <w:rFonts w:ascii="NGREQO+TimesNewRomanPSMT"/>
          <w:color w:val="000000"/>
          <w:spacing w:val="8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Ley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Orgánica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2/2012,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27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abril,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Estabilidad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Presupuestaria y Sostenibilidad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Financiera y en el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artículo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16.2</w:t>
      </w:r>
      <w:r>
        <w:rPr>
          <w:rFonts w:ascii="NGREQO+TimesNewRomanPSMT"/>
          <w:color w:val="000000"/>
          <w:spacing w:val="51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del</w:t>
      </w:r>
      <w:r>
        <w:rPr>
          <w:rFonts w:ascii="NGREQO+TimesNewRomanPSMT"/>
          <w:color w:val="000000"/>
          <w:spacing w:val="5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Real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Decreto 1463/2007,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de 12 </w:t>
      </w:r>
      <w:r>
        <w:rPr>
          <w:rFonts w:ascii="NGREQO+TimesNewRomanPSMT" w:hAnsi="NGREQO+TimesNewRomanPSMT" w:cs="NGREQO+TimesNewRomanPSMT"/>
          <w:color w:val="000000"/>
          <w:spacing w:val="-1"/>
          <w:sz w:val="20"/>
        </w:rPr>
        <w:t>de</w:t>
      </w:r>
      <w:r>
        <w:rPr>
          <w:rFonts w:ascii="NGREQO+TimesNewRomanPSMT" w:hAnsi="NGREQO+TimesNewRomanPSMT" w:cs="NGREQO+TimesNewRomanPSMT"/>
          <w:color w:val="000000"/>
          <w:spacing w:val="-1"/>
          <w:sz w:val="20"/>
        </w:rPr>
        <w:cr/>
      </w:r>
      <w:r>
        <w:rPr>
          <w:rFonts w:ascii="NGREQO+TimesNewRomanPSMT"/>
          <w:color w:val="000000"/>
          <w:sz w:val="20"/>
        </w:rPr>
        <w:t>Diciembre,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por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el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se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aprueba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Reglamento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desarrollo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Ley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18/2001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12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diciembre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Estabilidad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Presupuestaria,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pacing w:val="-2"/>
          <w:sz w:val="20"/>
        </w:rPr>
        <w:t>su</w:t>
      </w:r>
      <w:r>
        <w:rPr>
          <w:rFonts w:ascii="NGREQO+TimesNewRomanPSMT"/>
          <w:color w:val="000000"/>
          <w:spacing w:val="9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aplicación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entidades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locales,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Intervención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General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Excmo.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 xml:space="preserve">Ayuntamiento de Las Palmas de </w:t>
      </w:r>
      <w:r>
        <w:rPr>
          <w:rFonts w:ascii="NGREQO+TimesNewRomanPSMT"/>
          <w:color w:val="000000"/>
          <w:spacing w:val="-1"/>
          <w:sz w:val="20"/>
        </w:rPr>
        <w:t>Gran</w:t>
      </w:r>
      <w:r>
        <w:rPr>
          <w:rFonts w:ascii="NGREQO+TimesNewRomanPSMT"/>
          <w:color w:val="000000"/>
          <w:sz w:val="20"/>
        </w:rPr>
        <w:t xml:space="preserve"> Canaria emite el siguiente:</w:t>
      </w:r>
    </w:p>
    <w:p w:rsidR="00F720A5" w:rsidRDefault="00DD3426">
      <w:pPr>
        <w:spacing w:before="686" w:after="0" w:line="230" w:lineRule="exact"/>
        <w:ind w:left="5024"/>
        <w:jc w:val="left"/>
        <w:rPr>
          <w:rFonts w:ascii="TLJVLU+TimesNewRomanPS-BoldMT"/>
          <w:color w:val="000000"/>
          <w:sz w:val="20"/>
        </w:rPr>
      </w:pPr>
      <w:r>
        <w:rPr>
          <w:rFonts w:ascii="TLJVLU+TimesNewRomanPS-BoldMT"/>
          <w:color w:val="000000"/>
          <w:sz w:val="20"/>
        </w:rPr>
        <w:t>I</w:t>
      </w:r>
      <w:r>
        <w:rPr>
          <w:rFonts w:ascii="TLJVLU+TimesNewRomanPS-BoldMT"/>
          <w:color w:val="000000"/>
          <w:spacing w:val="-1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N</w:t>
      </w:r>
      <w:r>
        <w:rPr>
          <w:rFonts w:ascii="TLJVLU+TimesNewRomanPS-BoldMT"/>
          <w:color w:val="000000"/>
          <w:spacing w:val="-1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F</w:t>
      </w:r>
      <w:r>
        <w:rPr>
          <w:rFonts w:ascii="TLJVLU+TimesNewRomanPS-BoldMT"/>
          <w:color w:val="000000"/>
          <w:spacing w:val="-1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O</w:t>
      </w:r>
      <w:r>
        <w:rPr>
          <w:rFonts w:ascii="TLJVLU+TimesNewRomanPS-BoldMT"/>
          <w:color w:val="000000"/>
          <w:spacing w:val="-1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R</w:t>
      </w:r>
      <w:r>
        <w:rPr>
          <w:rFonts w:ascii="TLJVLU+TimesNewRomanPS-BoldMT"/>
          <w:color w:val="000000"/>
          <w:spacing w:val="-1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M E</w:t>
      </w:r>
    </w:p>
    <w:p w:rsidR="00F720A5" w:rsidRDefault="00DD3426">
      <w:pPr>
        <w:spacing w:before="458" w:after="0" w:line="229" w:lineRule="exact"/>
        <w:ind w:left="1481" w:right="1616" w:firstLine="489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-1"/>
          <w:sz w:val="20"/>
        </w:rPr>
        <w:t>De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evaluación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Estabilidad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nivel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Deuda</w:t>
      </w:r>
      <w:r>
        <w:rPr>
          <w:rFonts w:ascii="NGREQO+TimesNewRomanPSMT"/>
          <w:color w:val="000000"/>
          <w:spacing w:val="54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en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Presupuesto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General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para</w:t>
      </w:r>
      <w:r>
        <w:rPr>
          <w:rFonts w:ascii="NGREQO+TimesNewRomanPSMT"/>
          <w:color w:val="000000"/>
          <w:spacing w:val="54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el</w:t>
      </w:r>
      <w:r>
        <w:rPr>
          <w:rFonts w:ascii="NGREQO+TimesNewRomanPSMT"/>
          <w:color w:val="000000"/>
          <w:spacing w:val="5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ejercicio 2023.</w:t>
      </w:r>
    </w:p>
    <w:p w:rsidR="00F720A5" w:rsidRDefault="00DD3426">
      <w:pPr>
        <w:spacing w:before="458" w:after="0" w:line="230" w:lineRule="exact"/>
        <w:ind w:left="1481"/>
        <w:jc w:val="left"/>
        <w:rPr>
          <w:rFonts w:ascii="TLJVLU+TimesNewRomanPS-BoldMT"/>
          <w:color w:val="000000"/>
          <w:sz w:val="20"/>
        </w:rPr>
      </w:pPr>
      <w:r>
        <w:rPr>
          <w:rFonts w:ascii="TLJVLU+TimesNewRomanPS-BoldMT" w:hAnsi="TLJVLU+TimesNewRomanPS-BoldMT" w:cs="TLJVLU+TimesNewRomanPS-BoldMT"/>
          <w:color w:val="000000"/>
          <w:sz w:val="20"/>
        </w:rPr>
        <w:t>LEGISLACIÓN</w:t>
      </w:r>
      <w:r>
        <w:rPr>
          <w:rFonts w:ascii="TLJVLU+TimesNewRomanPS-BoldMT"/>
          <w:color w:val="000000"/>
          <w:sz w:val="20"/>
        </w:rPr>
        <w:t xml:space="preserve"> </w:t>
      </w:r>
      <w:r>
        <w:rPr>
          <w:rFonts w:ascii="TLJVLU+TimesNewRomanPS-BoldMT"/>
          <w:color w:val="000000"/>
          <w:spacing w:val="-1"/>
          <w:sz w:val="20"/>
        </w:rPr>
        <w:t>APLICABLE</w:t>
      </w:r>
    </w:p>
    <w:p w:rsidR="00F720A5" w:rsidRDefault="00DD3426">
      <w:pPr>
        <w:spacing w:before="448" w:after="0" w:line="254" w:lineRule="exact"/>
        <w:ind w:left="1804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Ley </w:t>
      </w:r>
      <w:r>
        <w:rPr>
          <w:rFonts w:ascii="NGREQO+TimesNewRomanPSMT" w:hAnsi="NGREQO+TimesNewRomanPSMT" w:cs="NGREQO+TimesNewRomanPSMT"/>
          <w:color w:val="000000"/>
          <w:sz w:val="20"/>
        </w:rPr>
        <w:t>Orgánica</w:t>
      </w:r>
      <w:r>
        <w:rPr>
          <w:rFonts w:ascii="NGREQO+TimesNewRomanPSMT"/>
          <w:color w:val="000000"/>
          <w:sz w:val="20"/>
        </w:rPr>
        <w:t xml:space="preserve"> 2/2012,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 27 de abril, de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Estabilidad Presupuestaria y Sostenibilidad Financiera</w:t>
      </w:r>
    </w:p>
    <w:p w:rsidR="00F720A5" w:rsidRDefault="00DD3426">
      <w:pPr>
        <w:spacing w:before="99" w:after="0" w:line="254" w:lineRule="exact"/>
        <w:ind w:left="1804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Real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Decreto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1463/2007,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de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noviembre,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por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el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se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aprueba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reglamento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0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desarrollo</w:t>
      </w:r>
    </w:p>
    <w:p w:rsidR="00F720A5" w:rsidRDefault="00DD3426">
      <w:pPr>
        <w:spacing w:before="0" w:after="0" w:line="230" w:lineRule="exact"/>
        <w:ind w:left="2128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0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dicha</w:t>
      </w:r>
      <w:r>
        <w:rPr>
          <w:rFonts w:ascii="NGREQO+TimesNewRomanPSMT"/>
          <w:color w:val="000000"/>
          <w:spacing w:val="10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Ley,</w:t>
      </w:r>
      <w:r>
        <w:rPr>
          <w:rFonts w:ascii="NGREQO+TimesNewRomanPSMT"/>
          <w:color w:val="000000"/>
          <w:spacing w:val="10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25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su</w:t>
      </w:r>
      <w:r>
        <w:rPr>
          <w:rFonts w:ascii="NGREQO+TimesNewRomanPSMT"/>
          <w:color w:val="000000"/>
          <w:spacing w:val="10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aplicación</w:t>
      </w:r>
      <w:r>
        <w:rPr>
          <w:rFonts w:ascii="NGREQO+TimesNewRomanPSMT"/>
          <w:color w:val="000000"/>
          <w:spacing w:val="9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</w:t>
      </w:r>
      <w:r>
        <w:rPr>
          <w:rFonts w:ascii="NGREQO+TimesNewRomanPSMT"/>
          <w:color w:val="000000"/>
          <w:spacing w:val="9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9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entidades</w:t>
      </w:r>
      <w:r>
        <w:rPr>
          <w:rFonts w:ascii="NGREQO+TimesNewRomanPSMT"/>
          <w:color w:val="000000"/>
          <w:spacing w:val="9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locales (REGLAMENTO).</w:t>
      </w:r>
    </w:p>
    <w:p w:rsidR="00F720A5" w:rsidRDefault="00DD3426">
      <w:pPr>
        <w:spacing w:before="124" w:after="0" w:line="229" w:lineRule="exact"/>
        <w:ind w:left="1804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Real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Decreto</w:t>
      </w:r>
      <w:r>
        <w:rPr>
          <w:rFonts w:ascii="NGREQO+TimesNewRomanPSMT"/>
          <w:color w:val="000000"/>
          <w:spacing w:val="1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Legislativo</w:t>
      </w:r>
      <w:r>
        <w:rPr>
          <w:rFonts w:ascii="NGREQO+TimesNewRomanPSMT"/>
          <w:color w:val="000000"/>
          <w:spacing w:val="1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2/2004,</w:t>
      </w:r>
      <w:r>
        <w:rPr>
          <w:rFonts w:ascii="NGREQO+TimesNewRomanPSMT"/>
          <w:color w:val="000000"/>
          <w:spacing w:val="1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5</w:t>
      </w:r>
      <w:r>
        <w:rPr>
          <w:rFonts w:ascii="NGREQO+TimesNewRomanPSMT"/>
          <w:color w:val="000000"/>
          <w:spacing w:val="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marzo,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(TRLRHL)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aprueba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texto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refundido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pacing w:val="27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8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Ley</w:t>
      </w:r>
      <w:r>
        <w:rPr>
          <w:rFonts w:ascii="NGREQO+TimesNewRomanPSMT"/>
          <w:color w:val="000000"/>
          <w:spacing w:val="8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Reguladora</w:t>
      </w:r>
      <w:r>
        <w:rPr>
          <w:rFonts w:ascii="NGREQO+TimesNewRomanPSMT"/>
          <w:color w:val="000000"/>
          <w:spacing w:val="8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8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8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Haciendas</w:t>
      </w:r>
      <w:r>
        <w:rPr>
          <w:rFonts w:ascii="NGREQO+TimesNewRomanPSMT"/>
          <w:color w:val="000000"/>
          <w:spacing w:val="8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Locales,</w:t>
      </w:r>
      <w:r>
        <w:rPr>
          <w:rFonts w:ascii="NGREQO+TimesNewRomanPSMT"/>
          <w:color w:val="000000"/>
          <w:spacing w:val="8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8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relación</w:t>
      </w:r>
      <w:r>
        <w:rPr>
          <w:rFonts w:ascii="NGREQO+TimesNewRomanPSMT"/>
          <w:color w:val="000000"/>
          <w:spacing w:val="8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al</w:t>
      </w:r>
      <w:r>
        <w:rPr>
          <w:rFonts w:ascii="NGREQO+TimesNewRomanPSMT"/>
          <w:color w:val="000000"/>
          <w:spacing w:val="8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Principio</w:t>
      </w:r>
      <w:r>
        <w:rPr>
          <w:rFonts w:ascii="NGREQO+TimesNewRomanPSMT"/>
          <w:color w:val="000000"/>
          <w:spacing w:val="8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8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Estabilidad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pacing w:val="27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Presupuestaria.</w:t>
      </w:r>
    </w:p>
    <w:p w:rsidR="00F720A5" w:rsidRDefault="00DD3426">
      <w:pPr>
        <w:spacing w:before="99" w:after="0" w:line="254" w:lineRule="exact"/>
        <w:ind w:left="1804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Manual</w:t>
      </w:r>
      <w:r>
        <w:rPr>
          <w:rFonts w:ascii="NGREQO+TimesNewRomanPSMT"/>
          <w:color w:val="000000"/>
          <w:spacing w:val="8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8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cálculo</w:t>
      </w:r>
      <w:r>
        <w:rPr>
          <w:rFonts w:ascii="NGREQO+TimesNewRomanPSMT"/>
          <w:color w:val="000000"/>
          <w:spacing w:val="8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84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Déficit</w:t>
      </w:r>
      <w:r>
        <w:rPr>
          <w:rFonts w:ascii="NGREQO+TimesNewRomanPSMT"/>
          <w:color w:val="000000"/>
          <w:spacing w:val="8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8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Contabilidad</w:t>
      </w:r>
      <w:r>
        <w:rPr>
          <w:rFonts w:ascii="NGREQO+TimesNewRomanPSMT"/>
          <w:color w:val="000000"/>
          <w:spacing w:val="8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Nacional</w:t>
      </w:r>
      <w:r>
        <w:rPr>
          <w:rFonts w:ascii="NGREQO+TimesNewRomanPSMT"/>
          <w:color w:val="000000"/>
          <w:spacing w:val="8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adaptado</w:t>
      </w:r>
      <w:r>
        <w:rPr>
          <w:rFonts w:ascii="NGREQO+TimesNewRomanPSMT"/>
          <w:color w:val="000000"/>
          <w:spacing w:val="8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</w:t>
      </w:r>
      <w:r>
        <w:rPr>
          <w:rFonts w:ascii="NGREQO+TimesNewRomanPSMT"/>
          <w:color w:val="000000"/>
          <w:spacing w:val="8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Corporaciones</w:t>
      </w:r>
    </w:p>
    <w:p w:rsidR="00F720A5" w:rsidRDefault="00DD3426">
      <w:pPr>
        <w:spacing w:before="0" w:after="0" w:line="230" w:lineRule="exact"/>
        <w:ind w:left="2128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>Locales,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publicado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por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4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IGAE,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Ministerio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Economía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Hacienda.</w:t>
      </w:r>
    </w:p>
    <w:p w:rsidR="00F720A5" w:rsidRDefault="00DD3426">
      <w:pPr>
        <w:spacing w:before="98" w:after="0" w:line="254" w:lineRule="exact"/>
        <w:ind w:left="1804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pacing w:val="-1"/>
          <w:sz w:val="20"/>
        </w:rPr>
        <w:t>Guía</w:t>
      </w:r>
      <w:r>
        <w:rPr>
          <w:rFonts w:ascii="NGREQO+TimesNewRomanPSMT"/>
          <w:color w:val="000000"/>
          <w:spacing w:val="7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para</w:t>
      </w:r>
      <w:r>
        <w:rPr>
          <w:rFonts w:ascii="NGREQO+TimesNewRomanPSMT"/>
          <w:color w:val="000000"/>
          <w:spacing w:val="6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69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determinación</w:t>
      </w:r>
      <w:r>
        <w:rPr>
          <w:rFonts w:ascii="NGREQO+TimesNewRomanPSMT"/>
          <w:color w:val="000000"/>
          <w:spacing w:val="68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de</w:t>
      </w:r>
      <w:r>
        <w:rPr>
          <w:rFonts w:ascii="NGREQO+TimesNewRomanPSMT"/>
          <w:color w:val="000000"/>
          <w:spacing w:val="7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6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Regla</w:t>
      </w:r>
      <w:r>
        <w:rPr>
          <w:rFonts w:ascii="NGREQO+TimesNewRomanPSMT"/>
          <w:color w:val="000000"/>
          <w:spacing w:val="70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de</w:t>
      </w:r>
      <w:r>
        <w:rPr>
          <w:rFonts w:ascii="NGREQO+TimesNewRomanPSMT"/>
          <w:color w:val="000000"/>
          <w:spacing w:val="7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Gasto</w:t>
      </w:r>
      <w:r>
        <w:rPr>
          <w:rFonts w:ascii="NGREQO+TimesNewRomanPSMT"/>
          <w:color w:val="000000"/>
          <w:spacing w:val="7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7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artículo</w:t>
      </w:r>
      <w:r>
        <w:rPr>
          <w:rFonts w:ascii="NGREQO+TimesNewRomanPSMT"/>
          <w:color w:val="000000"/>
          <w:spacing w:val="69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12</w:t>
      </w:r>
      <w:r>
        <w:rPr>
          <w:rFonts w:ascii="NGREQO+TimesNewRomanPSMT"/>
          <w:color w:val="000000"/>
          <w:spacing w:val="7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6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6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LOEPSF</w:t>
      </w:r>
      <w:r>
        <w:rPr>
          <w:rFonts w:ascii="NGREQO+TimesNewRomanPSMT"/>
          <w:color w:val="000000"/>
          <w:spacing w:val="7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para</w:t>
      </w:r>
    </w:p>
    <w:p w:rsidR="00F720A5" w:rsidRDefault="00DD3426">
      <w:pPr>
        <w:spacing w:before="0" w:after="0" w:line="230" w:lineRule="exact"/>
        <w:ind w:left="2128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 xml:space="preserve">corporaciones locales, </w:t>
      </w:r>
      <w:r>
        <w:rPr>
          <w:rFonts w:ascii="NGREQO+TimesNewRomanPSMT" w:hAnsi="NGREQO+TimesNewRomanPSMT" w:cs="NGREQO+TimesNewRomanPSMT"/>
          <w:color w:val="000000"/>
          <w:sz w:val="20"/>
        </w:rPr>
        <w:t>3ª</w:t>
      </w:r>
      <w:r>
        <w:rPr>
          <w:rFonts w:ascii="NGREQO+TimesNewRomanPSMT"/>
          <w:color w:val="00000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edición.</w:t>
      </w:r>
      <w:r>
        <w:rPr>
          <w:rFonts w:ascii="NGREQO+TimesNewRomanPSMT"/>
          <w:color w:val="000000"/>
          <w:sz w:val="20"/>
        </w:rPr>
        <w:t xml:space="preserve"> IGAE </w:t>
      </w:r>
      <w:r>
        <w:rPr>
          <w:rFonts w:ascii="NGREQO+TimesNewRomanPSMT"/>
          <w:color w:val="000000"/>
          <w:sz w:val="20"/>
        </w:rPr>
        <w:t>(noviembre 2014).</w:t>
      </w:r>
    </w:p>
    <w:p w:rsidR="00F720A5" w:rsidRDefault="00DD3426">
      <w:pPr>
        <w:spacing w:before="99" w:after="0" w:line="254" w:lineRule="exact"/>
        <w:ind w:left="1804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Manual del SEC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sobre el </w:t>
      </w:r>
      <w:r>
        <w:rPr>
          <w:rFonts w:ascii="NGREQO+TimesNewRomanPSMT" w:hAnsi="NGREQO+TimesNewRomanPSMT" w:cs="NGREQO+TimesNewRomanPSMT"/>
          <w:color w:val="000000"/>
          <w:sz w:val="20"/>
        </w:rPr>
        <w:t>Déficit</w:t>
      </w:r>
      <w:r>
        <w:rPr>
          <w:rFonts w:ascii="NGREQO+TimesNewRomanPSMT"/>
          <w:color w:val="00000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Público</w:t>
      </w:r>
      <w:r>
        <w:rPr>
          <w:rFonts w:ascii="NGREQO+TimesNewRomanPSMT"/>
          <w:color w:val="000000"/>
          <w:sz w:val="20"/>
        </w:rPr>
        <w:t xml:space="preserve"> y la Deuda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Pública,</w:t>
      </w:r>
      <w:r>
        <w:rPr>
          <w:rFonts w:ascii="NGREQO+TimesNewRomanPSMT"/>
          <w:color w:val="000000"/>
          <w:sz w:val="20"/>
        </w:rPr>
        <w:t xml:space="preserve"> publicado por Eurostat.</w:t>
      </w:r>
    </w:p>
    <w:p w:rsidR="00F720A5" w:rsidRDefault="00DD3426">
      <w:pPr>
        <w:spacing w:before="123" w:after="0" w:line="229" w:lineRule="exact"/>
        <w:ind w:left="1804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Orden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HAP/2105/2012,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 1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octubre, por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se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desarrollan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las obligaciones de </w:t>
      </w:r>
      <w:r>
        <w:rPr>
          <w:rFonts w:ascii="NGREQO+TimesNewRomanPSMT" w:hAnsi="NGREQO+TimesNewRomanPSMT" w:cs="NGREQO+TimesNewRomanPSMT"/>
          <w:color w:val="000000"/>
          <w:sz w:val="20"/>
        </w:rPr>
        <w:t>suministro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pacing w:val="27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8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información</w:t>
      </w:r>
      <w:r>
        <w:rPr>
          <w:rFonts w:ascii="NGREQO+TimesNewRomanPSMT"/>
          <w:color w:val="000000"/>
          <w:spacing w:val="8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previstas</w:t>
      </w:r>
      <w:r>
        <w:rPr>
          <w:rFonts w:ascii="NGREQO+TimesNewRomanPSMT"/>
          <w:color w:val="000000"/>
          <w:spacing w:val="8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8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8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Ley</w:t>
      </w:r>
      <w:r>
        <w:rPr>
          <w:rFonts w:ascii="NGREQO+TimesNewRomanPSMT"/>
          <w:color w:val="000000"/>
          <w:spacing w:val="8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Orgánica</w:t>
      </w:r>
      <w:r>
        <w:rPr>
          <w:rFonts w:ascii="NGREQO+TimesNewRomanPSMT"/>
          <w:color w:val="000000"/>
          <w:spacing w:val="8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2/2012,</w:t>
      </w:r>
      <w:r>
        <w:rPr>
          <w:rFonts w:ascii="NGREQO+TimesNewRomanPSMT"/>
          <w:color w:val="000000"/>
          <w:spacing w:val="8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87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27</w:t>
      </w:r>
      <w:r>
        <w:rPr>
          <w:rFonts w:ascii="NGREQO+TimesNewRomanPSMT"/>
          <w:color w:val="000000"/>
          <w:spacing w:val="8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8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abril,</w:t>
      </w:r>
      <w:r>
        <w:rPr>
          <w:rFonts w:ascii="NGREQO+TimesNewRomanPSMT"/>
          <w:color w:val="000000"/>
          <w:spacing w:val="8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8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Estabilidad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pacing w:val="27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Presupuestaria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 Sostenibilidad Financiera.</w:t>
      </w:r>
    </w:p>
    <w:p w:rsidR="00F720A5" w:rsidRDefault="00DD3426">
      <w:pPr>
        <w:spacing w:before="1921" w:after="0" w:line="211" w:lineRule="exact"/>
        <w:ind w:left="9739"/>
        <w:jc w:val="left"/>
        <w:rPr>
          <w:rFonts w:ascii="NGREQO+TimesNewRomanPSMT"/>
          <w:color w:val="000000"/>
          <w:sz w:val="18"/>
        </w:rPr>
      </w:pPr>
      <w:r>
        <w:rPr>
          <w:rFonts w:ascii="NGREQO+TimesNewRomanPSMT"/>
          <w:color w:val="000000"/>
          <w:sz w:val="18"/>
        </w:rPr>
        <w:t>1</w:t>
      </w:r>
    </w:p>
    <w:p w:rsidR="00F720A5" w:rsidRDefault="00F720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720A5" w:rsidRDefault="00DD34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720A5" w:rsidRDefault="00DD3426">
      <w:pPr>
        <w:spacing w:before="0" w:after="0" w:line="131" w:lineRule="exact"/>
        <w:ind w:left="710"/>
        <w:jc w:val="left"/>
        <w:rPr>
          <w:rFonts w:ascii="BVRCVC+Arial-BoldMT"/>
          <w:color w:val="000000"/>
          <w:sz w:val="11"/>
        </w:rPr>
      </w:pPr>
      <w:bookmarkStart w:id="1" w:name="br2"/>
      <w:bookmarkEnd w:id="1"/>
      <w:r>
        <w:rPr>
          <w:noProof/>
        </w:rPr>
        <w:lastRenderedPageBreak/>
        <w:pict>
          <v:shape id="_x00002" o:spid="_x0000_s1052" type="#_x0000_t75" style="position:absolute;left:0;text-align:left;margin-left:50.45pt;margin-top:44.55pt;width:91.75pt;height:37.35pt;z-index:-25164646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51" type="#_x0000_t75" style="position:absolute;left:0;text-align:left;margin-left:83.15pt;margin-top:142.45pt;width:430.2pt;height:25.5pt;z-index:-25164748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50" type="#_x0000_t75" style="position:absolute;left:0;text-align:left;margin-left:83.15pt;margin-top:523.9pt;width:430.2pt;height:26.5pt;z-index:-251648512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049" type="#_x0000_t75" style="position:absolute;left:0;text-align:left;margin-left:-1pt;margin-top:-1pt;width:3pt;height:3pt;z-index:-251649536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rFonts w:ascii="BVRCVC+Arial-BoldMT" w:hAnsi="BVRCVC+Arial-BoldMT" w:cs="BVRCVC+Arial-BoldMT"/>
          <w:color w:val="000000"/>
          <w:spacing w:val="-1"/>
          <w:sz w:val="11"/>
        </w:rPr>
        <w:t>Área</w:t>
      </w:r>
      <w:r>
        <w:rPr>
          <w:rFonts w:ascii="BVRCVC+Arial-BoldMT"/>
          <w:color w:val="000000"/>
          <w:sz w:val="11"/>
        </w:rPr>
        <w:t xml:space="preserve"> </w:t>
      </w:r>
      <w:r>
        <w:rPr>
          <w:rFonts w:ascii="BVRCVC+Arial-BoldMT"/>
          <w:color w:val="000000"/>
          <w:spacing w:val="-1"/>
          <w:sz w:val="11"/>
        </w:rPr>
        <w:t>de Gobierno</w:t>
      </w:r>
      <w:r>
        <w:rPr>
          <w:rFonts w:ascii="BVRCVC+Arial-BoldMT"/>
          <w:color w:val="000000"/>
          <w:sz w:val="11"/>
        </w:rPr>
        <w:t xml:space="preserve"> </w:t>
      </w:r>
      <w:r>
        <w:rPr>
          <w:rFonts w:ascii="BVRCVC+Arial-BoldMT"/>
          <w:color w:val="000000"/>
          <w:spacing w:val="-1"/>
          <w:sz w:val="11"/>
        </w:rPr>
        <w:t>de</w:t>
      </w:r>
      <w:r>
        <w:rPr>
          <w:rFonts w:ascii="BVRCVC+Arial-BoldMT"/>
          <w:color w:val="000000"/>
          <w:spacing w:val="-2"/>
          <w:sz w:val="11"/>
        </w:rPr>
        <w:t xml:space="preserve"> </w:t>
      </w:r>
      <w:r>
        <w:rPr>
          <w:rFonts w:ascii="BVRCVC+Arial-BoldMT" w:hAnsi="BVRCVC+Arial-BoldMT" w:cs="BVRCVC+Arial-BoldMT"/>
          <w:color w:val="000000"/>
          <w:spacing w:val="-1"/>
          <w:sz w:val="11"/>
        </w:rPr>
        <w:t>Economía</w:t>
      </w:r>
      <w:r>
        <w:rPr>
          <w:rFonts w:ascii="BVRCVC+Arial-BoldMT"/>
          <w:color w:val="000000"/>
          <w:spacing w:val="-1"/>
          <w:sz w:val="11"/>
        </w:rPr>
        <w:t xml:space="preserve"> </w:t>
      </w:r>
      <w:r>
        <w:rPr>
          <w:rFonts w:ascii="BVRCVC+Arial-BoldMT"/>
          <w:color w:val="000000"/>
          <w:sz w:val="11"/>
        </w:rPr>
        <w:t>y</w:t>
      </w:r>
      <w:r>
        <w:rPr>
          <w:rFonts w:ascii="BVRCVC+Arial-BoldMT"/>
          <w:color w:val="000000"/>
          <w:spacing w:val="-1"/>
          <w:sz w:val="11"/>
        </w:rPr>
        <w:t xml:space="preserve"> Hacienda</w:t>
      </w:r>
    </w:p>
    <w:p w:rsidR="00F720A5" w:rsidRDefault="00DD3426">
      <w:pPr>
        <w:spacing w:before="47" w:after="0" w:line="111" w:lineRule="exact"/>
        <w:ind w:left="710"/>
        <w:jc w:val="left"/>
        <w:rPr>
          <w:rFonts w:ascii="BVRCVC+Arial-BoldMT"/>
          <w:color w:val="000000"/>
          <w:sz w:val="9"/>
        </w:rPr>
      </w:pPr>
      <w:r>
        <w:rPr>
          <w:rFonts w:ascii="BVRCVC+Arial-BoldMT" w:hAnsi="BVRCVC+Arial-BoldMT" w:cs="BVRCVC+Arial-BoldMT"/>
          <w:color w:val="000000"/>
          <w:sz w:val="9"/>
        </w:rPr>
        <w:t>Intervención</w:t>
      </w:r>
      <w:r>
        <w:rPr>
          <w:rFonts w:ascii="BVRCVC+Arial-BoldMT"/>
          <w:color w:val="000000"/>
          <w:sz w:val="9"/>
        </w:rPr>
        <w:t xml:space="preserve"> General</w:t>
      </w:r>
    </w:p>
    <w:p w:rsidR="00F720A5" w:rsidRDefault="00DD3426">
      <w:pPr>
        <w:spacing w:before="48" w:after="0" w:line="111" w:lineRule="exact"/>
        <w:ind w:left="735"/>
        <w:jc w:val="left"/>
        <w:rPr>
          <w:rFonts w:ascii="BVRCVC+Arial-BoldMT"/>
          <w:color w:val="000000"/>
          <w:sz w:val="9"/>
        </w:rPr>
      </w:pPr>
      <w:r>
        <w:rPr>
          <w:rFonts w:ascii="BVRCVC+Arial-BoldMT" w:hAnsi="BVRCVC+Arial-BoldMT" w:cs="BVRCVC+Arial-BoldMT"/>
          <w:color w:val="000000"/>
          <w:sz w:val="9"/>
        </w:rPr>
        <w:t>N.º</w:t>
      </w:r>
      <w:r>
        <w:rPr>
          <w:rFonts w:ascii="BVRCVC+Arial-BoldMT"/>
          <w:color w:val="000000"/>
          <w:sz w:val="9"/>
        </w:rPr>
        <w:t xml:space="preserve"> </w:t>
      </w:r>
      <w:r>
        <w:rPr>
          <w:rFonts w:ascii="BVRCVC+Arial-BoldMT"/>
          <w:color w:val="000000"/>
          <w:spacing w:val="1"/>
          <w:sz w:val="9"/>
        </w:rPr>
        <w:t>R.E</w:t>
      </w:r>
      <w:r>
        <w:rPr>
          <w:rFonts w:ascii="BVRCVC+Arial-BoldMT"/>
          <w:color w:val="000000"/>
          <w:spacing w:val="-1"/>
          <w:sz w:val="9"/>
        </w:rPr>
        <w:t xml:space="preserve"> </w:t>
      </w:r>
      <w:r>
        <w:rPr>
          <w:rFonts w:ascii="BVRCVC+Arial-BoldMT"/>
          <w:color w:val="000000"/>
          <w:sz w:val="9"/>
        </w:rPr>
        <w:t>.</w:t>
      </w:r>
      <w:r>
        <w:rPr>
          <w:rFonts w:ascii="BVRCVC+Arial-BoldMT"/>
          <w:color w:val="000000"/>
          <w:spacing w:val="1"/>
          <w:sz w:val="9"/>
        </w:rPr>
        <w:t xml:space="preserve"> </w:t>
      </w:r>
      <w:r>
        <w:rPr>
          <w:rFonts w:ascii="BVRCVC+Arial-BoldMT"/>
          <w:color w:val="000000"/>
          <w:sz w:val="9"/>
        </w:rPr>
        <w:t>922</w:t>
      </w:r>
      <w:r>
        <w:rPr>
          <w:rFonts w:ascii="BVRCVC+Arial-BoldMT"/>
          <w:color w:val="000000"/>
          <w:spacing w:val="1"/>
          <w:sz w:val="9"/>
        </w:rPr>
        <w:t xml:space="preserve"> </w:t>
      </w:r>
      <w:r>
        <w:rPr>
          <w:rFonts w:ascii="BVRCVC+Arial-BoldMT"/>
          <w:color w:val="000000"/>
          <w:sz w:val="9"/>
        </w:rPr>
        <w:t xml:space="preserve">IGR </w:t>
      </w:r>
      <w:r>
        <w:rPr>
          <w:rFonts w:ascii="BVRCVC+Arial-BoldMT" w:hAnsi="BVRCVC+Arial-BoldMT" w:cs="BVRCVC+Arial-BoldMT"/>
          <w:color w:val="000000"/>
          <w:spacing w:val="1"/>
          <w:sz w:val="9"/>
        </w:rPr>
        <w:t>N.º</w:t>
      </w:r>
      <w:r>
        <w:rPr>
          <w:rFonts w:ascii="BVRCVC+Arial-BoldMT"/>
          <w:color w:val="000000"/>
          <w:spacing w:val="-1"/>
          <w:sz w:val="9"/>
        </w:rPr>
        <w:t xml:space="preserve"> </w:t>
      </w:r>
      <w:r>
        <w:rPr>
          <w:rFonts w:ascii="BVRCVC+Arial-BoldMT"/>
          <w:color w:val="000000"/>
          <w:spacing w:val="1"/>
          <w:sz w:val="9"/>
        </w:rPr>
        <w:t>30093</w:t>
      </w:r>
    </w:p>
    <w:p w:rsidR="00F720A5" w:rsidRDefault="00DD3426">
      <w:pPr>
        <w:spacing w:before="48" w:after="0" w:line="111" w:lineRule="exact"/>
        <w:ind w:left="735"/>
        <w:jc w:val="left"/>
        <w:rPr>
          <w:rFonts w:ascii="HTAEGD+ArialMT"/>
          <w:color w:val="000000"/>
          <w:sz w:val="9"/>
        </w:rPr>
      </w:pPr>
      <w:r>
        <w:rPr>
          <w:rFonts w:ascii="HTAEGD+ArialMT"/>
          <w:color w:val="000000"/>
          <w:sz w:val="9"/>
        </w:rPr>
        <w:t>CONTROL FINANCIERO</w:t>
      </w:r>
      <w:r>
        <w:rPr>
          <w:rFonts w:ascii="HTAEGD+ArialMT"/>
          <w:color w:val="000000"/>
          <w:spacing w:val="1"/>
          <w:sz w:val="9"/>
        </w:rPr>
        <w:t xml:space="preserve"> PERMANENTE</w:t>
      </w:r>
    </w:p>
    <w:p w:rsidR="00F720A5" w:rsidRDefault="00DD3426">
      <w:pPr>
        <w:spacing w:before="59" w:after="0" w:line="111" w:lineRule="exact"/>
        <w:ind w:left="735"/>
        <w:jc w:val="left"/>
        <w:rPr>
          <w:rFonts w:ascii="HTAEGD+ArialMT"/>
          <w:color w:val="000000"/>
          <w:sz w:val="9"/>
        </w:rPr>
      </w:pPr>
      <w:r>
        <w:rPr>
          <w:rFonts w:ascii="HTAEGD+ArialMT"/>
          <w:color w:val="000000"/>
          <w:sz w:val="9"/>
        </w:rPr>
        <w:t>ESTAB.</w:t>
      </w:r>
      <w:r>
        <w:rPr>
          <w:rFonts w:ascii="HTAEGD+ArialMT"/>
          <w:color w:val="000000"/>
          <w:spacing w:val="-1"/>
          <w:sz w:val="9"/>
        </w:rPr>
        <w:t xml:space="preserve"> </w:t>
      </w:r>
      <w:r>
        <w:rPr>
          <w:rFonts w:ascii="HTAEGD+ArialMT"/>
          <w:color w:val="000000"/>
          <w:sz w:val="9"/>
        </w:rPr>
        <w:t>PRESUPUESTO</w:t>
      </w:r>
      <w:r>
        <w:rPr>
          <w:rFonts w:ascii="HTAEGD+ArialMT"/>
          <w:color w:val="000000"/>
          <w:spacing w:val="1"/>
          <w:sz w:val="9"/>
        </w:rPr>
        <w:t xml:space="preserve"> </w:t>
      </w:r>
      <w:r>
        <w:rPr>
          <w:rFonts w:ascii="HTAEGD+ArialMT"/>
          <w:color w:val="000000"/>
          <w:sz w:val="9"/>
        </w:rPr>
        <w:t>2023</w:t>
      </w:r>
    </w:p>
    <w:p w:rsidR="00F720A5" w:rsidRDefault="00DD3426">
      <w:pPr>
        <w:spacing w:before="387" w:after="0" w:line="209" w:lineRule="exact"/>
        <w:ind w:left="1481"/>
        <w:jc w:val="left"/>
        <w:rPr>
          <w:rFonts w:ascii="TLJVLU+TimesNewRomanPS-BoldMT"/>
          <w:color w:val="000000"/>
          <w:sz w:val="18"/>
        </w:rPr>
      </w:pPr>
      <w:r>
        <w:rPr>
          <w:rFonts w:ascii="TLJVLU+TimesNewRomanPS-BoldMT"/>
          <w:color w:val="000000"/>
          <w:spacing w:val="1"/>
          <w:sz w:val="18"/>
        </w:rPr>
        <w:t>PRIMERO:</w:t>
      </w:r>
      <w:r>
        <w:rPr>
          <w:rFonts w:ascii="TLJVLU+TimesNewRomanPS-BoldMT"/>
          <w:color w:val="000000"/>
          <w:spacing w:val="301"/>
          <w:sz w:val="18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pacing w:val="1"/>
          <w:sz w:val="18"/>
        </w:rPr>
        <w:t>CLASIFICACIÓN</w:t>
      </w:r>
      <w:r>
        <w:rPr>
          <w:rFonts w:ascii="TLJVLU+TimesNewRomanPS-BoldMT"/>
          <w:color w:val="000000"/>
          <w:spacing w:val="410"/>
          <w:sz w:val="18"/>
        </w:rPr>
        <w:t xml:space="preserve"> </w:t>
      </w:r>
      <w:r>
        <w:rPr>
          <w:rFonts w:ascii="TLJVLU+TimesNewRomanPS-BoldMT"/>
          <w:color w:val="000000"/>
          <w:spacing w:val="2"/>
          <w:sz w:val="18"/>
        </w:rPr>
        <w:t>DE</w:t>
      </w:r>
      <w:r>
        <w:rPr>
          <w:rFonts w:ascii="TLJVLU+TimesNewRomanPS-BoldMT"/>
          <w:color w:val="000000"/>
          <w:spacing w:val="343"/>
          <w:sz w:val="18"/>
        </w:rPr>
        <w:t xml:space="preserve"> </w:t>
      </w:r>
      <w:r>
        <w:rPr>
          <w:rFonts w:ascii="TLJVLU+TimesNewRomanPS-BoldMT"/>
          <w:color w:val="000000"/>
          <w:spacing w:val="1"/>
          <w:sz w:val="18"/>
        </w:rPr>
        <w:t>LOS</w:t>
      </w:r>
      <w:r>
        <w:rPr>
          <w:rFonts w:ascii="TLJVLU+TimesNewRomanPS-BoldMT"/>
          <w:color w:val="000000"/>
          <w:spacing w:val="234"/>
          <w:sz w:val="18"/>
        </w:rPr>
        <w:t xml:space="preserve"> </w:t>
      </w:r>
      <w:r>
        <w:rPr>
          <w:rFonts w:ascii="TLJVLU+TimesNewRomanPS-BoldMT"/>
          <w:color w:val="000000"/>
          <w:spacing w:val="1"/>
          <w:sz w:val="18"/>
        </w:rPr>
        <w:t>AGENTES</w:t>
      </w:r>
      <w:r>
        <w:rPr>
          <w:rFonts w:ascii="TLJVLU+TimesNewRomanPS-BoldMT"/>
          <w:color w:val="000000"/>
          <w:spacing w:val="371"/>
          <w:sz w:val="18"/>
        </w:rPr>
        <w:t xml:space="preserve"> </w:t>
      </w:r>
      <w:r>
        <w:rPr>
          <w:rFonts w:ascii="TLJVLU+TimesNewRomanPS-BoldMT"/>
          <w:color w:val="000000"/>
          <w:sz w:val="18"/>
        </w:rPr>
        <w:t>O</w:t>
      </w:r>
      <w:r>
        <w:rPr>
          <w:rFonts w:ascii="TLJVLU+TimesNewRomanPS-BoldMT"/>
          <w:color w:val="000000"/>
          <w:spacing w:val="456"/>
          <w:sz w:val="18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pacing w:val="1"/>
          <w:sz w:val="18"/>
        </w:rPr>
        <w:t>UNIDADES</w:t>
      </w:r>
      <w:r>
        <w:rPr>
          <w:rFonts w:ascii="TLJVLU+TimesNewRomanPS-BoldMT" w:hAnsi="TLJVLU+TimesNewRomanPS-BoldMT" w:cs="TLJVLU+TimesNewRomanPS-BoldMT"/>
          <w:color w:val="000000"/>
          <w:spacing w:val="1"/>
          <w:sz w:val="18"/>
        </w:rPr>
        <w:cr/>
      </w:r>
      <w:r>
        <w:rPr>
          <w:rFonts w:ascii="TLJVLU+TimesNewRomanPS-BoldMT"/>
          <w:color w:val="000000"/>
          <w:spacing w:val="1"/>
          <w:sz w:val="18"/>
        </w:rPr>
        <w:t>INSTITUCIONALES</w:t>
      </w:r>
      <w:r>
        <w:rPr>
          <w:rFonts w:ascii="TLJVLU+TimesNewRomanPS-BoldMT"/>
          <w:color w:val="000000"/>
          <w:sz w:val="18"/>
        </w:rPr>
        <w:t xml:space="preserve"> </w:t>
      </w:r>
      <w:r>
        <w:rPr>
          <w:rFonts w:ascii="TLJVLU+TimesNewRomanPS-BoldMT"/>
          <w:color w:val="000000"/>
          <w:spacing w:val="1"/>
          <w:sz w:val="18"/>
        </w:rPr>
        <w:t>QUE</w:t>
      </w:r>
      <w:r>
        <w:rPr>
          <w:rFonts w:ascii="TLJVLU+TimesNewRomanPS-BoldMT"/>
          <w:color w:val="000000"/>
          <w:sz w:val="18"/>
        </w:rPr>
        <w:t xml:space="preserve"> </w:t>
      </w:r>
      <w:r>
        <w:rPr>
          <w:rFonts w:ascii="TLJVLU+TimesNewRomanPS-BoldMT"/>
          <w:color w:val="000000"/>
          <w:spacing w:val="1"/>
          <w:sz w:val="18"/>
        </w:rPr>
        <w:t>INTEGRAN</w:t>
      </w:r>
      <w:r>
        <w:rPr>
          <w:rFonts w:ascii="TLJVLU+TimesNewRomanPS-BoldMT"/>
          <w:color w:val="000000"/>
          <w:sz w:val="18"/>
        </w:rPr>
        <w:t xml:space="preserve"> </w:t>
      </w:r>
      <w:r>
        <w:rPr>
          <w:rFonts w:ascii="TLJVLU+TimesNewRomanPS-BoldMT"/>
          <w:color w:val="000000"/>
          <w:spacing w:val="1"/>
          <w:sz w:val="18"/>
        </w:rPr>
        <w:t>EL</w:t>
      </w:r>
      <w:r>
        <w:rPr>
          <w:rFonts w:ascii="TLJVLU+TimesNewRomanPS-BoldMT"/>
          <w:color w:val="000000"/>
          <w:sz w:val="18"/>
        </w:rPr>
        <w:t xml:space="preserve"> </w:t>
      </w:r>
      <w:r>
        <w:rPr>
          <w:rFonts w:ascii="TLJVLU+TimesNewRomanPS-BoldMT"/>
          <w:color w:val="000000"/>
          <w:spacing w:val="1"/>
          <w:sz w:val="18"/>
        </w:rPr>
        <w:t>SECTOR</w:t>
      </w:r>
      <w:r>
        <w:rPr>
          <w:rFonts w:ascii="TLJVLU+TimesNewRomanPS-BoldMT"/>
          <w:color w:val="000000"/>
          <w:sz w:val="18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pacing w:val="1"/>
          <w:sz w:val="18"/>
        </w:rPr>
        <w:t>PÚBLICO</w:t>
      </w:r>
      <w:r>
        <w:rPr>
          <w:rFonts w:ascii="TLJVLU+TimesNewRomanPS-BoldMT"/>
          <w:color w:val="000000"/>
          <w:spacing w:val="1"/>
          <w:sz w:val="18"/>
        </w:rPr>
        <w:t xml:space="preserve"> LOCAL</w:t>
      </w:r>
    </w:p>
    <w:p w:rsidR="00F720A5" w:rsidRDefault="00DD3426">
      <w:pPr>
        <w:spacing w:before="472" w:after="0" w:line="229" w:lineRule="exact"/>
        <w:ind w:left="1485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717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La</w:t>
      </w:r>
      <w:r>
        <w:rPr>
          <w:rFonts w:ascii="NGREQO+TimesNewRomanPSMT"/>
          <w:color w:val="000000"/>
          <w:spacing w:val="1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clasificación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realizada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por</w:t>
      </w:r>
      <w:r>
        <w:rPr>
          <w:rFonts w:ascii="NGREQO+TimesNewRomanPSMT"/>
          <w:color w:val="000000"/>
          <w:spacing w:val="1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Intervención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General</w:t>
      </w:r>
      <w:r>
        <w:rPr>
          <w:rFonts w:ascii="NGREQO+TimesNewRomanPSMT"/>
          <w:color w:val="000000"/>
          <w:spacing w:val="1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1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Estado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Agentes</w:t>
      </w:r>
      <w:r>
        <w:rPr>
          <w:rFonts w:ascii="NGREQO+TimesNewRomanPSMT"/>
          <w:color w:val="000000"/>
          <w:spacing w:val="1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Unidades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integran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sector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público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local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Palmas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Gran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Canaria,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efectos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su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inclusión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las</w:t>
      </w:r>
      <w:r>
        <w:rPr>
          <w:rFonts w:ascii="NGREQO+TimesNewRomanPSMT" w:hAnsi="NGREQO+TimesNewRomanPSMT" w:cs="NGREQO+TimesNewRomanPSMT"/>
          <w:color w:val="000000"/>
          <w:sz w:val="20"/>
        </w:rPr>
        <w:cr/>
        <w:t>categorías</w:t>
      </w:r>
      <w:r>
        <w:rPr>
          <w:rFonts w:ascii="NGREQO+TimesNewRomanPSMT"/>
          <w:color w:val="000000"/>
          <w:sz w:val="20"/>
        </w:rPr>
        <w:t xml:space="preserve"> previstas en el </w:t>
      </w:r>
      <w:r>
        <w:rPr>
          <w:rFonts w:ascii="NGREQO+TimesNewRomanPSMT" w:hAnsi="NGREQO+TimesNewRomanPSMT" w:cs="NGREQO+TimesNewRomanPSMT"/>
          <w:color w:val="000000"/>
          <w:sz w:val="20"/>
        </w:rPr>
        <w:t>artículo</w:t>
      </w:r>
      <w:r>
        <w:rPr>
          <w:rFonts w:ascii="NGREQO+TimesNewRomanPSMT"/>
          <w:color w:val="000000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2.1</w:t>
      </w:r>
      <w:r>
        <w:rPr>
          <w:rFonts w:ascii="NGREQO+TimesNewRomanPSMT"/>
          <w:color w:val="000000"/>
          <w:sz w:val="20"/>
        </w:rPr>
        <w:t xml:space="preserve"> o </w:t>
      </w:r>
      <w:r>
        <w:rPr>
          <w:rFonts w:ascii="NGREQO+TimesNewRomanPSMT"/>
          <w:color w:val="000000"/>
          <w:spacing w:val="-2"/>
          <w:sz w:val="20"/>
        </w:rPr>
        <w:t>en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el </w:t>
      </w:r>
      <w:r>
        <w:rPr>
          <w:rFonts w:ascii="NGREQO+TimesNewRomanPSMT" w:hAnsi="NGREQO+TimesNewRomanPSMT" w:cs="NGREQO+TimesNewRomanPSMT"/>
          <w:color w:val="000000"/>
          <w:sz w:val="20"/>
        </w:rPr>
        <w:t>artículo</w:t>
      </w:r>
      <w:r>
        <w:rPr>
          <w:rFonts w:ascii="NGREQO+TimesNewRomanPSMT"/>
          <w:color w:val="000000"/>
          <w:sz w:val="20"/>
        </w:rPr>
        <w:t xml:space="preserve"> 2.2 </w:t>
      </w:r>
      <w:r>
        <w:rPr>
          <w:rFonts w:ascii="NGREQO+TimesNewRomanPSMT"/>
          <w:color w:val="000000"/>
          <w:spacing w:val="-2"/>
          <w:sz w:val="20"/>
        </w:rPr>
        <w:t>del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 LO 2/2012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 la siguiente:</w:t>
      </w:r>
    </w:p>
    <w:p w:rsidR="00F720A5" w:rsidRDefault="00DD3426">
      <w:pPr>
        <w:spacing w:before="108" w:after="0" w:line="230" w:lineRule="exact"/>
        <w:ind w:left="2252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 xml:space="preserve">1.- Sector Administraciones </w:t>
      </w:r>
      <w:r>
        <w:rPr>
          <w:rFonts w:ascii="NGREQO+TimesNewRomanPSMT" w:hAnsi="NGREQO+TimesNewRomanPSMT" w:cs="NGREQO+TimesNewRomanPSMT"/>
          <w:color w:val="000000"/>
          <w:sz w:val="20"/>
        </w:rPr>
        <w:t>Públicas</w:t>
      </w:r>
      <w:r>
        <w:rPr>
          <w:rFonts w:ascii="NGREQO+TimesNewRomanPSMT"/>
          <w:color w:val="00000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(artículo</w:t>
      </w:r>
      <w:r>
        <w:rPr>
          <w:rFonts w:ascii="NGREQO+TimesNewRomanPSMT"/>
          <w:color w:val="000000"/>
          <w:sz w:val="20"/>
        </w:rPr>
        <w:t xml:space="preserve"> 2.1):</w:t>
      </w:r>
    </w:p>
    <w:p w:rsidR="00F720A5" w:rsidRDefault="00DD3426">
      <w:pPr>
        <w:spacing w:before="99" w:after="0" w:line="254" w:lineRule="exact"/>
        <w:ind w:left="2450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Ayuntamiento de Las Palmas de Gran Canaria</w:t>
      </w:r>
    </w:p>
    <w:p w:rsidR="00F720A5" w:rsidRDefault="00DD3426">
      <w:pPr>
        <w:spacing w:before="99" w:after="0" w:line="254" w:lineRule="exact"/>
        <w:ind w:left="2450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Instituto Municipal de Deportes (IMD)</w:t>
      </w:r>
    </w:p>
    <w:p w:rsidR="00F720A5" w:rsidRDefault="00DD3426">
      <w:pPr>
        <w:spacing w:before="99" w:after="0" w:line="254" w:lineRule="exact"/>
        <w:ind w:left="2450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Instituto Municipal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para el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Empleo y </w:t>
      </w:r>
      <w:r>
        <w:rPr>
          <w:rFonts w:ascii="NGREQO+TimesNewRomanPSMT" w:hAnsi="NGREQO+TimesNewRomanPSMT" w:cs="NGREQO+TimesNewRomanPSMT"/>
          <w:color w:val="000000"/>
          <w:sz w:val="20"/>
        </w:rPr>
        <w:t>Formación</w:t>
      </w:r>
      <w:r>
        <w:rPr>
          <w:rFonts w:ascii="NGREQO+TimesNewRomanPSMT"/>
          <w:color w:val="000000"/>
          <w:sz w:val="20"/>
        </w:rPr>
        <w:t xml:space="preserve"> (IMEF)</w:t>
      </w:r>
    </w:p>
    <w:p w:rsidR="00F720A5" w:rsidRDefault="00DD3426">
      <w:pPr>
        <w:spacing w:before="99" w:after="0" w:line="254" w:lineRule="exact"/>
        <w:ind w:left="2450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2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Agencia Local Gestora de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la </w:t>
      </w:r>
      <w:r>
        <w:rPr>
          <w:rFonts w:ascii="NGREQO+TimesNewRomanPSMT" w:hAnsi="NGREQO+TimesNewRomanPSMT" w:cs="NGREQO+TimesNewRomanPSMT"/>
          <w:color w:val="000000"/>
          <w:sz w:val="20"/>
        </w:rPr>
        <w:t>Energía</w:t>
      </w:r>
      <w:r>
        <w:rPr>
          <w:rFonts w:ascii="NGREQO+TimesNewRomanPSMT"/>
          <w:color w:val="000000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(ALGE)</w:t>
      </w:r>
    </w:p>
    <w:p w:rsidR="00F720A5" w:rsidRDefault="00DD3426">
      <w:pPr>
        <w:spacing w:before="99" w:after="0" w:line="254" w:lineRule="exact"/>
        <w:ind w:left="2450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Sociedad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Municipal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Gestión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Urbanística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Palmas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Gran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Canaria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(GEURSA,</w:t>
      </w:r>
    </w:p>
    <w:p w:rsidR="00F720A5" w:rsidRDefault="00DD3426">
      <w:pPr>
        <w:spacing w:before="0" w:after="0" w:line="230" w:lineRule="exact"/>
        <w:ind w:left="2776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>S.A.)</w:t>
      </w:r>
    </w:p>
    <w:p w:rsidR="00F720A5" w:rsidRDefault="00DD3426">
      <w:pPr>
        <w:spacing w:before="98" w:after="0" w:line="254" w:lineRule="exact"/>
        <w:ind w:left="2450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Sociedad de </w:t>
      </w:r>
      <w:r>
        <w:rPr>
          <w:rFonts w:ascii="NGREQO+TimesNewRomanPSMT" w:hAnsi="NGREQO+TimesNewRomanPSMT" w:cs="NGREQO+TimesNewRomanPSMT"/>
          <w:color w:val="000000"/>
          <w:sz w:val="20"/>
        </w:rPr>
        <w:t>Promoción</w:t>
      </w:r>
      <w:r>
        <w:rPr>
          <w:rFonts w:ascii="NGREQO+TimesNewRomanPSMT"/>
          <w:color w:val="000000"/>
          <w:sz w:val="20"/>
        </w:rPr>
        <w:t xml:space="preserve"> de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 Ciudad de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Las Palmas </w:t>
      </w:r>
      <w:r>
        <w:rPr>
          <w:rFonts w:ascii="NGREQO+TimesNewRomanPSMT"/>
          <w:color w:val="000000"/>
          <w:spacing w:val="1"/>
          <w:sz w:val="20"/>
        </w:rPr>
        <w:t>de</w:t>
      </w:r>
      <w:r>
        <w:rPr>
          <w:rFonts w:ascii="NGREQO+TimesNewRomanPSMT"/>
          <w:color w:val="000000"/>
          <w:spacing w:val="-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Gran Canaria.</w:t>
      </w:r>
    </w:p>
    <w:p w:rsidR="00F720A5" w:rsidRDefault="00DD3426">
      <w:pPr>
        <w:spacing w:before="99" w:after="0" w:line="254" w:lineRule="exact"/>
        <w:ind w:left="2450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Museo de </w:t>
      </w:r>
      <w:r>
        <w:rPr>
          <w:rFonts w:ascii="NGREQO+TimesNewRomanPSMT" w:hAnsi="NGREQO+TimesNewRomanPSMT" w:cs="NGREQO+TimesNewRomanPSMT"/>
          <w:color w:val="000000"/>
          <w:sz w:val="20"/>
        </w:rPr>
        <w:t>Néstor</w:t>
      </w:r>
    </w:p>
    <w:p w:rsidR="00F720A5" w:rsidRDefault="00DD3426">
      <w:pPr>
        <w:spacing w:before="99" w:after="0" w:line="254" w:lineRule="exact"/>
        <w:ind w:left="2450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Fundación</w:t>
      </w:r>
      <w:r>
        <w:rPr>
          <w:rFonts w:ascii="NGREQO+TimesNewRomanPSMT"/>
          <w:color w:val="000000"/>
          <w:sz w:val="20"/>
        </w:rPr>
        <w:t xml:space="preserve"> Canaria Auditorio y Teatro de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 Palmas de Gran Canaria.</w:t>
      </w:r>
    </w:p>
    <w:p w:rsidR="00F720A5" w:rsidRDefault="00DD3426">
      <w:pPr>
        <w:spacing w:before="99" w:after="0" w:line="254" w:lineRule="exact"/>
        <w:ind w:left="2509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0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Turismo LPA Las Palmas de Gran Canaria S.A.</w:t>
      </w:r>
    </w:p>
    <w:p w:rsidR="00F720A5" w:rsidRDefault="00DD3426">
      <w:pPr>
        <w:spacing w:before="107" w:after="0" w:line="230" w:lineRule="exact"/>
        <w:ind w:left="2252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 xml:space="preserve">2.- Resto de Entes </w:t>
      </w:r>
      <w:r>
        <w:rPr>
          <w:rFonts w:ascii="NGREQO+TimesNewRomanPSMT" w:hAnsi="NGREQO+TimesNewRomanPSMT" w:cs="NGREQO+TimesNewRomanPSMT"/>
          <w:color w:val="000000"/>
          <w:sz w:val="20"/>
        </w:rPr>
        <w:t>Públicos</w:t>
      </w:r>
      <w:r>
        <w:rPr>
          <w:rFonts w:ascii="NGREQO+TimesNewRomanPSMT"/>
          <w:color w:val="00000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(artículo</w:t>
      </w:r>
      <w:r>
        <w:rPr>
          <w:rFonts w:ascii="NGREQO+TimesNewRomanPSMT"/>
          <w:color w:val="000000"/>
          <w:sz w:val="20"/>
        </w:rPr>
        <w:t xml:space="preserve"> 2.2):</w:t>
      </w:r>
    </w:p>
    <w:p w:rsidR="00F720A5" w:rsidRDefault="00DD3426">
      <w:pPr>
        <w:spacing w:before="99" w:after="0" w:line="254" w:lineRule="exact"/>
        <w:ind w:left="2450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26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Sociedad</w:t>
      </w:r>
      <w:r>
        <w:rPr>
          <w:rFonts w:ascii="NGREQO+TimesNewRomanPSMT"/>
          <w:color w:val="000000"/>
          <w:spacing w:val="2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Municipal</w:t>
      </w:r>
      <w:r>
        <w:rPr>
          <w:rFonts w:ascii="NGREQO+TimesNewRomanPSMT"/>
          <w:color w:val="000000"/>
          <w:spacing w:val="2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Aparcamientos</w:t>
      </w:r>
      <w:r>
        <w:rPr>
          <w:rFonts w:ascii="NGREQO+TimesNewRomanPSMT"/>
          <w:color w:val="000000"/>
          <w:spacing w:val="2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2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Palmas</w:t>
      </w:r>
      <w:r>
        <w:rPr>
          <w:rFonts w:ascii="NGREQO+TimesNewRomanPSMT"/>
          <w:color w:val="000000"/>
          <w:spacing w:val="25"/>
          <w:sz w:val="20"/>
        </w:rPr>
        <w:t xml:space="preserve"> </w:t>
      </w:r>
      <w:r>
        <w:rPr>
          <w:rFonts w:ascii="NGREQO+TimesNewRomanPSMT"/>
          <w:color w:val="000000"/>
          <w:spacing w:val="1"/>
          <w:sz w:val="20"/>
        </w:rPr>
        <w:t>de</w:t>
      </w:r>
      <w:r>
        <w:rPr>
          <w:rFonts w:ascii="NGREQO+TimesNewRomanPSMT"/>
          <w:color w:val="000000"/>
          <w:spacing w:val="2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Gran</w:t>
      </w:r>
      <w:r>
        <w:rPr>
          <w:rFonts w:ascii="NGREQO+TimesNewRomanPSMT"/>
          <w:color w:val="000000"/>
          <w:spacing w:val="2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Canaria</w:t>
      </w:r>
      <w:r>
        <w:rPr>
          <w:rFonts w:ascii="NGREQO+TimesNewRomanPSMT"/>
          <w:color w:val="000000"/>
          <w:spacing w:val="2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(SAGULPA</w:t>
      </w:r>
    </w:p>
    <w:p w:rsidR="00F720A5" w:rsidRDefault="00DD3426">
      <w:pPr>
        <w:spacing w:before="0" w:after="0" w:line="230" w:lineRule="exact"/>
        <w:ind w:left="2776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>S.A).</w:t>
      </w:r>
    </w:p>
    <w:p w:rsidR="00F720A5" w:rsidRDefault="00DD3426">
      <w:pPr>
        <w:spacing w:before="99" w:after="0" w:line="254" w:lineRule="exact"/>
        <w:ind w:left="2450"/>
        <w:jc w:val="left"/>
        <w:rPr>
          <w:rFonts w:ascii="NGREQO+TimesNewRomanPSMT"/>
          <w:color w:val="000000"/>
          <w:sz w:val="20"/>
        </w:rPr>
      </w:pPr>
      <w:r>
        <w:rPr>
          <w:rFonts w:ascii="VMAOWV+SymbolMT" w:hAnsi="VMAOWV+SymbolMT" w:cs="VMAOWV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Guaguas Municipales S.A.</w:t>
      </w:r>
    </w:p>
    <w:p w:rsidR="00F720A5" w:rsidRDefault="00DD3426">
      <w:pPr>
        <w:spacing w:before="1024" w:after="0" w:line="225" w:lineRule="exact"/>
        <w:ind w:left="1481"/>
        <w:jc w:val="left"/>
        <w:rPr>
          <w:rFonts w:ascii="TLJVLU+TimesNewRomanPS-BoldMT"/>
          <w:color w:val="000000"/>
          <w:sz w:val="20"/>
        </w:rPr>
      </w:pPr>
      <w:r>
        <w:rPr>
          <w:rFonts w:ascii="TLJVLU+TimesNewRomanPS-BoldMT"/>
          <w:color w:val="000000"/>
          <w:spacing w:val="1"/>
          <w:sz w:val="18"/>
        </w:rPr>
        <w:t>SEGUNDO:</w:t>
      </w:r>
      <w:r>
        <w:rPr>
          <w:rFonts w:ascii="TLJVLU+TimesNewRomanPS-BoldMT"/>
          <w:color w:val="000000"/>
          <w:spacing w:val="70"/>
          <w:sz w:val="18"/>
        </w:rPr>
        <w:t xml:space="preserve"> </w:t>
      </w:r>
      <w:r>
        <w:rPr>
          <w:rFonts w:ascii="TLJVLU+TimesNewRomanPS-BoldMT"/>
          <w:color w:val="000000"/>
          <w:spacing w:val="1"/>
          <w:sz w:val="18"/>
        </w:rPr>
        <w:t>CUMPLIMIENTO</w:t>
      </w:r>
      <w:r>
        <w:rPr>
          <w:rFonts w:ascii="TLJVLU+TimesNewRomanPS-BoldMT"/>
          <w:color w:val="000000"/>
          <w:spacing w:val="70"/>
          <w:sz w:val="18"/>
        </w:rPr>
        <w:t xml:space="preserve"> </w:t>
      </w:r>
      <w:r>
        <w:rPr>
          <w:rFonts w:ascii="TLJVLU+TimesNewRomanPS-BoldMT"/>
          <w:color w:val="000000"/>
          <w:spacing w:val="1"/>
          <w:sz w:val="18"/>
        </w:rPr>
        <w:t>DEL</w:t>
      </w:r>
      <w:r>
        <w:rPr>
          <w:rFonts w:ascii="TLJVLU+TimesNewRomanPS-BoldMT"/>
          <w:color w:val="000000"/>
          <w:spacing w:val="70"/>
          <w:sz w:val="18"/>
        </w:rPr>
        <w:t xml:space="preserve"> </w:t>
      </w:r>
      <w:r>
        <w:rPr>
          <w:rFonts w:ascii="TLJVLU+TimesNewRomanPS-BoldMT"/>
          <w:color w:val="000000"/>
          <w:spacing w:val="1"/>
          <w:sz w:val="18"/>
        </w:rPr>
        <w:t>OBJETIVO</w:t>
      </w:r>
      <w:r>
        <w:rPr>
          <w:rFonts w:ascii="TLJVLU+TimesNewRomanPS-BoldMT"/>
          <w:color w:val="000000"/>
          <w:spacing w:val="70"/>
          <w:sz w:val="18"/>
        </w:rPr>
        <w:t xml:space="preserve"> </w:t>
      </w:r>
      <w:r>
        <w:rPr>
          <w:rFonts w:ascii="TLJVLU+TimesNewRomanPS-BoldMT"/>
          <w:color w:val="000000"/>
          <w:spacing w:val="1"/>
          <w:sz w:val="18"/>
        </w:rPr>
        <w:t>DE</w:t>
      </w:r>
      <w:r>
        <w:rPr>
          <w:rFonts w:ascii="TLJVLU+TimesNewRomanPS-BoldMT"/>
          <w:color w:val="000000"/>
          <w:spacing w:val="71"/>
          <w:sz w:val="18"/>
        </w:rPr>
        <w:t xml:space="preserve"> </w:t>
      </w:r>
      <w:r>
        <w:rPr>
          <w:rFonts w:ascii="TLJVLU+TimesNewRomanPS-BoldMT"/>
          <w:color w:val="000000"/>
          <w:spacing w:val="1"/>
          <w:sz w:val="18"/>
        </w:rPr>
        <w:t>ESTABILIDAD</w:t>
      </w:r>
      <w:r>
        <w:rPr>
          <w:rFonts w:ascii="TLJVLU+TimesNewRomanPS-BoldMT"/>
          <w:color w:val="000000"/>
          <w:spacing w:val="72"/>
          <w:sz w:val="18"/>
        </w:rPr>
        <w:t xml:space="preserve"> </w:t>
      </w:r>
      <w:r>
        <w:rPr>
          <w:rFonts w:ascii="TLJVLU+TimesNewRomanPS-BoldMT"/>
          <w:color w:val="000000"/>
          <w:sz w:val="18"/>
        </w:rPr>
        <w:t>EN</w:t>
      </w:r>
      <w:r>
        <w:rPr>
          <w:rFonts w:ascii="TLJVLU+TimesNewRomanPS-BoldMT"/>
          <w:color w:val="000000"/>
          <w:spacing w:val="72"/>
          <w:sz w:val="18"/>
        </w:rPr>
        <w:t xml:space="preserve"> </w:t>
      </w:r>
      <w:r>
        <w:rPr>
          <w:rFonts w:ascii="TLJVLU+TimesNewRomanPS-BoldMT"/>
          <w:color w:val="000000"/>
          <w:spacing w:val="1"/>
          <w:sz w:val="18"/>
        </w:rPr>
        <w:t>LA</w:t>
      </w:r>
      <w:r>
        <w:rPr>
          <w:rFonts w:ascii="TLJVLU+TimesNewRomanPS-BoldMT"/>
          <w:color w:val="000000"/>
          <w:spacing w:val="72"/>
          <w:sz w:val="18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pacing w:val="1"/>
          <w:sz w:val="18"/>
        </w:rPr>
        <w:t>ADMINISTRACIÓN</w:t>
      </w:r>
      <w:r>
        <w:rPr>
          <w:rFonts w:ascii="TLJVLU+TimesNewRomanPS-BoldMT" w:hAnsi="TLJVLU+TimesNewRomanPS-BoldMT" w:cs="TLJVLU+TimesNewRomanPS-BoldMT"/>
          <w:color w:val="000000"/>
          <w:spacing w:val="1"/>
          <w:sz w:val="18"/>
        </w:rPr>
        <w:cr/>
        <w:t>PÚBLICA</w:t>
      </w:r>
      <w:r>
        <w:rPr>
          <w:rFonts w:ascii="TLJVLU+TimesNewRomanPS-BoldMT"/>
          <w:color w:val="000000"/>
          <w:spacing w:val="6"/>
          <w:sz w:val="18"/>
        </w:rPr>
        <w:t xml:space="preserve"> </w:t>
      </w:r>
      <w:r>
        <w:rPr>
          <w:rFonts w:ascii="TLJVLU+TimesNewRomanPS-BoldMT"/>
          <w:color w:val="000000"/>
          <w:spacing w:val="-1"/>
          <w:sz w:val="20"/>
        </w:rPr>
        <w:t>LOCAL.</w:t>
      </w:r>
    </w:p>
    <w:p w:rsidR="00F720A5" w:rsidRDefault="00DD3426">
      <w:pPr>
        <w:spacing w:before="363" w:after="0" w:line="211" w:lineRule="exact"/>
        <w:ind w:left="1481"/>
        <w:jc w:val="left"/>
        <w:rPr>
          <w:rFonts w:ascii="TLJVLU+TimesNewRomanPS-BoldMT"/>
          <w:color w:val="000000"/>
          <w:sz w:val="18"/>
          <w:u w:val="single"/>
        </w:rPr>
      </w:pPr>
      <w:r>
        <w:rPr>
          <w:rFonts w:ascii="TLJVLU+TimesNewRomanPS-BoldMT"/>
          <w:color w:val="000000"/>
          <w:sz w:val="18"/>
          <w:u w:val="single"/>
        </w:rPr>
        <w:t>2.1</w:t>
      </w:r>
      <w:r>
        <w:rPr>
          <w:rFonts w:ascii="TLJVLU+TimesNewRomanPS-BoldMT"/>
          <w:color w:val="000000"/>
          <w:spacing w:val="1"/>
          <w:sz w:val="18"/>
          <w:u w:val="single"/>
        </w:rPr>
        <w:t xml:space="preserve"> SECTOR</w:t>
      </w:r>
      <w:r>
        <w:rPr>
          <w:rFonts w:ascii="TLJVLU+TimesNewRomanPS-BoldMT"/>
          <w:color w:val="000000"/>
          <w:sz w:val="18"/>
          <w:u w:val="single"/>
        </w:rPr>
        <w:t xml:space="preserve"> </w:t>
      </w:r>
      <w:r>
        <w:rPr>
          <w:rFonts w:ascii="TLJVLU+TimesNewRomanPS-BoldMT"/>
          <w:color w:val="000000"/>
          <w:spacing w:val="1"/>
          <w:sz w:val="18"/>
          <w:u w:val="single"/>
        </w:rPr>
        <w:t xml:space="preserve">ADMINISTRACIONES </w:t>
      </w:r>
      <w:r>
        <w:rPr>
          <w:rFonts w:ascii="TLJVLU+TimesNewRomanPS-BoldMT" w:hAnsi="TLJVLU+TimesNewRomanPS-BoldMT" w:cs="TLJVLU+TimesNewRomanPS-BoldMT"/>
          <w:color w:val="000000"/>
          <w:spacing w:val="1"/>
          <w:sz w:val="18"/>
          <w:u w:val="single"/>
        </w:rPr>
        <w:t>PÚBLICAS</w:t>
      </w:r>
      <w:r>
        <w:rPr>
          <w:rFonts w:ascii="TLJVLU+TimesNewRomanPS-BoldMT"/>
          <w:color w:val="000000"/>
          <w:sz w:val="18"/>
          <w:u w:val="single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pacing w:val="1"/>
          <w:sz w:val="18"/>
          <w:u w:val="single"/>
        </w:rPr>
        <w:t>(artículo</w:t>
      </w:r>
      <w:r>
        <w:rPr>
          <w:rFonts w:ascii="TLJVLU+TimesNewRomanPS-BoldMT"/>
          <w:color w:val="000000"/>
          <w:sz w:val="18"/>
          <w:u w:val="single"/>
        </w:rPr>
        <w:t xml:space="preserve"> </w:t>
      </w:r>
      <w:r>
        <w:rPr>
          <w:rFonts w:ascii="TLJVLU+TimesNewRomanPS-BoldMT"/>
          <w:color w:val="000000"/>
          <w:spacing w:val="1"/>
          <w:sz w:val="18"/>
          <w:u w:val="single"/>
        </w:rPr>
        <w:t>2.1 de</w:t>
      </w:r>
      <w:r>
        <w:rPr>
          <w:rFonts w:ascii="TLJVLU+TimesNewRomanPS-BoldMT"/>
          <w:color w:val="000000"/>
          <w:spacing w:val="-1"/>
          <w:sz w:val="18"/>
          <w:u w:val="single"/>
        </w:rPr>
        <w:t xml:space="preserve"> </w:t>
      </w:r>
      <w:r>
        <w:rPr>
          <w:rFonts w:ascii="TLJVLU+TimesNewRomanPS-BoldMT"/>
          <w:color w:val="000000"/>
          <w:spacing w:val="1"/>
          <w:sz w:val="18"/>
          <w:u w:val="single"/>
        </w:rPr>
        <w:t>la</w:t>
      </w:r>
      <w:r>
        <w:rPr>
          <w:rFonts w:ascii="TLJVLU+TimesNewRomanPS-BoldMT"/>
          <w:color w:val="000000"/>
          <w:sz w:val="18"/>
          <w:u w:val="single"/>
        </w:rPr>
        <w:t xml:space="preserve"> </w:t>
      </w:r>
      <w:r>
        <w:rPr>
          <w:rFonts w:ascii="TLJVLU+TimesNewRomanPS-BoldMT"/>
          <w:color w:val="000000"/>
          <w:spacing w:val="1"/>
          <w:sz w:val="18"/>
          <w:u w:val="single"/>
        </w:rPr>
        <w:t>LOEPSF).</w:t>
      </w:r>
    </w:p>
    <w:p w:rsidR="00F720A5" w:rsidRDefault="00DD3426">
      <w:pPr>
        <w:spacing w:before="394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elaboración,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aprobación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ejecución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Presupuestos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pacing w:val="-1"/>
          <w:sz w:val="20"/>
        </w:rPr>
        <w:t>demás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actuaciones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afecten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los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gastos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ingresos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se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realizará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un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marco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estabilidad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presupuestaria,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coherente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normativa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europea.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Entendiéndose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por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estabilidad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presupuestaria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1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Administraciones</w:t>
      </w:r>
      <w:r>
        <w:rPr>
          <w:rFonts w:ascii="NGREQO+TimesNewRomanPSMT"/>
          <w:color w:val="000000"/>
          <w:spacing w:val="12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Públicas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situación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 xml:space="preserve">equilibrio o </w:t>
      </w:r>
      <w:r>
        <w:rPr>
          <w:rFonts w:ascii="NGREQO+TimesNewRomanPSMT" w:hAnsi="NGREQO+TimesNewRomanPSMT" w:cs="NGREQO+TimesNewRomanPSMT"/>
          <w:color w:val="000000"/>
          <w:sz w:val="20"/>
        </w:rPr>
        <w:t>superávit</w:t>
      </w:r>
      <w:r>
        <w:rPr>
          <w:rFonts w:ascii="NGREQO+TimesNewRomanPSMT"/>
          <w:color w:val="000000"/>
          <w:sz w:val="20"/>
        </w:rPr>
        <w:t xml:space="preserve"> estructural.</w:t>
      </w:r>
    </w:p>
    <w:p w:rsidR="00F720A5" w:rsidRDefault="00DD3426">
      <w:pPr>
        <w:spacing w:before="108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Para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el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ejercicio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2023,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4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suspensión</w:t>
      </w:r>
      <w:r>
        <w:rPr>
          <w:rFonts w:ascii="NGREQO+TimesNewRomanPSMT"/>
          <w:color w:val="000000"/>
          <w:spacing w:val="4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4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objetivos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4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estabilidad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presupuestaria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deuda</w:t>
      </w:r>
      <w:r>
        <w:rPr>
          <w:rFonts w:ascii="NGREQO+TimesNewRomanPSMT" w:hAnsi="NGREQO+TimesNewRomanPSMT" w:cs="NGREQO+TimesNewRomanPSMT"/>
          <w:color w:val="000000"/>
          <w:sz w:val="20"/>
        </w:rPr>
        <w:cr/>
        <w:t>pública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ha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sido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ratificada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por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Pleno</w:t>
      </w:r>
      <w:r>
        <w:rPr>
          <w:rFonts w:ascii="NGREQO+TimesNewRomanPSMT"/>
          <w:color w:val="000000"/>
          <w:spacing w:val="1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Congreso</w:t>
      </w:r>
      <w:r>
        <w:rPr>
          <w:rFonts w:ascii="NGREQO+TimesNewRomanPSMT"/>
          <w:color w:val="000000"/>
          <w:spacing w:val="1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Diputados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día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22</w:t>
      </w:r>
      <w:r>
        <w:rPr>
          <w:rFonts w:ascii="NGREQO+TimesNewRomanPSMT"/>
          <w:color w:val="000000"/>
          <w:spacing w:val="1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septiembre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pacing w:val="-1"/>
          <w:sz w:val="20"/>
        </w:rPr>
        <w:t>2022,</w:t>
      </w:r>
      <w:r>
        <w:rPr>
          <w:rFonts w:ascii="NGREQO+TimesNewRomanPSMT" w:hAnsi="NGREQO+TimesNewRomanPSMT" w:cs="NGREQO+TimesNewRomanPSMT"/>
          <w:color w:val="000000"/>
          <w:spacing w:val="-1"/>
          <w:sz w:val="20"/>
        </w:rPr>
        <w:cr/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acuerdo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procedimiento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previsto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en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artículo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135.4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pacing w:val="-2"/>
          <w:sz w:val="20"/>
        </w:rPr>
        <w:t>de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Constitución,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así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como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artículo</w:t>
      </w:r>
    </w:p>
    <w:p w:rsidR="00F720A5" w:rsidRDefault="00DD3426">
      <w:pPr>
        <w:spacing w:before="0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>11.3</w:t>
      </w:r>
      <w:r>
        <w:rPr>
          <w:rFonts w:ascii="NGREQO+TimesNewRomanPSMT"/>
          <w:color w:val="000000"/>
          <w:spacing w:val="6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6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6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Ley</w:t>
      </w:r>
      <w:r>
        <w:rPr>
          <w:rFonts w:ascii="NGREQO+TimesNewRomanPSMT"/>
          <w:color w:val="000000"/>
          <w:spacing w:val="6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Orgánica</w:t>
      </w:r>
      <w:r>
        <w:rPr>
          <w:rFonts w:ascii="NGREQO+TimesNewRomanPSMT"/>
          <w:color w:val="000000"/>
          <w:spacing w:val="6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2/2012,</w:t>
      </w:r>
      <w:r>
        <w:rPr>
          <w:rFonts w:ascii="NGREQO+TimesNewRomanPSMT"/>
          <w:color w:val="000000"/>
          <w:spacing w:val="6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6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27</w:t>
      </w:r>
      <w:r>
        <w:rPr>
          <w:rFonts w:ascii="NGREQO+TimesNewRomanPSMT"/>
          <w:color w:val="000000"/>
          <w:spacing w:val="6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6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abril,</w:t>
      </w:r>
      <w:r>
        <w:rPr>
          <w:rFonts w:ascii="NGREQO+TimesNewRomanPSMT"/>
          <w:color w:val="000000"/>
          <w:spacing w:val="6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6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Estabilidad</w:t>
      </w:r>
      <w:r>
        <w:rPr>
          <w:rFonts w:ascii="NGREQO+TimesNewRomanPSMT"/>
          <w:color w:val="000000"/>
          <w:spacing w:val="6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Presupuestaria</w:t>
      </w:r>
      <w:r>
        <w:rPr>
          <w:rFonts w:ascii="NGREQO+TimesNewRomanPSMT"/>
          <w:color w:val="000000"/>
          <w:spacing w:val="6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6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Sostenibilidad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Financiera,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apreciándose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concurrencia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una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situación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emergencia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extraordinaria,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en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ocasión</w:t>
      </w:r>
    </w:p>
    <w:p w:rsidR="00F720A5" w:rsidRDefault="00DD3426">
      <w:pPr>
        <w:spacing w:before="315" w:after="0" w:line="211" w:lineRule="exact"/>
        <w:ind w:left="9739"/>
        <w:jc w:val="left"/>
        <w:rPr>
          <w:rFonts w:ascii="NGREQO+TimesNewRomanPSMT"/>
          <w:color w:val="000000"/>
          <w:sz w:val="18"/>
        </w:rPr>
      </w:pPr>
      <w:r>
        <w:rPr>
          <w:rFonts w:ascii="NGREQO+TimesNewRomanPSMT"/>
          <w:color w:val="000000"/>
          <w:sz w:val="18"/>
        </w:rPr>
        <w:t>2</w:t>
      </w:r>
    </w:p>
    <w:p w:rsidR="00F720A5" w:rsidRDefault="00F720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720A5" w:rsidRDefault="00DD34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720A5" w:rsidRDefault="00DD3426">
      <w:pPr>
        <w:spacing w:before="0" w:after="0" w:line="131" w:lineRule="exact"/>
        <w:ind w:left="710"/>
        <w:jc w:val="left"/>
        <w:rPr>
          <w:rFonts w:ascii="BVRCVC+Arial-BoldMT"/>
          <w:color w:val="000000"/>
          <w:sz w:val="11"/>
        </w:rPr>
      </w:pPr>
      <w:bookmarkStart w:id="2" w:name="br3"/>
      <w:bookmarkEnd w:id="2"/>
      <w:r>
        <w:rPr>
          <w:noProof/>
        </w:rPr>
        <w:lastRenderedPageBreak/>
        <w:pict>
          <v:shape id="_x00007" o:spid="_x0000_s1047" type="#_x0000_t75" style="position:absolute;left:0;text-align:left;margin-left:50.45pt;margin-top:44.55pt;width:91.75pt;height:37.35pt;z-index:-251651584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>
        <w:rPr>
          <w:noProof/>
        </w:rPr>
        <w:pict>
          <v:shape id="_x00008" o:spid="_x0000_s1046" type="#_x0000_t75" style="position:absolute;left:0;text-align:left;margin-left:88.35pt;margin-top:383.15pt;width:341.85pt;height:143.35pt;z-index:-251652608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>
        <w:rPr>
          <w:noProof/>
        </w:rPr>
        <w:pict>
          <v:shape id="_x00009" o:spid="_x0000_s1045" type="#_x0000_t75" style="position:absolute;left:0;text-align:left;margin-left:-1pt;margin-top:-1pt;width:3pt;height:3pt;z-index:-251653632;mso-position-horizontal:absolute;mso-position-horizontal-relative:page;mso-position-vertical:absolute;mso-position-vertical-relative:page">
            <v:imagedata r:id="rId8" o:title="image10"/>
            <w10:wrap anchorx="page" anchory="page"/>
          </v:shape>
        </w:pict>
      </w:r>
      <w:r>
        <w:rPr>
          <w:rFonts w:ascii="BVRCVC+Arial-BoldMT" w:hAnsi="BVRCVC+Arial-BoldMT" w:cs="BVRCVC+Arial-BoldMT"/>
          <w:color w:val="000000"/>
          <w:spacing w:val="-1"/>
          <w:sz w:val="11"/>
        </w:rPr>
        <w:t>Área</w:t>
      </w:r>
      <w:r>
        <w:rPr>
          <w:rFonts w:ascii="BVRCVC+Arial-BoldMT"/>
          <w:color w:val="000000"/>
          <w:sz w:val="11"/>
        </w:rPr>
        <w:t xml:space="preserve"> </w:t>
      </w:r>
      <w:r>
        <w:rPr>
          <w:rFonts w:ascii="BVRCVC+Arial-BoldMT"/>
          <w:color w:val="000000"/>
          <w:spacing w:val="-1"/>
          <w:sz w:val="11"/>
        </w:rPr>
        <w:t>de Gobierno</w:t>
      </w:r>
      <w:r>
        <w:rPr>
          <w:rFonts w:ascii="BVRCVC+Arial-BoldMT"/>
          <w:color w:val="000000"/>
          <w:sz w:val="11"/>
        </w:rPr>
        <w:t xml:space="preserve"> </w:t>
      </w:r>
      <w:r>
        <w:rPr>
          <w:rFonts w:ascii="BVRCVC+Arial-BoldMT"/>
          <w:color w:val="000000"/>
          <w:spacing w:val="-1"/>
          <w:sz w:val="11"/>
        </w:rPr>
        <w:t>de</w:t>
      </w:r>
      <w:r>
        <w:rPr>
          <w:rFonts w:ascii="BVRCVC+Arial-BoldMT"/>
          <w:color w:val="000000"/>
          <w:spacing w:val="-2"/>
          <w:sz w:val="11"/>
        </w:rPr>
        <w:t xml:space="preserve"> </w:t>
      </w:r>
      <w:r>
        <w:rPr>
          <w:rFonts w:ascii="BVRCVC+Arial-BoldMT" w:hAnsi="BVRCVC+Arial-BoldMT" w:cs="BVRCVC+Arial-BoldMT"/>
          <w:color w:val="000000"/>
          <w:spacing w:val="-1"/>
          <w:sz w:val="11"/>
        </w:rPr>
        <w:t>Economía</w:t>
      </w:r>
      <w:r>
        <w:rPr>
          <w:rFonts w:ascii="BVRCVC+Arial-BoldMT"/>
          <w:color w:val="000000"/>
          <w:spacing w:val="-1"/>
          <w:sz w:val="11"/>
        </w:rPr>
        <w:t xml:space="preserve"> </w:t>
      </w:r>
      <w:r>
        <w:rPr>
          <w:rFonts w:ascii="BVRCVC+Arial-BoldMT"/>
          <w:color w:val="000000"/>
          <w:sz w:val="11"/>
        </w:rPr>
        <w:t>y</w:t>
      </w:r>
      <w:r>
        <w:rPr>
          <w:rFonts w:ascii="BVRCVC+Arial-BoldMT"/>
          <w:color w:val="000000"/>
          <w:spacing w:val="-1"/>
          <w:sz w:val="11"/>
        </w:rPr>
        <w:t xml:space="preserve"> Hacienda</w:t>
      </w:r>
    </w:p>
    <w:p w:rsidR="00F720A5" w:rsidRDefault="00DD3426">
      <w:pPr>
        <w:spacing w:before="47" w:after="0" w:line="111" w:lineRule="exact"/>
        <w:ind w:left="710"/>
        <w:jc w:val="left"/>
        <w:rPr>
          <w:rFonts w:ascii="BVRCVC+Arial-BoldMT"/>
          <w:color w:val="000000"/>
          <w:sz w:val="9"/>
        </w:rPr>
      </w:pPr>
      <w:r>
        <w:rPr>
          <w:rFonts w:ascii="BVRCVC+Arial-BoldMT" w:hAnsi="BVRCVC+Arial-BoldMT" w:cs="BVRCVC+Arial-BoldMT"/>
          <w:color w:val="000000"/>
          <w:sz w:val="9"/>
        </w:rPr>
        <w:t>Intervención</w:t>
      </w:r>
      <w:r>
        <w:rPr>
          <w:rFonts w:ascii="BVRCVC+Arial-BoldMT"/>
          <w:color w:val="000000"/>
          <w:sz w:val="9"/>
        </w:rPr>
        <w:t xml:space="preserve"> General</w:t>
      </w:r>
    </w:p>
    <w:p w:rsidR="00F720A5" w:rsidRDefault="00DD3426">
      <w:pPr>
        <w:spacing w:before="48" w:after="0" w:line="111" w:lineRule="exact"/>
        <w:ind w:left="735"/>
        <w:jc w:val="left"/>
        <w:rPr>
          <w:rFonts w:ascii="BVRCVC+Arial-BoldMT"/>
          <w:color w:val="000000"/>
          <w:sz w:val="9"/>
        </w:rPr>
      </w:pPr>
      <w:r>
        <w:rPr>
          <w:rFonts w:ascii="BVRCVC+Arial-BoldMT" w:hAnsi="BVRCVC+Arial-BoldMT" w:cs="BVRCVC+Arial-BoldMT"/>
          <w:color w:val="000000"/>
          <w:sz w:val="9"/>
        </w:rPr>
        <w:t>N.º</w:t>
      </w:r>
      <w:r>
        <w:rPr>
          <w:rFonts w:ascii="BVRCVC+Arial-BoldMT"/>
          <w:color w:val="000000"/>
          <w:sz w:val="9"/>
        </w:rPr>
        <w:t xml:space="preserve"> </w:t>
      </w:r>
      <w:r>
        <w:rPr>
          <w:rFonts w:ascii="BVRCVC+Arial-BoldMT"/>
          <w:color w:val="000000"/>
          <w:spacing w:val="1"/>
          <w:sz w:val="9"/>
        </w:rPr>
        <w:t>R.E</w:t>
      </w:r>
      <w:r>
        <w:rPr>
          <w:rFonts w:ascii="BVRCVC+Arial-BoldMT"/>
          <w:color w:val="000000"/>
          <w:spacing w:val="-1"/>
          <w:sz w:val="9"/>
        </w:rPr>
        <w:t xml:space="preserve"> </w:t>
      </w:r>
      <w:r>
        <w:rPr>
          <w:rFonts w:ascii="BVRCVC+Arial-BoldMT"/>
          <w:color w:val="000000"/>
          <w:sz w:val="9"/>
        </w:rPr>
        <w:t>.</w:t>
      </w:r>
      <w:r>
        <w:rPr>
          <w:rFonts w:ascii="BVRCVC+Arial-BoldMT"/>
          <w:color w:val="000000"/>
          <w:spacing w:val="1"/>
          <w:sz w:val="9"/>
        </w:rPr>
        <w:t xml:space="preserve"> </w:t>
      </w:r>
      <w:r>
        <w:rPr>
          <w:rFonts w:ascii="BVRCVC+Arial-BoldMT"/>
          <w:color w:val="000000"/>
          <w:sz w:val="9"/>
        </w:rPr>
        <w:t>922</w:t>
      </w:r>
      <w:r>
        <w:rPr>
          <w:rFonts w:ascii="BVRCVC+Arial-BoldMT"/>
          <w:color w:val="000000"/>
          <w:spacing w:val="1"/>
          <w:sz w:val="9"/>
        </w:rPr>
        <w:t xml:space="preserve"> </w:t>
      </w:r>
      <w:r>
        <w:rPr>
          <w:rFonts w:ascii="BVRCVC+Arial-BoldMT"/>
          <w:color w:val="000000"/>
          <w:sz w:val="9"/>
        </w:rPr>
        <w:t xml:space="preserve">IGR </w:t>
      </w:r>
      <w:r>
        <w:rPr>
          <w:rFonts w:ascii="BVRCVC+Arial-BoldMT" w:hAnsi="BVRCVC+Arial-BoldMT" w:cs="BVRCVC+Arial-BoldMT"/>
          <w:color w:val="000000"/>
          <w:spacing w:val="1"/>
          <w:sz w:val="9"/>
        </w:rPr>
        <w:t>N.º</w:t>
      </w:r>
      <w:r>
        <w:rPr>
          <w:rFonts w:ascii="BVRCVC+Arial-BoldMT"/>
          <w:color w:val="000000"/>
          <w:spacing w:val="-1"/>
          <w:sz w:val="9"/>
        </w:rPr>
        <w:t xml:space="preserve"> </w:t>
      </w:r>
      <w:r>
        <w:rPr>
          <w:rFonts w:ascii="BVRCVC+Arial-BoldMT"/>
          <w:color w:val="000000"/>
          <w:spacing w:val="1"/>
          <w:sz w:val="9"/>
        </w:rPr>
        <w:t>30093</w:t>
      </w:r>
    </w:p>
    <w:p w:rsidR="00F720A5" w:rsidRDefault="00DD3426">
      <w:pPr>
        <w:spacing w:before="48" w:after="0" w:line="111" w:lineRule="exact"/>
        <w:ind w:left="735"/>
        <w:jc w:val="left"/>
        <w:rPr>
          <w:rFonts w:ascii="HTAEGD+ArialMT"/>
          <w:color w:val="000000"/>
          <w:sz w:val="9"/>
        </w:rPr>
      </w:pPr>
      <w:r>
        <w:rPr>
          <w:rFonts w:ascii="HTAEGD+ArialMT"/>
          <w:color w:val="000000"/>
          <w:sz w:val="9"/>
        </w:rPr>
        <w:t>CONTROL FINANCIERO</w:t>
      </w:r>
      <w:r>
        <w:rPr>
          <w:rFonts w:ascii="HTAEGD+ArialMT"/>
          <w:color w:val="000000"/>
          <w:spacing w:val="1"/>
          <w:sz w:val="9"/>
        </w:rPr>
        <w:t xml:space="preserve"> PERMANENTE</w:t>
      </w:r>
    </w:p>
    <w:p w:rsidR="00F720A5" w:rsidRDefault="00DD3426">
      <w:pPr>
        <w:spacing w:before="59" w:after="0" w:line="111" w:lineRule="exact"/>
        <w:ind w:left="735"/>
        <w:jc w:val="left"/>
        <w:rPr>
          <w:rFonts w:ascii="HTAEGD+ArialMT"/>
          <w:color w:val="000000"/>
          <w:sz w:val="9"/>
        </w:rPr>
      </w:pPr>
      <w:r>
        <w:rPr>
          <w:rFonts w:ascii="HTAEGD+ArialMT"/>
          <w:color w:val="000000"/>
          <w:sz w:val="9"/>
        </w:rPr>
        <w:t>ESTAB.</w:t>
      </w:r>
      <w:r>
        <w:rPr>
          <w:rFonts w:ascii="HTAEGD+ArialMT"/>
          <w:color w:val="000000"/>
          <w:spacing w:val="-1"/>
          <w:sz w:val="9"/>
        </w:rPr>
        <w:t xml:space="preserve"> </w:t>
      </w:r>
      <w:r>
        <w:rPr>
          <w:rFonts w:ascii="HTAEGD+ArialMT"/>
          <w:color w:val="000000"/>
          <w:sz w:val="9"/>
        </w:rPr>
        <w:t>PRESUPUESTO</w:t>
      </w:r>
      <w:r>
        <w:rPr>
          <w:rFonts w:ascii="HTAEGD+ArialMT"/>
          <w:color w:val="000000"/>
          <w:spacing w:val="1"/>
          <w:sz w:val="9"/>
        </w:rPr>
        <w:t xml:space="preserve"> </w:t>
      </w:r>
      <w:r>
        <w:rPr>
          <w:rFonts w:ascii="HTAEGD+ArialMT"/>
          <w:color w:val="000000"/>
          <w:sz w:val="9"/>
        </w:rPr>
        <w:t>2023</w:t>
      </w:r>
    </w:p>
    <w:p w:rsidR="00F720A5" w:rsidRDefault="00DD3426">
      <w:pPr>
        <w:spacing w:before="129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>derivada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acuerdo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Consejo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Ministros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26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julio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2022.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No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obstante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anterior,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la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pacing w:val="-5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situación</w:t>
      </w:r>
      <w:r>
        <w:rPr>
          <w:rFonts w:ascii="NGREQO+TimesNewRomanPSMT"/>
          <w:color w:val="000000"/>
          <w:sz w:val="20"/>
        </w:rPr>
        <w:t xml:space="preserve"> de equilibrio presupuestario </w:t>
      </w:r>
      <w:r>
        <w:rPr>
          <w:rFonts w:ascii="NGREQO+TimesNewRomanPSMT" w:hAnsi="NGREQO+TimesNewRomanPSMT" w:cs="NGREQO+TimesNewRomanPSMT"/>
          <w:color w:val="000000"/>
          <w:sz w:val="20"/>
        </w:rPr>
        <w:t>debería</w:t>
      </w:r>
      <w:r>
        <w:rPr>
          <w:rFonts w:ascii="NGREQO+TimesNewRomanPSMT"/>
          <w:color w:val="000000"/>
          <w:sz w:val="20"/>
        </w:rPr>
        <w:t xml:space="preserve"> ser la </w:t>
      </w:r>
      <w:r>
        <w:rPr>
          <w:rFonts w:ascii="NGREQO+TimesNewRomanPSMT" w:hAnsi="NGREQO+TimesNewRomanPSMT" w:cs="NGREQO+TimesNewRomanPSMT"/>
          <w:color w:val="000000"/>
          <w:sz w:val="20"/>
        </w:rPr>
        <w:t>situación</w:t>
      </w:r>
      <w:r>
        <w:rPr>
          <w:rFonts w:ascii="NGREQO+TimesNewRomanPSMT"/>
          <w:color w:val="000000"/>
          <w:spacing w:val="-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deseable.</w:t>
      </w:r>
    </w:p>
    <w:p w:rsidR="00F720A5" w:rsidRDefault="00DD3426">
      <w:pPr>
        <w:spacing w:before="337" w:after="0" w:line="230" w:lineRule="exact"/>
        <w:ind w:left="1995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 xml:space="preserve">Se procede a la </w:t>
      </w:r>
      <w:r>
        <w:rPr>
          <w:rFonts w:ascii="NGREQO+TimesNewRomanPSMT" w:hAnsi="NGREQO+TimesNewRomanPSMT" w:cs="NGREQO+TimesNewRomanPSMT"/>
          <w:color w:val="000000"/>
          <w:sz w:val="20"/>
        </w:rPr>
        <w:t>valoración</w:t>
      </w:r>
      <w:r>
        <w:rPr>
          <w:rFonts w:ascii="NGREQO+TimesNewRomanPSMT"/>
          <w:color w:val="000000"/>
          <w:sz w:val="20"/>
        </w:rPr>
        <w:t xml:space="preserve"> de </w:t>
      </w:r>
      <w:r>
        <w:rPr>
          <w:rFonts w:ascii="NGREQO+TimesNewRomanPSMT"/>
          <w:color w:val="000000"/>
          <w:spacing w:val="-1"/>
          <w:sz w:val="20"/>
        </w:rPr>
        <w:t>la</w:t>
      </w:r>
      <w:r>
        <w:rPr>
          <w:rFonts w:ascii="NGREQO+TimesNewRomanPSMT"/>
          <w:color w:val="000000"/>
          <w:sz w:val="20"/>
        </w:rPr>
        <w:t xml:space="preserve"> capacidad/necesidad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de </w:t>
      </w:r>
      <w:r>
        <w:rPr>
          <w:rFonts w:ascii="NGREQO+TimesNewRomanPSMT" w:hAnsi="NGREQO+TimesNewRomanPSMT" w:cs="NGREQO+TimesNewRomanPSMT"/>
          <w:color w:val="000000"/>
          <w:sz w:val="20"/>
        </w:rPr>
        <w:t>financiación</w:t>
      </w:r>
      <w:r>
        <w:rPr>
          <w:rFonts w:ascii="NGREQO+TimesNewRomanPSMT"/>
          <w:color w:val="000000"/>
          <w:sz w:val="20"/>
        </w:rPr>
        <w:t xml:space="preserve"> a efectos informativos.</w:t>
      </w:r>
    </w:p>
    <w:p w:rsidR="00F720A5" w:rsidRDefault="00DD3426">
      <w:pPr>
        <w:spacing w:before="337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Para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Corporaciones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Locales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se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cumple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objetivo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estabilidad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presupuestaria,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si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el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conjunto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pacing w:val="-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presupuestos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estados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financieros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entidades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clasificadas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como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administraciones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públicas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5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integran</w:t>
      </w:r>
      <w:r>
        <w:rPr>
          <w:rFonts w:ascii="NGREQO+TimesNewRomanPSMT"/>
          <w:color w:val="000000"/>
          <w:spacing w:val="5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5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Corporación</w:t>
      </w:r>
      <w:r>
        <w:rPr>
          <w:rFonts w:ascii="NGREQO+TimesNewRomanPSMT"/>
          <w:color w:val="000000"/>
          <w:spacing w:val="5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Local,</w:t>
      </w:r>
      <w:r>
        <w:rPr>
          <w:rFonts w:ascii="NGREQO+TimesNewRomanPSMT"/>
          <w:color w:val="000000"/>
          <w:spacing w:val="5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presenta</w:t>
      </w:r>
      <w:r>
        <w:rPr>
          <w:rFonts w:ascii="NGREQO+TimesNewRomanPSMT"/>
          <w:color w:val="000000"/>
          <w:spacing w:val="5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equilibrio</w:t>
      </w:r>
      <w:r>
        <w:rPr>
          <w:rFonts w:ascii="NGREQO+TimesNewRomanPSMT"/>
          <w:color w:val="000000"/>
          <w:spacing w:val="5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</w:t>
      </w:r>
      <w:r>
        <w:rPr>
          <w:rFonts w:ascii="NGREQO+TimesNewRomanPSMT"/>
          <w:color w:val="000000"/>
          <w:spacing w:val="5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superávit,</w:t>
      </w:r>
      <w:r>
        <w:rPr>
          <w:rFonts w:ascii="NGREQO+TimesNewRomanPSMT"/>
          <w:color w:val="000000"/>
          <w:spacing w:val="57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en</w:t>
      </w:r>
      <w:r>
        <w:rPr>
          <w:rFonts w:ascii="NGREQO+TimesNewRomanPSMT"/>
          <w:color w:val="000000"/>
          <w:spacing w:val="5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términos</w:t>
      </w:r>
      <w:r>
        <w:rPr>
          <w:rFonts w:ascii="NGREQO+TimesNewRomanPSMT"/>
          <w:color w:val="000000"/>
          <w:spacing w:val="5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5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capacidad</w:t>
      </w:r>
      <w:r>
        <w:rPr>
          <w:rFonts w:ascii="NGREQO+TimesNewRomanPSMT"/>
          <w:color w:val="000000"/>
          <w:spacing w:val="5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</w:t>
      </w:r>
      <w:r>
        <w:rPr>
          <w:rFonts w:ascii="NGREQO+TimesNewRomanPSMT" w:hAnsi="NGREQO+TimesNewRomanPSMT" w:cs="NGREQO+TimesNewRomanPSMT"/>
          <w:color w:val="000000"/>
          <w:sz w:val="20"/>
        </w:rPr>
        <w:cr/>
        <w:t>financiación,</w:t>
      </w:r>
      <w:r>
        <w:rPr>
          <w:rFonts w:ascii="NGREQO+TimesNewRomanPSMT"/>
          <w:color w:val="000000"/>
          <w:sz w:val="20"/>
        </w:rPr>
        <w:t xml:space="preserve"> de acuerdo con la </w:t>
      </w:r>
      <w:r>
        <w:rPr>
          <w:rFonts w:ascii="NGREQO+TimesNewRomanPSMT" w:hAnsi="NGREQO+TimesNewRomanPSMT" w:cs="NGREQO+TimesNewRomanPSMT"/>
          <w:color w:val="000000"/>
          <w:sz w:val="20"/>
        </w:rPr>
        <w:t>definición</w:t>
      </w:r>
      <w:r>
        <w:rPr>
          <w:rFonts w:ascii="NGREQO+TimesNewRomanPSMT"/>
          <w:color w:val="000000"/>
          <w:sz w:val="20"/>
        </w:rPr>
        <w:t xml:space="preserve"> contenida </w:t>
      </w:r>
      <w:r>
        <w:rPr>
          <w:rFonts w:ascii="NGREQO+TimesNewRomanPSMT"/>
          <w:color w:val="000000"/>
          <w:spacing w:val="-2"/>
          <w:sz w:val="20"/>
        </w:rPr>
        <w:t>en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 Sistema Europeo de Cuentas.</w:t>
      </w:r>
    </w:p>
    <w:p w:rsidR="00F720A5" w:rsidRDefault="00DD3426">
      <w:pPr>
        <w:spacing w:before="109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9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El</w:t>
      </w:r>
      <w:r>
        <w:rPr>
          <w:rFonts w:ascii="NGREQO+TimesNewRomanPSMT"/>
          <w:color w:val="000000"/>
          <w:spacing w:val="6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cálculo</w:t>
      </w:r>
      <w:r>
        <w:rPr>
          <w:rFonts w:ascii="NGREQO+TimesNewRomanPSMT"/>
          <w:color w:val="000000"/>
          <w:spacing w:val="63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de</w:t>
      </w:r>
      <w:r>
        <w:rPr>
          <w:rFonts w:ascii="NGREQO+TimesNewRomanPSMT"/>
          <w:color w:val="000000"/>
          <w:spacing w:val="6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6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capacidad/</w:t>
      </w:r>
      <w:r>
        <w:rPr>
          <w:rFonts w:ascii="NGREQO+TimesNewRomanPSMT"/>
          <w:color w:val="000000"/>
          <w:spacing w:val="6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necesidad</w:t>
      </w:r>
      <w:r>
        <w:rPr>
          <w:rFonts w:ascii="NGREQO+TimesNewRomanPSMT"/>
          <w:color w:val="000000"/>
          <w:spacing w:val="6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62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financiación</w:t>
      </w:r>
      <w:r>
        <w:rPr>
          <w:rFonts w:ascii="NGREQO+TimesNewRomanPSMT"/>
          <w:color w:val="000000"/>
          <w:spacing w:val="6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este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caso</w:t>
      </w:r>
      <w:r>
        <w:rPr>
          <w:rFonts w:ascii="NGREQO+TimesNewRomanPSMT"/>
          <w:color w:val="000000"/>
          <w:spacing w:val="6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se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obtiene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por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diferencia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entre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importes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presupuestados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liquidados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en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capítulos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1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7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estados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82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ingresos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los</w:t>
      </w:r>
      <w:r>
        <w:rPr>
          <w:rFonts w:ascii="NGREQO+TimesNewRomanPSMT" w:hAnsi="NGREQO+TimesNewRomanPSMT" w:cs="NGREQO+TimesNewRomanPSMT"/>
          <w:color w:val="000000"/>
          <w:sz w:val="20"/>
        </w:rPr>
        <w:cr/>
        <w:t>capítulos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1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 7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estado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gastos,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previa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aplicación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 ajustes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relativos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la </w:t>
      </w:r>
      <w:r>
        <w:rPr>
          <w:rFonts w:ascii="NGREQO+TimesNewRomanPSMT" w:hAnsi="NGREQO+TimesNewRomanPSMT" w:cs="NGREQO+TimesNewRomanPSMT"/>
          <w:color w:val="000000"/>
          <w:sz w:val="20"/>
        </w:rPr>
        <w:t>valoración,</w:t>
      </w:r>
      <w:r>
        <w:rPr>
          <w:rFonts w:ascii="NGREQO+TimesNewRomanPSMT"/>
          <w:color w:val="00000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imputación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 xml:space="preserve">temporal y </w:t>
      </w:r>
      <w:r>
        <w:rPr>
          <w:rFonts w:ascii="NGREQO+TimesNewRomanPSMT" w:hAnsi="NGREQO+TimesNewRomanPSMT" w:cs="NGREQO+TimesNewRomanPSMT"/>
          <w:color w:val="000000"/>
          <w:sz w:val="20"/>
        </w:rPr>
        <w:t>exclusión</w:t>
      </w:r>
      <w:r>
        <w:rPr>
          <w:rFonts w:ascii="NGREQO+TimesNewRomanPSMT"/>
          <w:color w:val="000000"/>
          <w:sz w:val="20"/>
        </w:rPr>
        <w:t xml:space="preserve"> o </w:t>
      </w:r>
      <w:r>
        <w:rPr>
          <w:rFonts w:ascii="NGREQO+TimesNewRomanPSMT" w:hAnsi="NGREQO+TimesNewRomanPSMT" w:cs="NGREQO+TimesNewRomanPSMT"/>
          <w:color w:val="000000"/>
          <w:sz w:val="20"/>
        </w:rPr>
        <w:t>inclusión</w:t>
      </w:r>
      <w:r>
        <w:rPr>
          <w:rFonts w:ascii="NGREQO+TimesNewRomanPSMT"/>
          <w:color w:val="000000"/>
          <w:sz w:val="20"/>
        </w:rPr>
        <w:t xml:space="preserve"> de los ingresos y gastos no financieros.</w:t>
      </w:r>
    </w:p>
    <w:p w:rsidR="00F720A5" w:rsidRDefault="00DD3426">
      <w:pPr>
        <w:spacing w:before="109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8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determinación</w:t>
      </w:r>
      <w:r>
        <w:rPr>
          <w:rFonts w:ascii="NGREQO+TimesNewRomanPSMT"/>
          <w:color w:val="000000"/>
          <w:spacing w:val="8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8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déficit</w:t>
      </w:r>
      <w:r>
        <w:rPr>
          <w:rFonts w:ascii="NGREQO+TimesNewRomanPSMT"/>
          <w:color w:val="000000"/>
          <w:spacing w:val="8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</w:t>
      </w:r>
      <w:r>
        <w:rPr>
          <w:rFonts w:ascii="NGREQO+TimesNewRomanPSMT"/>
          <w:color w:val="000000"/>
          <w:spacing w:val="8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superávit</w:t>
      </w:r>
      <w:r>
        <w:rPr>
          <w:rFonts w:ascii="NGREQO+TimesNewRomanPSMT"/>
          <w:color w:val="000000"/>
          <w:spacing w:val="8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8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8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unidades</w:t>
      </w:r>
      <w:r>
        <w:rPr>
          <w:rFonts w:ascii="NGREQO+TimesNewRomanPSMT"/>
          <w:color w:val="000000"/>
          <w:spacing w:val="8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sometidas</w:t>
      </w:r>
      <w:r>
        <w:rPr>
          <w:rFonts w:ascii="NGREQO+TimesNewRomanPSMT"/>
          <w:color w:val="000000"/>
          <w:spacing w:val="8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al</w:t>
      </w:r>
      <w:r>
        <w:rPr>
          <w:rFonts w:ascii="NGREQO+TimesNewRomanPSMT"/>
          <w:color w:val="000000"/>
          <w:spacing w:val="8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Plan</w:t>
      </w:r>
      <w:r>
        <w:rPr>
          <w:rFonts w:ascii="NGREQO+TimesNewRomanPSMT"/>
          <w:color w:val="000000"/>
          <w:spacing w:val="8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General</w:t>
      </w:r>
      <w:r>
        <w:rPr>
          <w:rFonts w:ascii="NGREQO+TimesNewRomanPSMT"/>
          <w:color w:val="000000"/>
          <w:spacing w:val="8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Contabilidad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empresa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española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se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ha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realizado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acuerdo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metodología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apartado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IV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del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Manual</w:t>
      </w:r>
      <w:r>
        <w:rPr>
          <w:rFonts w:ascii="NGREQO+TimesNewRomanPSMT"/>
          <w:color w:val="000000"/>
          <w:spacing w:val="7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7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cálculo</w:t>
      </w:r>
      <w:r>
        <w:rPr>
          <w:rFonts w:ascii="NGREQO+TimesNewRomanPSMT"/>
          <w:color w:val="000000"/>
          <w:spacing w:val="6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7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Déficit</w:t>
      </w:r>
      <w:r>
        <w:rPr>
          <w:rFonts w:ascii="NGREQO+TimesNewRomanPSMT"/>
          <w:color w:val="000000"/>
          <w:spacing w:val="7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7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Contabilidad</w:t>
      </w:r>
      <w:r>
        <w:rPr>
          <w:rFonts w:ascii="NGREQO+TimesNewRomanPSMT"/>
          <w:color w:val="000000"/>
          <w:spacing w:val="6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Nacional</w:t>
      </w:r>
      <w:r>
        <w:rPr>
          <w:rFonts w:ascii="NGREQO+TimesNewRomanPSMT"/>
          <w:color w:val="000000"/>
          <w:spacing w:val="7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adaptado</w:t>
      </w:r>
      <w:r>
        <w:rPr>
          <w:rFonts w:ascii="NGREQO+TimesNewRomanPSMT"/>
          <w:color w:val="000000"/>
          <w:spacing w:val="7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</w:t>
      </w:r>
      <w:r>
        <w:rPr>
          <w:rFonts w:ascii="NGREQO+TimesNewRomanPSMT"/>
          <w:color w:val="000000"/>
          <w:spacing w:val="6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1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Corporaciones</w:t>
      </w:r>
      <w:r>
        <w:rPr>
          <w:rFonts w:ascii="NGREQO+TimesNewRomanPSMT"/>
          <w:color w:val="000000"/>
          <w:spacing w:val="7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Locales,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publicado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por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IGAE.</w:t>
      </w:r>
    </w:p>
    <w:p w:rsidR="00F720A5" w:rsidRDefault="00DD3426">
      <w:pPr>
        <w:spacing w:before="336" w:after="0" w:line="230" w:lineRule="exact"/>
        <w:ind w:left="1970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>El detalle por Entidades de los Ingresos y Gastos no financieros es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 siguiente :</w:t>
      </w:r>
    </w:p>
    <w:p w:rsidR="00F720A5" w:rsidRDefault="00DD3426">
      <w:pPr>
        <w:spacing w:before="144" w:after="0" w:line="187" w:lineRule="exact"/>
        <w:ind w:left="7566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Saldo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pacing w:val="3"/>
          <w:sz w:val="14"/>
        </w:rPr>
        <w:t>no</w:t>
      </w:r>
    </w:p>
    <w:p w:rsidR="00F720A5" w:rsidRDefault="00DD3426">
      <w:pPr>
        <w:spacing w:before="89" w:after="0" w:line="88" w:lineRule="exact"/>
        <w:ind w:left="1956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Entidad</w:t>
      </w:r>
      <w:r>
        <w:rPr>
          <w:rFonts w:ascii="Times New Roman"/>
          <w:color w:val="000000"/>
          <w:spacing w:val="643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Ingreso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no</w:t>
      </w:r>
      <w:r>
        <w:rPr>
          <w:rFonts w:ascii="Times New Roman"/>
          <w:color w:val="000000"/>
          <w:spacing w:val="405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Gasto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pacing w:val="3"/>
          <w:sz w:val="14"/>
        </w:rPr>
        <w:t>No</w:t>
      </w:r>
      <w:r>
        <w:rPr>
          <w:rFonts w:ascii="Times New Roman"/>
          <w:color w:val="000000"/>
          <w:spacing w:val="2767"/>
          <w:sz w:val="14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4"/>
        </w:rPr>
        <w:t>financiero</w:t>
      </w:r>
      <w:r>
        <w:rPr>
          <w:rFonts w:ascii="Calibri" w:hAnsi="Calibri" w:cs="Calibri"/>
          <w:b/>
          <w:i/>
          <w:color w:val="000000"/>
          <w:spacing w:val="2"/>
          <w:sz w:val="14"/>
        </w:rPr>
        <w:cr/>
      </w:r>
      <w:r>
        <w:rPr>
          <w:rFonts w:ascii="Times New Roman"/>
          <w:color w:val="000000"/>
          <w:spacing w:val="1107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Financiero</w:t>
      </w:r>
      <w:r>
        <w:rPr>
          <w:rFonts w:ascii="Times New Roman"/>
          <w:color w:val="000000"/>
          <w:spacing w:val="3903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antes</w:t>
      </w:r>
    </w:p>
    <w:p w:rsidR="00F720A5" w:rsidRDefault="00DD3426">
      <w:pPr>
        <w:spacing w:before="0" w:after="0" w:line="275" w:lineRule="exact"/>
        <w:ind w:left="4131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Financiero</w:t>
      </w:r>
      <w:r>
        <w:rPr>
          <w:rFonts w:ascii="Times New Roman"/>
          <w:color w:val="000000"/>
          <w:spacing w:val="744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Operaciones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internas</w:t>
      </w:r>
    </w:p>
    <w:p w:rsidR="00F720A5" w:rsidRDefault="00DD3426">
      <w:pPr>
        <w:spacing w:before="0" w:after="0" w:line="196" w:lineRule="exact"/>
        <w:ind w:left="5356" w:right="3410" w:firstLine="2256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 xml:space="preserve">ajustes </w:t>
      </w:r>
      <w:r>
        <w:rPr>
          <w:rFonts w:ascii="Calibri"/>
          <w:i/>
          <w:color w:val="000000"/>
          <w:spacing w:val="2"/>
          <w:sz w:val="14"/>
        </w:rPr>
        <w:t>Recibidas</w:t>
      </w:r>
      <w:r>
        <w:rPr>
          <w:rFonts w:ascii="Times New Roman"/>
          <w:color w:val="000000"/>
          <w:spacing w:val="565"/>
          <w:sz w:val="14"/>
        </w:rPr>
        <w:t xml:space="preserve"> </w:t>
      </w:r>
      <w:r>
        <w:rPr>
          <w:rFonts w:ascii="Calibri"/>
          <w:i/>
          <w:color w:val="000000"/>
          <w:spacing w:val="2"/>
          <w:sz w:val="14"/>
        </w:rPr>
        <w:t>Concedidas</w:t>
      </w:r>
    </w:p>
    <w:p w:rsidR="00F720A5" w:rsidRDefault="00DD3426">
      <w:pPr>
        <w:spacing w:before="0" w:after="0" w:line="187" w:lineRule="exact"/>
        <w:ind w:left="1544"/>
        <w:jc w:val="left"/>
        <w:rPr>
          <w:rFonts w:ascii="Times New Roman"/>
          <w:color w:val="000000"/>
          <w:sz w:val="14"/>
        </w:rPr>
      </w:pPr>
      <w:r>
        <w:rPr>
          <w:rFonts w:ascii="Calibri"/>
          <w:color w:val="000000"/>
          <w:spacing w:val="2"/>
          <w:sz w:val="14"/>
        </w:rPr>
        <w:t>Ayuntamiento</w:t>
      </w:r>
      <w:r>
        <w:rPr>
          <w:rFonts w:ascii="Times New Roman"/>
          <w:color w:val="000000"/>
          <w:spacing w:val="70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444.600.472</w:t>
      </w:r>
      <w:r>
        <w:rPr>
          <w:rFonts w:ascii="Times New Roman"/>
          <w:color w:val="000000"/>
          <w:spacing w:val="26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446.154.865</w:t>
      </w:r>
      <w:r>
        <w:rPr>
          <w:rFonts w:ascii="Times New Roman"/>
          <w:color w:val="000000"/>
          <w:spacing w:val="1238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38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43.471.085</w:t>
      </w:r>
      <w:r>
        <w:rPr>
          <w:rFonts w:ascii="Times New Roman"/>
          <w:color w:val="000000"/>
          <w:spacing w:val="22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‐1.554.392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IMEF</w:t>
      </w:r>
      <w:r>
        <w:rPr>
          <w:rFonts w:ascii="Times New Roman"/>
          <w:color w:val="000000"/>
          <w:spacing w:val="139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4.238.628</w:t>
      </w:r>
      <w:r>
        <w:rPr>
          <w:rFonts w:ascii="Times New Roman"/>
          <w:color w:val="000000"/>
          <w:spacing w:val="41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4.174.645</w:t>
      </w:r>
      <w:r>
        <w:rPr>
          <w:rFonts w:ascii="Times New Roman"/>
          <w:color w:val="000000"/>
          <w:spacing w:val="72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4.099.248</w:t>
      </w:r>
      <w:r>
        <w:rPr>
          <w:rFonts w:ascii="Times New Roman"/>
          <w:color w:val="000000"/>
          <w:spacing w:val="968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45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63.983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IMD</w:t>
      </w:r>
      <w:r>
        <w:rPr>
          <w:rFonts w:ascii="Times New Roman"/>
          <w:color w:val="000000"/>
          <w:spacing w:val="137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17.620.161</w:t>
      </w:r>
      <w:r>
        <w:rPr>
          <w:rFonts w:ascii="Times New Roman"/>
          <w:color w:val="000000"/>
          <w:spacing w:val="337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17.532.022</w:t>
      </w:r>
      <w:r>
        <w:rPr>
          <w:rFonts w:ascii="Times New Roman"/>
          <w:color w:val="000000"/>
          <w:spacing w:val="65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17.264.669</w:t>
      </w:r>
      <w:r>
        <w:rPr>
          <w:rFonts w:ascii="Times New Roman"/>
          <w:color w:val="000000"/>
          <w:spacing w:val="56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487.187</w:t>
      </w:r>
      <w:r>
        <w:rPr>
          <w:rFonts w:ascii="Times New Roman"/>
          <w:color w:val="000000"/>
          <w:spacing w:val="449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88.139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ALGE</w:t>
      </w:r>
      <w:r>
        <w:rPr>
          <w:rFonts w:ascii="Times New Roman"/>
          <w:color w:val="000000"/>
          <w:spacing w:val="1500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581.707</w:t>
      </w:r>
      <w:r>
        <w:rPr>
          <w:rFonts w:ascii="Times New Roman"/>
          <w:color w:val="000000"/>
          <w:spacing w:val="52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581.707</w:t>
      </w:r>
      <w:r>
        <w:rPr>
          <w:rFonts w:ascii="Times New Roman"/>
          <w:color w:val="000000"/>
          <w:spacing w:val="83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568.707</w:t>
      </w:r>
      <w:r>
        <w:rPr>
          <w:rFonts w:ascii="Times New Roman"/>
          <w:color w:val="000000"/>
          <w:spacing w:val="96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78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0</w:t>
      </w:r>
      <w:r>
        <w:rPr>
          <w:rFonts w:ascii="Calibri" w:hAnsi="Calibri" w:cs="Calibri"/>
          <w:color w:val="000000"/>
          <w:sz w:val="14"/>
        </w:rPr>
        <w:cr/>
      </w:r>
      <w:r>
        <w:rPr>
          <w:rFonts w:ascii="Calibri"/>
          <w:color w:val="000000"/>
          <w:spacing w:val="3"/>
          <w:sz w:val="14"/>
        </w:rPr>
        <w:t>MUSEO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NÉSTOR</w:t>
      </w:r>
      <w:r>
        <w:rPr>
          <w:rFonts w:ascii="Times New Roman"/>
          <w:color w:val="000000"/>
          <w:spacing w:val="84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256.750</w:t>
      </w:r>
      <w:r>
        <w:rPr>
          <w:rFonts w:ascii="Times New Roman"/>
          <w:color w:val="000000"/>
          <w:spacing w:val="52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256.750</w:t>
      </w:r>
      <w:r>
        <w:rPr>
          <w:rFonts w:ascii="Times New Roman"/>
          <w:color w:val="000000"/>
          <w:spacing w:val="83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256.750</w:t>
      </w:r>
      <w:r>
        <w:rPr>
          <w:rFonts w:ascii="Times New Roman"/>
          <w:color w:val="000000"/>
          <w:spacing w:val="96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78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0</w:t>
      </w:r>
      <w:r>
        <w:rPr>
          <w:rFonts w:ascii="Calibri" w:hAnsi="Calibri" w:cs="Calibri"/>
          <w:color w:val="000000"/>
          <w:sz w:val="14"/>
        </w:rPr>
        <w:cr/>
      </w:r>
      <w:r>
        <w:rPr>
          <w:rFonts w:ascii="Calibri"/>
          <w:color w:val="000000"/>
          <w:spacing w:val="3"/>
          <w:sz w:val="14"/>
        </w:rPr>
        <w:t>GEURSA</w:t>
      </w:r>
      <w:r>
        <w:rPr>
          <w:rFonts w:ascii="Times New Roman"/>
          <w:color w:val="000000"/>
          <w:spacing w:val="1140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12.407.926</w:t>
      </w:r>
      <w:r>
        <w:rPr>
          <w:rFonts w:ascii="Times New Roman"/>
          <w:color w:val="000000"/>
          <w:spacing w:val="337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15.368.682</w:t>
      </w:r>
      <w:r>
        <w:rPr>
          <w:rFonts w:ascii="Times New Roman"/>
          <w:color w:val="000000"/>
          <w:spacing w:val="72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5.746.416</w:t>
      </w:r>
      <w:r>
        <w:rPr>
          <w:rFonts w:ascii="Times New Roman"/>
          <w:color w:val="000000"/>
          <w:spacing w:val="968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224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‐2.960.756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PROMOCION</w:t>
      </w:r>
      <w:r>
        <w:rPr>
          <w:rFonts w:ascii="Times New Roman"/>
          <w:color w:val="000000"/>
          <w:spacing w:val="85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14.569.716</w:t>
      </w:r>
      <w:r>
        <w:rPr>
          <w:rFonts w:ascii="Times New Roman"/>
          <w:color w:val="000000"/>
          <w:spacing w:val="337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14.475.405</w:t>
      </w:r>
      <w:r>
        <w:rPr>
          <w:rFonts w:ascii="Times New Roman"/>
          <w:color w:val="000000"/>
          <w:spacing w:val="65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13.734.631</w:t>
      </w:r>
      <w:r>
        <w:rPr>
          <w:rFonts w:ascii="Times New Roman"/>
          <w:color w:val="000000"/>
          <w:spacing w:val="96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45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94.311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2"/>
          <w:sz w:val="14"/>
        </w:rPr>
        <w:t>AUDITORIO</w:t>
      </w:r>
      <w:r>
        <w:rPr>
          <w:rFonts w:ascii="Times New Roman"/>
          <w:color w:val="000000"/>
          <w:spacing w:val="1018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5.826.334</w:t>
      </w:r>
      <w:r>
        <w:rPr>
          <w:rFonts w:ascii="Times New Roman"/>
          <w:color w:val="000000"/>
          <w:spacing w:val="41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5.712.040</w:t>
      </w:r>
      <w:r>
        <w:rPr>
          <w:rFonts w:ascii="Times New Roman"/>
          <w:color w:val="000000"/>
          <w:spacing w:val="72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1.425.000</w:t>
      </w:r>
      <w:r>
        <w:rPr>
          <w:rFonts w:ascii="Times New Roman"/>
          <w:color w:val="000000"/>
          <w:spacing w:val="968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378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114.294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TURISMO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LPA</w:t>
      </w:r>
      <w:r>
        <w:rPr>
          <w:rFonts w:ascii="Times New Roman"/>
          <w:color w:val="000000"/>
          <w:spacing w:val="88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2.539.848</w:t>
      </w:r>
      <w:r>
        <w:rPr>
          <w:rFonts w:ascii="Times New Roman"/>
          <w:color w:val="000000"/>
          <w:spacing w:val="41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2.095.849</w:t>
      </w:r>
      <w:r>
        <w:rPr>
          <w:rFonts w:ascii="Times New Roman"/>
          <w:color w:val="000000"/>
          <w:spacing w:val="72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1.745.000</w:t>
      </w:r>
      <w:r>
        <w:rPr>
          <w:rFonts w:ascii="Times New Roman"/>
          <w:color w:val="000000"/>
          <w:spacing w:val="145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443.999</w:t>
      </w:r>
    </w:p>
    <w:p w:rsidR="00F720A5" w:rsidRDefault="00DD3426">
      <w:pPr>
        <w:spacing w:before="0" w:after="0" w:line="207" w:lineRule="exact"/>
        <w:ind w:left="1646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color w:val="000000"/>
          <w:spacing w:val="2"/>
          <w:sz w:val="14"/>
        </w:rPr>
        <w:t>Total</w:t>
      </w:r>
      <w:r>
        <w:rPr>
          <w:rFonts w:ascii="Times New Roman"/>
          <w:color w:val="000000"/>
          <w:spacing w:val="30"/>
          <w:sz w:val="14"/>
        </w:rPr>
        <w:t xml:space="preserve"> </w:t>
      </w:r>
      <w:r>
        <w:rPr>
          <w:rFonts w:ascii="Calibri"/>
          <w:b/>
          <w:color w:val="000000"/>
          <w:spacing w:val="2"/>
          <w:sz w:val="14"/>
        </w:rPr>
        <w:t>sector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Calibri"/>
          <w:b/>
          <w:color w:val="000000"/>
          <w:spacing w:val="2"/>
          <w:sz w:val="14"/>
        </w:rPr>
        <w:t>AA.PP.</w:t>
      </w:r>
      <w:r>
        <w:rPr>
          <w:rFonts w:ascii="Times New Roman"/>
          <w:color w:val="000000"/>
          <w:spacing w:val="263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502.641.542</w:t>
      </w:r>
      <w:r>
        <w:rPr>
          <w:rFonts w:ascii="Times New Roman"/>
          <w:color w:val="000000"/>
          <w:spacing w:val="26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506.351.964</w:t>
      </w:r>
      <w:r>
        <w:rPr>
          <w:rFonts w:ascii="Times New Roman"/>
          <w:color w:val="000000"/>
          <w:spacing w:val="65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44.840.421</w:t>
      </w:r>
      <w:r>
        <w:rPr>
          <w:rFonts w:ascii="Times New Roman"/>
          <w:color w:val="000000"/>
          <w:spacing w:val="380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43.958.272</w:t>
      </w:r>
      <w:r>
        <w:rPr>
          <w:rFonts w:ascii="Times New Roman"/>
          <w:color w:val="000000"/>
          <w:spacing w:val="217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4"/>
        </w:rPr>
        <w:t>‐3.710.422</w:t>
      </w:r>
    </w:p>
    <w:p w:rsidR="00F720A5" w:rsidRDefault="00DD3426">
      <w:pPr>
        <w:spacing w:before="301" w:after="0" w:line="211" w:lineRule="exact"/>
        <w:ind w:left="1898"/>
        <w:jc w:val="left"/>
        <w:rPr>
          <w:rFonts w:ascii="TLJVLU+TimesNewRomanPS-BoldMT"/>
          <w:color w:val="000000"/>
          <w:sz w:val="18"/>
          <w:u w:val="single"/>
        </w:rPr>
      </w:pPr>
      <w:r>
        <w:rPr>
          <w:rFonts w:ascii="TLJVLU+TimesNewRomanPS-BoldMT"/>
          <w:color w:val="000000"/>
          <w:spacing w:val="1"/>
          <w:sz w:val="18"/>
          <w:u w:val="single"/>
        </w:rPr>
        <w:t>AJUSTES</w:t>
      </w:r>
      <w:r>
        <w:rPr>
          <w:rFonts w:ascii="TLJVLU+TimesNewRomanPS-BoldMT"/>
          <w:color w:val="000000"/>
          <w:sz w:val="18"/>
          <w:u w:val="single"/>
        </w:rPr>
        <w:t xml:space="preserve"> </w:t>
      </w:r>
      <w:r>
        <w:rPr>
          <w:rFonts w:ascii="TLJVLU+TimesNewRomanPS-BoldMT"/>
          <w:color w:val="000000"/>
          <w:spacing w:val="1"/>
          <w:sz w:val="18"/>
          <w:u w:val="single"/>
        </w:rPr>
        <w:t>CRITERIOS</w:t>
      </w:r>
      <w:r>
        <w:rPr>
          <w:rFonts w:ascii="TLJVLU+TimesNewRomanPS-BoldMT"/>
          <w:color w:val="000000"/>
          <w:sz w:val="18"/>
          <w:u w:val="single"/>
        </w:rPr>
        <w:t xml:space="preserve"> </w:t>
      </w:r>
      <w:r>
        <w:rPr>
          <w:rFonts w:ascii="TLJVLU+TimesNewRomanPS-BoldMT"/>
          <w:color w:val="000000"/>
          <w:spacing w:val="1"/>
          <w:sz w:val="18"/>
          <w:u w:val="single"/>
        </w:rPr>
        <w:t>SEC.</w:t>
      </w:r>
    </w:p>
    <w:p w:rsidR="00F720A5" w:rsidRDefault="00DD3426">
      <w:pPr>
        <w:spacing w:before="215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Ajustes</w:t>
      </w:r>
      <w:r>
        <w:rPr>
          <w:rFonts w:ascii="NGREQO+TimesNewRomanPSMT"/>
          <w:color w:val="000000"/>
          <w:spacing w:val="5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5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54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capítulos</w:t>
      </w:r>
      <w:r>
        <w:rPr>
          <w:rFonts w:ascii="NGREQO+TimesNewRomanPSMT"/>
          <w:color w:val="000000"/>
          <w:spacing w:val="5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1</w:t>
      </w:r>
      <w:r>
        <w:rPr>
          <w:rFonts w:ascii="NGREQO+TimesNewRomanPSMT"/>
          <w:color w:val="000000"/>
          <w:spacing w:val="5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al</w:t>
      </w:r>
      <w:r>
        <w:rPr>
          <w:rFonts w:ascii="NGREQO+TimesNewRomanPSMT"/>
          <w:color w:val="000000"/>
          <w:spacing w:val="5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7</w:t>
      </w:r>
      <w:r>
        <w:rPr>
          <w:rFonts w:ascii="NGREQO+TimesNewRomanPSMT"/>
          <w:color w:val="000000"/>
          <w:spacing w:val="5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para</w:t>
      </w:r>
      <w:r>
        <w:rPr>
          <w:rFonts w:ascii="NGREQO+TimesNewRomanPSMT"/>
          <w:color w:val="000000"/>
          <w:spacing w:val="5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adaptar</w:t>
      </w:r>
      <w:r>
        <w:rPr>
          <w:rFonts w:ascii="NGREQO+TimesNewRomanPSMT"/>
          <w:color w:val="000000"/>
          <w:spacing w:val="5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5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saldo</w:t>
      </w:r>
      <w:r>
        <w:rPr>
          <w:rFonts w:ascii="NGREQO+TimesNewRomanPSMT"/>
          <w:color w:val="000000"/>
          <w:spacing w:val="5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presupuestario</w:t>
      </w:r>
      <w:r>
        <w:rPr>
          <w:rFonts w:ascii="NGREQO+TimesNewRomanPSMT"/>
          <w:color w:val="000000"/>
          <w:spacing w:val="5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no</w:t>
      </w:r>
      <w:r>
        <w:rPr>
          <w:rFonts w:ascii="NGREQO+TimesNewRomanPSMT"/>
          <w:color w:val="000000"/>
          <w:spacing w:val="5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financiero</w:t>
      </w:r>
      <w:r>
        <w:rPr>
          <w:rFonts w:ascii="NGREQO+TimesNewRomanPSMT"/>
          <w:color w:val="000000"/>
          <w:spacing w:val="5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al</w:t>
      </w:r>
      <w:r>
        <w:rPr>
          <w:rFonts w:ascii="NGREQO+TimesNewRomanPSMT"/>
          <w:color w:val="000000"/>
          <w:spacing w:val="5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pacing w:val="-1"/>
          <w:sz w:val="20"/>
        </w:rPr>
        <w:t>SEC,</w:t>
      </w:r>
      <w:r>
        <w:rPr>
          <w:rFonts w:ascii="NGREQO+TimesNewRomanPSMT" w:hAnsi="NGREQO+TimesNewRomanPSMT" w:cs="NGREQO+TimesNewRomanPSMT"/>
          <w:color w:val="000000"/>
          <w:spacing w:val="-1"/>
          <w:sz w:val="20"/>
        </w:rPr>
        <w:cr/>
      </w:r>
      <w:r>
        <w:rPr>
          <w:rFonts w:ascii="NGREQO+TimesNewRomanPSMT"/>
          <w:color w:val="000000"/>
          <w:sz w:val="20"/>
        </w:rPr>
        <w:t xml:space="preserve">conforme al Manual de la IGAE para el </w:t>
      </w:r>
      <w:r>
        <w:rPr>
          <w:rFonts w:ascii="NGREQO+TimesNewRomanPSMT" w:hAnsi="NGREQO+TimesNewRomanPSMT" w:cs="NGREQO+TimesNewRomanPSMT"/>
          <w:color w:val="000000"/>
          <w:sz w:val="20"/>
        </w:rPr>
        <w:t>cálculo</w:t>
      </w:r>
      <w:r>
        <w:rPr>
          <w:rFonts w:ascii="NGREQO+TimesNewRomanPSMT"/>
          <w:color w:val="000000"/>
          <w:sz w:val="20"/>
        </w:rPr>
        <w:t xml:space="preserve"> del </w:t>
      </w:r>
      <w:r>
        <w:rPr>
          <w:rFonts w:ascii="NGREQO+TimesNewRomanPSMT" w:hAnsi="NGREQO+TimesNewRomanPSMT" w:cs="NGREQO+TimesNewRomanPSMT"/>
          <w:color w:val="000000"/>
          <w:sz w:val="20"/>
        </w:rPr>
        <w:t>déficit</w:t>
      </w:r>
      <w:r>
        <w:rPr>
          <w:rFonts w:ascii="NGREQO+TimesNewRomanPSMT"/>
          <w:color w:val="00000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público</w:t>
      </w:r>
      <w:r>
        <w:rPr>
          <w:rFonts w:ascii="NGREQO+TimesNewRomanPSMT"/>
          <w:color w:val="000000"/>
          <w:sz w:val="20"/>
        </w:rPr>
        <w:t xml:space="preserve"> adaptado a la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Administración</w:t>
      </w:r>
      <w:r>
        <w:rPr>
          <w:rFonts w:ascii="NGREQO+TimesNewRomanPSMT"/>
          <w:color w:val="000000"/>
          <w:sz w:val="20"/>
        </w:rPr>
        <w:t xml:space="preserve"> local.</w:t>
      </w:r>
    </w:p>
    <w:p w:rsidR="00F720A5" w:rsidRDefault="00DD3426">
      <w:pPr>
        <w:spacing w:before="217" w:after="0" w:line="229" w:lineRule="exact"/>
        <w:ind w:left="1481"/>
        <w:jc w:val="left"/>
        <w:rPr>
          <w:rFonts w:ascii="TLJVLU+TimesNewRomanPS-BoldMT"/>
          <w:color w:val="000000"/>
          <w:sz w:val="20"/>
        </w:rPr>
      </w:pPr>
      <w:r>
        <w:rPr>
          <w:rFonts w:ascii="TLJVLU+TimesNewRomanPS-BoldMT"/>
          <w:color w:val="000000"/>
          <w:spacing w:val="438"/>
          <w:sz w:val="20"/>
        </w:rPr>
        <w:t xml:space="preserve"> </w:t>
      </w:r>
      <w:r>
        <w:rPr>
          <w:rFonts w:ascii="TLJVLU+TimesNewRomanPS-BoldMT"/>
          <w:color w:val="000000"/>
          <w:spacing w:val="1"/>
          <w:sz w:val="20"/>
        </w:rPr>
        <w:t>1.Por</w:t>
      </w:r>
      <w:r>
        <w:rPr>
          <w:rFonts w:ascii="TLJVLU+TimesNewRomanPS-BoldMT"/>
          <w:color w:val="000000"/>
          <w:spacing w:val="29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la</w:t>
      </w:r>
      <w:r>
        <w:rPr>
          <w:rFonts w:ascii="TLJVLU+TimesNewRomanPS-BoldMT"/>
          <w:color w:val="000000"/>
          <w:spacing w:val="30"/>
          <w:sz w:val="20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z w:val="20"/>
        </w:rPr>
        <w:t>aplicación</w:t>
      </w:r>
      <w:r>
        <w:rPr>
          <w:rFonts w:ascii="TLJVLU+TimesNewRomanPS-BoldMT"/>
          <w:color w:val="000000"/>
          <w:spacing w:val="30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a</w:t>
      </w:r>
      <w:r>
        <w:rPr>
          <w:rFonts w:ascii="TLJVLU+TimesNewRomanPS-BoldMT"/>
          <w:color w:val="000000"/>
          <w:spacing w:val="30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los</w:t>
      </w:r>
      <w:r>
        <w:rPr>
          <w:rFonts w:ascii="TLJVLU+TimesNewRomanPS-BoldMT"/>
          <w:color w:val="000000"/>
          <w:spacing w:val="28"/>
          <w:sz w:val="20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z w:val="20"/>
        </w:rPr>
        <w:t>Capítulos</w:t>
      </w:r>
      <w:r>
        <w:rPr>
          <w:rFonts w:ascii="TLJVLU+TimesNewRomanPS-BoldMT"/>
          <w:color w:val="000000"/>
          <w:spacing w:val="30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1,</w:t>
      </w:r>
      <w:r>
        <w:rPr>
          <w:rFonts w:ascii="TLJVLU+TimesNewRomanPS-BoldMT"/>
          <w:color w:val="000000"/>
          <w:spacing w:val="30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2</w:t>
      </w:r>
      <w:r>
        <w:rPr>
          <w:rFonts w:ascii="TLJVLU+TimesNewRomanPS-BoldMT"/>
          <w:color w:val="000000"/>
          <w:spacing w:val="29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y</w:t>
      </w:r>
      <w:r>
        <w:rPr>
          <w:rFonts w:ascii="TLJVLU+TimesNewRomanPS-BoldMT"/>
          <w:color w:val="000000"/>
          <w:spacing w:val="29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3</w:t>
      </w:r>
      <w:r>
        <w:rPr>
          <w:rFonts w:ascii="TLJVLU+TimesNewRomanPS-BoldMT"/>
          <w:color w:val="000000"/>
          <w:spacing w:val="29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del</w:t>
      </w:r>
      <w:r>
        <w:rPr>
          <w:rFonts w:ascii="TLJVLU+TimesNewRomanPS-BoldMT"/>
          <w:color w:val="000000"/>
          <w:spacing w:val="31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presupuesto</w:t>
      </w:r>
      <w:r>
        <w:rPr>
          <w:rFonts w:ascii="TLJVLU+TimesNewRomanPS-BoldMT"/>
          <w:color w:val="000000"/>
          <w:spacing w:val="30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de</w:t>
      </w:r>
      <w:r>
        <w:rPr>
          <w:rFonts w:ascii="TLJVLU+TimesNewRomanPS-BoldMT"/>
          <w:color w:val="000000"/>
          <w:spacing w:val="30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ingresos</w:t>
      </w:r>
      <w:r>
        <w:rPr>
          <w:rFonts w:ascii="TLJVLU+TimesNewRomanPS-BoldMT"/>
          <w:color w:val="000000"/>
          <w:spacing w:val="30"/>
          <w:sz w:val="20"/>
        </w:rPr>
        <w:t xml:space="preserve"> </w:t>
      </w:r>
      <w:r>
        <w:rPr>
          <w:rFonts w:ascii="TLJVLU+TimesNewRomanPS-BoldMT"/>
          <w:color w:val="000000"/>
          <w:spacing w:val="-1"/>
          <w:sz w:val="20"/>
        </w:rPr>
        <w:t>del</w:t>
      </w:r>
      <w:r>
        <w:rPr>
          <w:rFonts w:ascii="TLJVLU+TimesNewRomanPS-BoldMT"/>
          <w:color w:val="000000"/>
          <w:spacing w:val="31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criterio</w:t>
      </w:r>
      <w:r>
        <w:rPr>
          <w:rFonts w:ascii="TLJVLU+TimesNewRomanPS-BoldMT"/>
          <w:color w:val="000000"/>
          <w:spacing w:val="30"/>
          <w:sz w:val="20"/>
        </w:rPr>
        <w:t xml:space="preserve"> </w:t>
      </w:r>
      <w:r>
        <w:rPr>
          <w:rFonts w:ascii="TLJVLU+TimesNewRomanPS-BoldMT"/>
          <w:color w:val="000000"/>
          <w:spacing w:val="-1"/>
          <w:sz w:val="20"/>
        </w:rPr>
        <w:t>de</w:t>
      </w:r>
      <w:r>
        <w:rPr>
          <w:rFonts w:ascii="TLJVLU+TimesNewRomanPS-BoldMT"/>
          <w:color w:val="000000"/>
          <w:spacing w:val="31"/>
          <w:sz w:val="20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z w:val="20"/>
        </w:rPr>
        <w:t>la</w:t>
      </w:r>
      <w:r>
        <w:rPr>
          <w:rFonts w:ascii="TLJVLU+TimesNewRomanPS-BoldMT" w:hAnsi="TLJVLU+TimesNewRomanPS-BoldMT" w:cs="TLJVLU+TimesNewRomanPS-BoldMT"/>
          <w:color w:val="000000"/>
          <w:sz w:val="20"/>
        </w:rPr>
        <w:cr/>
      </w:r>
      <w:r>
        <w:rPr>
          <w:rFonts w:ascii="TLJVLU+TimesNewRomanPS-BoldMT"/>
          <w:color w:val="000000"/>
          <w:sz w:val="20"/>
        </w:rPr>
        <w:t xml:space="preserve">Contabilidad Nacional </w:t>
      </w:r>
      <w:r>
        <w:rPr>
          <w:rFonts w:ascii="TLJVLU+TimesNewRomanPS-BoldMT"/>
          <w:color w:val="000000"/>
          <w:spacing w:val="-1"/>
          <w:sz w:val="20"/>
        </w:rPr>
        <w:t>de</w:t>
      </w:r>
      <w:r>
        <w:rPr>
          <w:rFonts w:ascii="TLJVLU+TimesNewRomanPS-BoldMT"/>
          <w:color w:val="000000"/>
          <w:spacing w:val="1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caja:</w:t>
      </w:r>
    </w:p>
    <w:p w:rsidR="00F720A5" w:rsidRDefault="00DD3426">
      <w:pPr>
        <w:spacing w:before="2063" w:after="0" w:line="211" w:lineRule="exact"/>
        <w:ind w:left="9739"/>
        <w:jc w:val="left"/>
        <w:rPr>
          <w:rFonts w:ascii="NGREQO+TimesNewRomanPSMT"/>
          <w:color w:val="000000"/>
          <w:sz w:val="18"/>
        </w:rPr>
      </w:pPr>
      <w:r>
        <w:rPr>
          <w:rFonts w:ascii="NGREQO+TimesNewRomanPSMT"/>
          <w:color w:val="000000"/>
          <w:sz w:val="18"/>
        </w:rPr>
        <w:t>3</w:t>
      </w:r>
    </w:p>
    <w:p w:rsidR="00F720A5" w:rsidRDefault="00F720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720A5" w:rsidRDefault="00DD34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720A5" w:rsidRDefault="00DD3426">
      <w:pPr>
        <w:spacing w:before="0" w:after="0" w:line="131" w:lineRule="exact"/>
        <w:ind w:left="710"/>
        <w:jc w:val="left"/>
        <w:rPr>
          <w:rFonts w:ascii="BVRCVC+Arial-BoldMT"/>
          <w:color w:val="000000"/>
          <w:sz w:val="11"/>
        </w:rPr>
      </w:pPr>
      <w:bookmarkStart w:id="3" w:name="br4"/>
      <w:bookmarkEnd w:id="3"/>
      <w:r>
        <w:rPr>
          <w:noProof/>
        </w:rPr>
        <w:lastRenderedPageBreak/>
        <w:pict>
          <v:shape id="_x000011" o:spid="_x0000_s1043" type="#_x0000_t75" style="position:absolute;left:0;text-align:left;margin-left:50.45pt;margin-top:44.55pt;width:91.75pt;height:37.35pt;z-index:-251655680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>
        <w:rPr>
          <w:noProof/>
        </w:rPr>
        <w:pict>
          <v:shape id="_x000012" o:spid="_x0000_s1042" type="#_x0000_t75" style="position:absolute;left:0;text-align:left;margin-left:81.05pt;margin-top:193.1pt;width:434.45pt;height:95.85pt;z-index:-251656704;mso-position-horizontal:absolute;mso-position-horizontal-relative:page;mso-position-vertical:absolute;mso-position-vertical-relative:page">
            <v:imagedata r:id="rId12" o:title="image13"/>
            <w10:wrap anchorx="page" anchory="page"/>
          </v:shape>
        </w:pict>
      </w:r>
      <w:r>
        <w:rPr>
          <w:noProof/>
        </w:rPr>
        <w:pict>
          <v:shape id="_x000013" o:spid="_x0000_s1041" type="#_x0000_t75" style="position:absolute;left:0;text-align:left;margin-left:114.05pt;margin-top:563.4pt;width:284pt;height:41.85pt;z-index:-251657728;mso-position-horizontal:absolute;mso-position-horizontal-relative:page;mso-position-vertical:absolute;mso-position-vertical-relative:page">
            <v:imagedata r:id="rId13" o:title="image14"/>
            <w10:wrap anchorx="page" anchory="page"/>
          </v:shape>
        </w:pict>
      </w:r>
      <w:r>
        <w:rPr>
          <w:rFonts w:ascii="BVRCVC+Arial-BoldMT" w:hAnsi="BVRCVC+Arial-BoldMT" w:cs="BVRCVC+Arial-BoldMT"/>
          <w:color w:val="000000"/>
          <w:spacing w:val="-1"/>
          <w:sz w:val="11"/>
        </w:rPr>
        <w:t>Área</w:t>
      </w:r>
      <w:r>
        <w:rPr>
          <w:rFonts w:ascii="BVRCVC+Arial-BoldMT"/>
          <w:color w:val="000000"/>
          <w:sz w:val="11"/>
        </w:rPr>
        <w:t xml:space="preserve"> </w:t>
      </w:r>
      <w:r>
        <w:rPr>
          <w:rFonts w:ascii="BVRCVC+Arial-BoldMT"/>
          <w:color w:val="000000"/>
          <w:spacing w:val="-1"/>
          <w:sz w:val="11"/>
        </w:rPr>
        <w:t>de Gobierno</w:t>
      </w:r>
      <w:r>
        <w:rPr>
          <w:rFonts w:ascii="BVRCVC+Arial-BoldMT"/>
          <w:color w:val="000000"/>
          <w:sz w:val="11"/>
        </w:rPr>
        <w:t xml:space="preserve"> </w:t>
      </w:r>
      <w:r>
        <w:rPr>
          <w:rFonts w:ascii="BVRCVC+Arial-BoldMT"/>
          <w:color w:val="000000"/>
          <w:spacing w:val="-1"/>
          <w:sz w:val="11"/>
        </w:rPr>
        <w:t>de</w:t>
      </w:r>
      <w:r>
        <w:rPr>
          <w:rFonts w:ascii="BVRCVC+Arial-BoldMT"/>
          <w:color w:val="000000"/>
          <w:spacing w:val="-2"/>
          <w:sz w:val="11"/>
        </w:rPr>
        <w:t xml:space="preserve"> </w:t>
      </w:r>
      <w:r>
        <w:rPr>
          <w:rFonts w:ascii="BVRCVC+Arial-BoldMT" w:hAnsi="BVRCVC+Arial-BoldMT" w:cs="BVRCVC+Arial-BoldMT"/>
          <w:color w:val="000000"/>
          <w:spacing w:val="-1"/>
          <w:sz w:val="11"/>
        </w:rPr>
        <w:t>Economía</w:t>
      </w:r>
      <w:r>
        <w:rPr>
          <w:rFonts w:ascii="BVRCVC+Arial-BoldMT"/>
          <w:color w:val="000000"/>
          <w:spacing w:val="-1"/>
          <w:sz w:val="11"/>
        </w:rPr>
        <w:t xml:space="preserve"> </w:t>
      </w:r>
      <w:r>
        <w:rPr>
          <w:rFonts w:ascii="BVRCVC+Arial-BoldMT"/>
          <w:color w:val="000000"/>
          <w:sz w:val="11"/>
        </w:rPr>
        <w:t>y</w:t>
      </w:r>
      <w:r>
        <w:rPr>
          <w:rFonts w:ascii="BVRCVC+Arial-BoldMT"/>
          <w:color w:val="000000"/>
          <w:spacing w:val="-1"/>
          <w:sz w:val="11"/>
        </w:rPr>
        <w:t xml:space="preserve"> Hacienda</w:t>
      </w:r>
    </w:p>
    <w:p w:rsidR="00F720A5" w:rsidRDefault="00DD3426">
      <w:pPr>
        <w:spacing w:before="47" w:after="0" w:line="111" w:lineRule="exact"/>
        <w:ind w:left="710"/>
        <w:jc w:val="left"/>
        <w:rPr>
          <w:rFonts w:ascii="BVRCVC+Arial-BoldMT"/>
          <w:color w:val="000000"/>
          <w:sz w:val="9"/>
        </w:rPr>
      </w:pPr>
      <w:r>
        <w:rPr>
          <w:rFonts w:ascii="BVRCVC+Arial-BoldMT" w:hAnsi="BVRCVC+Arial-BoldMT" w:cs="BVRCVC+Arial-BoldMT"/>
          <w:color w:val="000000"/>
          <w:sz w:val="9"/>
        </w:rPr>
        <w:t>Intervención</w:t>
      </w:r>
      <w:r>
        <w:rPr>
          <w:rFonts w:ascii="BVRCVC+Arial-BoldMT"/>
          <w:color w:val="000000"/>
          <w:sz w:val="9"/>
        </w:rPr>
        <w:t xml:space="preserve"> General</w:t>
      </w:r>
    </w:p>
    <w:p w:rsidR="00F720A5" w:rsidRDefault="00DD3426">
      <w:pPr>
        <w:spacing w:before="48" w:after="0" w:line="111" w:lineRule="exact"/>
        <w:ind w:left="735"/>
        <w:jc w:val="left"/>
        <w:rPr>
          <w:rFonts w:ascii="BVRCVC+Arial-BoldMT"/>
          <w:color w:val="000000"/>
          <w:sz w:val="9"/>
        </w:rPr>
      </w:pPr>
      <w:r>
        <w:rPr>
          <w:rFonts w:ascii="BVRCVC+Arial-BoldMT" w:hAnsi="BVRCVC+Arial-BoldMT" w:cs="BVRCVC+Arial-BoldMT"/>
          <w:color w:val="000000"/>
          <w:sz w:val="9"/>
        </w:rPr>
        <w:t>N.º</w:t>
      </w:r>
      <w:r>
        <w:rPr>
          <w:rFonts w:ascii="BVRCVC+Arial-BoldMT"/>
          <w:color w:val="000000"/>
          <w:sz w:val="9"/>
        </w:rPr>
        <w:t xml:space="preserve"> </w:t>
      </w:r>
      <w:r>
        <w:rPr>
          <w:rFonts w:ascii="BVRCVC+Arial-BoldMT"/>
          <w:color w:val="000000"/>
          <w:spacing w:val="1"/>
          <w:sz w:val="9"/>
        </w:rPr>
        <w:t>R.E</w:t>
      </w:r>
      <w:r>
        <w:rPr>
          <w:rFonts w:ascii="BVRCVC+Arial-BoldMT"/>
          <w:color w:val="000000"/>
          <w:spacing w:val="-1"/>
          <w:sz w:val="9"/>
        </w:rPr>
        <w:t xml:space="preserve"> </w:t>
      </w:r>
      <w:r>
        <w:rPr>
          <w:rFonts w:ascii="BVRCVC+Arial-BoldMT"/>
          <w:color w:val="000000"/>
          <w:sz w:val="9"/>
        </w:rPr>
        <w:t>.</w:t>
      </w:r>
      <w:r>
        <w:rPr>
          <w:rFonts w:ascii="BVRCVC+Arial-BoldMT"/>
          <w:color w:val="000000"/>
          <w:spacing w:val="1"/>
          <w:sz w:val="9"/>
        </w:rPr>
        <w:t xml:space="preserve"> </w:t>
      </w:r>
      <w:r>
        <w:rPr>
          <w:rFonts w:ascii="BVRCVC+Arial-BoldMT"/>
          <w:color w:val="000000"/>
          <w:sz w:val="9"/>
        </w:rPr>
        <w:t>922</w:t>
      </w:r>
      <w:r>
        <w:rPr>
          <w:rFonts w:ascii="BVRCVC+Arial-BoldMT"/>
          <w:color w:val="000000"/>
          <w:spacing w:val="1"/>
          <w:sz w:val="9"/>
        </w:rPr>
        <w:t xml:space="preserve"> </w:t>
      </w:r>
      <w:r>
        <w:rPr>
          <w:rFonts w:ascii="BVRCVC+Arial-BoldMT"/>
          <w:color w:val="000000"/>
          <w:sz w:val="9"/>
        </w:rPr>
        <w:t xml:space="preserve">IGR </w:t>
      </w:r>
      <w:r>
        <w:rPr>
          <w:rFonts w:ascii="BVRCVC+Arial-BoldMT" w:hAnsi="BVRCVC+Arial-BoldMT" w:cs="BVRCVC+Arial-BoldMT"/>
          <w:color w:val="000000"/>
          <w:spacing w:val="1"/>
          <w:sz w:val="9"/>
        </w:rPr>
        <w:t>N.º</w:t>
      </w:r>
      <w:r>
        <w:rPr>
          <w:rFonts w:ascii="BVRCVC+Arial-BoldMT"/>
          <w:color w:val="000000"/>
          <w:spacing w:val="-1"/>
          <w:sz w:val="9"/>
        </w:rPr>
        <w:t xml:space="preserve"> </w:t>
      </w:r>
      <w:r>
        <w:rPr>
          <w:rFonts w:ascii="BVRCVC+Arial-BoldMT"/>
          <w:color w:val="000000"/>
          <w:spacing w:val="1"/>
          <w:sz w:val="9"/>
        </w:rPr>
        <w:t>30093</w:t>
      </w:r>
    </w:p>
    <w:p w:rsidR="00F720A5" w:rsidRDefault="00DD3426">
      <w:pPr>
        <w:spacing w:before="48" w:after="0" w:line="111" w:lineRule="exact"/>
        <w:ind w:left="735"/>
        <w:jc w:val="left"/>
        <w:rPr>
          <w:rFonts w:ascii="HTAEGD+ArialMT"/>
          <w:color w:val="000000"/>
          <w:sz w:val="9"/>
        </w:rPr>
      </w:pPr>
      <w:r>
        <w:rPr>
          <w:rFonts w:ascii="HTAEGD+ArialMT"/>
          <w:color w:val="000000"/>
          <w:sz w:val="9"/>
        </w:rPr>
        <w:t>CONTROL FINANCIERO</w:t>
      </w:r>
      <w:r>
        <w:rPr>
          <w:rFonts w:ascii="HTAEGD+ArialMT"/>
          <w:color w:val="000000"/>
          <w:spacing w:val="1"/>
          <w:sz w:val="9"/>
        </w:rPr>
        <w:t xml:space="preserve"> </w:t>
      </w:r>
      <w:r>
        <w:rPr>
          <w:rFonts w:ascii="HTAEGD+ArialMT"/>
          <w:color w:val="000000"/>
          <w:spacing w:val="1"/>
          <w:sz w:val="9"/>
        </w:rPr>
        <w:t>PERMANENTE</w:t>
      </w:r>
    </w:p>
    <w:p w:rsidR="00F720A5" w:rsidRDefault="00DD3426">
      <w:pPr>
        <w:spacing w:before="59" w:after="0" w:line="111" w:lineRule="exact"/>
        <w:ind w:left="735"/>
        <w:jc w:val="left"/>
        <w:rPr>
          <w:rFonts w:ascii="HTAEGD+ArialMT"/>
          <w:color w:val="000000"/>
          <w:sz w:val="9"/>
        </w:rPr>
      </w:pPr>
      <w:r>
        <w:rPr>
          <w:rFonts w:ascii="HTAEGD+ArialMT"/>
          <w:color w:val="000000"/>
          <w:sz w:val="9"/>
        </w:rPr>
        <w:t>ESTAB.</w:t>
      </w:r>
      <w:r>
        <w:rPr>
          <w:rFonts w:ascii="HTAEGD+ArialMT"/>
          <w:color w:val="000000"/>
          <w:spacing w:val="-1"/>
          <w:sz w:val="9"/>
        </w:rPr>
        <w:t xml:space="preserve"> </w:t>
      </w:r>
      <w:r>
        <w:rPr>
          <w:rFonts w:ascii="HTAEGD+ArialMT"/>
          <w:color w:val="000000"/>
          <w:sz w:val="9"/>
        </w:rPr>
        <w:t>PRESUPUESTO</w:t>
      </w:r>
      <w:r>
        <w:rPr>
          <w:rFonts w:ascii="HTAEGD+ArialMT"/>
          <w:color w:val="000000"/>
          <w:spacing w:val="1"/>
          <w:sz w:val="9"/>
        </w:rPr>
        <w:t xml:space="preserve"> </w:t>
      </w:r>
      <w:r>
        <w:rPr>
          <w:rFonts w:ascii="HTAEGD+ArialMT"/>
          <w:color w:val="000000"/>
          <w:sz w:val="9"/>
        </w:rPr>
        <w:t>2023</w:t>
      </w:r>
    </w:p>
    <w:p w:rsidR="00F720A5" w:rsidRDefault="00DD3426">
      <w:pPr>
        <w:spacing w:before="129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</w:t>
      </w:r>
      <w:r>
        <w:rPr>
          <w:rFonts w:ascii="NGREQO+TimesNewRomanPSMT"/>
          <w:color w:val="000000"/>
          <w:spacing w:val="2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2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vista</w:t>
      </w:r>
      <w:r>
        <w:rPr>
          <w:rFonts w:ascii="NGREQO+TimesNewRomanPSMT"/>
          <w:color w:val="000000"/>
          <w:spacing w:val="2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</w:t>
      </w:r>
      <w:r>
        <w:rPr>
          <w:rFonts w:ascii="NGREQO+TimesNewRomanPSMT"/>
          <w:color w:val="000000"/>
          <w:spacing w:val="2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señalado</w:t>
      </w:r>
      <w:r>
        <w:rPr>
          <w:rFonts w:ascii="NGREQO+TimesNewRomanPSMT"/>
          <w:color w:val="000000"/>
          <w:spacing w:val="2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2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2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Manual</w:t>
      </w:r>
      <w:r>
        <w:rPr>
          <w:rFonts w:ascii="NGREQO+TimesNewRomanPSMT"/>
          <w:color w:val="000000"/>
          <w:spacing w:val="2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2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IGAE</w:t>
      </w:r>
      <w:r>
        <w:rPr>
          <w:rFonts w:ascii="NGREQO+TimesNewRomanPSMT"/>
          <w:color w:val="000000"/>
          <w:spacing w:val="2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2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partiendo</w:t>
      </w:r>
      <w:r>
        <w:rPr>
          <w:rFonts w:ascii="NGREQO+TimesNewRomanPSMT"/>
          <w:color w:val="000000"/>
          <w:spacing w:val="20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de</w:t>
      </w:r>
      <w:r>
        <w:rPr>
          <w:rFonts w:ascii="NGREQO+TimesNewRomanPSMT"/>
          <w:color w:val="000000"/>
          <w:spacing w:val="2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2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datos</w:t>
      </w:r>
      <w:r>
        <w:rPr>
          <w:rFonts w:ascii="NGREQO+TimesNewRomanPSMT"/>
          <w:color w:val="000000"/>
          <w:spacing w:val="2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2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media</w:t>
      </w:r>
      <w:r>
        <w:rPr>
          <w:rFonts w:ascii="NGREQO+TimesNewRomanPSMT"/>
          <w:color w:val="000000"/>
          <w:spacing w:val="2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las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liquidaciones</w:t>
      </w:r>
      <w:r>
        <w:rPr>
          <w:rFonts w:ascii="NGREQO+TimesNewRomanPSMT"/>
          <w:color w:val="000000"/>
          <w:spacing w:val="4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41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los</w:t>
      </w:r>
      <w:r>
        <w:rPr>
          <w:rFonts w:ascii="NGREQO+TimesNewRomanPSMT"/>
          <w:color w:val="000000"/>
          <w:spacing w:val="4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tres</w:t>
      </w:r>
      <w:r>
        <w:rPr>
          <w:rFonts w:ascii="NGREQO+TimesNewRomanPSMT"/>
          <w:color w:val="000000"/>
          <w:spacing w:val="4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últimos</w:t>
      </w:r>
      <w:r>
        <w:rPr>
          <w:rFonts w:ascii="NGREQO+TimesNewRomanPSMT"/>
          <w:color w:val="000000"/>
          <w:spacing w:val="4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ejercicios,</w:t>
      </w:r>
      <w:r>
        <w:rPr>
          <w:rFonts w:ascii="NGREQO+TimesNewRomanPSMT"/>
          <w:color w:val="000000"/>
          <w:spacing w:val="4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procede</w:t>
      </w:r>
      <w:r>
        <w:rPr>
          <w:rFonts w:ascii="NGREQO+TimesNewRomanPSMT"/>
          <w:color w:val="000000"/>
          <w:spacing w:val="4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hacer</w:t>
      </w:r>
      <w:r>
        <w:rPr>
          <w:rFonts w:ascii="NGREQO+TimesNewRomanPSMT"/>
          <w:color w:val="000000"/>
          <w:spacing w:val="4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un</w:t>
      </w:r>
      <w:r>
        <w:rPr>
          <w:rFonts w:ascii="NGREQO+TimesNewRomanPSMT"/>
          <w:color w:val="000000"/>
          <w:spacing w:val="42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ajuste</w:t>
      </w:r>
      <w:r>
        <w:rPr>
          <w:rFonts w:ascii="NGREQO+TimesNewRomanPSMT"/>
          <w:color w:val="000000"/>
          <w:spacing w:val="4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4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3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ingresos</w:t>
      </w:r>
      <w:r>
        <w:rPr>
          <w:rFonts w:ascii="NGREQO+TimesNewRomanPSMT"/>
          <w:color w:val="000000"/>
          <w:spacing w:val="4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no</w:t>
      </w:r>
      <w:r>
        <w:rPr>
          <w:rFonts w:ascii="NGREQO+TimesNewRomanPSMT"/>
          <w:color w:val="000000"/>
          <w:spacing w:val="4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financieros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disminuyendo la capacidad</w:t>
      </w:r>
      <w:r>
        <w:rPr>
          <w:rFonts w:ascii="NGREQO+TimesNewRomanPSMT"/>
          <w:color w:val="000000"/>
          <w:sz w:val="20"/>
        </w:rPr>
        <w:t xml:space="preserve"> de </w:t>
      </w:r>
      <w:r>
        <w:rPr>
          <w:rFonts w:ascii="NGREQO+TimesNewRomanPSMT" w:hAnsi="NGREQO+TimesNewRomanPSMT" w:cs="NGREQO+TimesNewRomanPSMT"/>
          <w:color w:val="000000"/>
          <w:sz w:val="20"/>
        </w:rPr>
        <w:t>financiación.</w:t>
      </w:r>
    </w:p>
    <w:p w:rsidR="00F720A5" w:rsidRDefault="00DD3426">
      <w:pPr>
        <w:spacing w:before="217" w:after="204" w:line="230" w:lineRule="exact"/>
        <w:ind w:left="1969"/>
        <w:jc w:val="left"/>
        <w:rPr>
          <w:rFonts w:ascii="TLJVLU+TimesNewRomanPS-BoldMT"/>
          <w:color w:val="000000"/>
          <w:sz w:val="20"/>
        </w:rPr>
      </w:pPr>
      <w:r>
        <w:rPr>
          <w:rFonts w:ascii="TLJVLU+TimesNewRomanPS-BoldMT"/>
          <w:color w:val="000000"/>
          <w:sz w:val="20"/>
        </w:rPr>
        <w:t>Ayuntamiento.-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574"/>
        <w:gridCol w:w="929"/>
        <w:gridCol w:w="20"/>
        <w:gridCol w:w="1259"/>
        <w:gridCol w:w="20"/>
        <w:gridCol w:w="5823"/>
      </w:tblGrid>
      <w:tr w:rsidR="00F720A5">
        <w:tblPrEx>
          <w:tblCellMar>
            <w:left w:w="0" w:type="dxa"/>
            <w:right w:w="0" w:type="dxa"/>
          </w:tblCellMar>
        </w:tblPrEx>
        <w:trPr>
          <w:trHeight w:val="530"/>
        </w:trPr>
        <w:tc>
          <w:tcPr>
            <w:tcW w:w="1574" w:type="dxa"/>
          </w:tcPr>
          <w:p w:rsidR="00F720A5" w:rsidRDefault="00F720A5">
            <w:pPr>
              <w:spacing w:before="0" w:after="0" w:line="0" w:lineRule="atLeast"/>
              <w:jc w:val="left"/>
              <w:rPr>
                <w:rFonts w:ascii="TLJVLU+TimesNewRomanPS-BoldMT"/>
                <w:color w:val="000000"/>
                <w:sz w:val="20"/>
              </w:rPr>
            </w:pPr>
          </w:p>
        </w:tc>
        <w:tc>
          <w:tcPr>
            <w:tcW w:w="929" w:type="dxa"/>
          </w:tcPr>
          <w:p w:rsidR="00F720A5" w:rsidRDefault="00DD3426">
            <w:pPr>
              <w:spacing w:before="176" w:after="0" w:line="177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Calibri" w:hAnsi="Calibri" w:cs="Calibri"/>
                <w:b/>
                <w:color w:val="000000"/>
                <w:spacing w:val="2"/>
                <w:sz w:val="14"/>
              </w:rPr>
              <w:t>CAPÍTULO</w:t>
            </w:r>
          </w:p>
        </w:tc>
        <w:tc>
          <w:tcPr>
            <w:tcW w:w="20" w:type="dxa"/>
          </w:tcPr>
          <w:p w:rsidR="00F720A5" w:rsidRDefault="00F720A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4"/>
              </w:rPr>
            </w:pPr>
          </w:p>
        </w:tc>
        <w:tc>
          <w:tcPr>
            <w:tcW w:w="1259" w:type="dxa"/>
          </w:tcPr>
          <w:p w:rsidR="00F720A5" w:rsidRDefault="00DD3426">
            <w:pPr>
              <w:spacing w:before="0" w:after="0" w:line="177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000000"/>
                <w:spacing w:val="273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2"/>
                <w:sz w:val="14"/>
              </w:rPr>
              <w:t>Derechos</w:t>
            </w:r>
          </w:p>
          <w:p w:rsidR="00F720A5" w:rsidRDefault="00DD3426">
            <w:pPr>
              <w:spacing w:before="0" w:after="0" w:line="177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Calibri"/>
                <w:b/>
                <w:color w:val="000000"/>
                <w:spacing w:val="2"/>
                <w:sz w:val="14"/>
              </w:rPr>
              <w:t>Reconocidos</w:t>
            </w:r>
            <w:r>
              <w:rPr>
                <w:rFonts w:ascii="Times New Roman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3"/>
                <w:sz w:val="14"/>
              </w:rPr>
              <w:t>Media</w:t>
            </w:r>
          </w:p>
          <w:p w:rsidR="00F720A5" w:rsidRDefault="00DD3426">
            <w:pPr>
              <w:spacing w:before="0" w:after="0" w:line="177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000000"/>
                <w:spacing w:val="221"/>
                <w:sz w:val="14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pacing w:val="2"/>
                <w:sz w:val="14"/>
              </w:rPr>
              <w:t>2019‐</w:t>
            </w:r>
            <w:r>
              <w:rPr>
                <w:rFonts w:ascii="Times New Roman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3"/>
                <w:sz w:val="14"/>
              </w:rPr>
              <w:t>2021</w:t>
            </w:r>
          </w:p>
        </w:tc>
        <w:tc>
          <w:tcPr>
            <w:tcW w:w="20" w:type="dxa"/>
          </w:tcPr>
          <w:p w:rsidR="00F720A5" w:rsidRDefault="00F720A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4"/>
              </w:rPr>
            </w:pPr>
          </w:p>
        </w:tc>
        <w:tc>
          <w:tcPr>
            <w:tcW w:w="5823" w:type="dxa"/>
          </w:tcPr>
          <w:p w:rsidR="00F720A5" w:rsidRDefault="00DD3426">
            <w:pPr>
              <w:spacing w:before="88" w:after="0" w:line="177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Calibri" w:hAnsi="Calibri" w:cs="Calibri"/>
                <w:b/>
                <w:color w:val="000000"/>
                <w:spacing w:val="2"/>
                <w:sz w:val="14"/>
              </w:rPr>
              <w:t>Recaudación</w:t>
            </w:r>
            <w:r>
              <w:rPr>
                <w:rFonts w:ascii="Times New Roman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3"/>
                <w:sz w:val="14"/>
              </w:rPr>
              <w:t>Media</w:t>
            </w:r>
          </w:p>
          <w:p w:rsidR="00F720A5" w:rsidRDefault="00DD3426">
            <w:pPr>
              <w:spacing w:before="0" w:after="0" w:line="177" w:lineRule="exact"/>
              <w:ind w:left="258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Calibri" w:hAnsi="Calibri" w:cs="Calibri"/>
                <w:b/>
                <w:color w:val="000000"/>
                <w:spacing w:val="2"/>
                <w:sz w:val="14"/>
              </w:rPr>
              <w:t>2019‐</w:t>
            </w:r>
            <w:r>
              <w:rPr>
                <w:rFonts w:ascii="Times New Roman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3"/>
                <w:sz w:val="14"/>
              </w:rPr>
              <w:t>2021</w:t>
            </w:r>
            <w:r>
              <w:rPr>
                <w:rFonts w:ascii="Times New Roman"/>
                <w:color w:val="000000"/>
                <w:spacing w:val="434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z w:val="14"/>
              </w:rPr>
              <w:t>%</w:t>
            </w:r>
            <w:r>
              <w:rPr>
                <w:rFonts w:ascii="Times New Roman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pacing w:val="3"/>
                <w:sz w:val="14"/>
              </w:rPr>
              <w:t>RECAUDACIÓN</w:t>
            </w:r>
            <w:r>
              <w:rPr>
                <w:rFonts w:ascii="Times New Roman"/>
                <w:color w:val="000000"/>
                <w:spacing w:val="195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z w:val="14"/>
              </w:rPr>
              <w:t>%</w:t>
            </w:r>
            <w:r>
              <w:rPr>
                <w:rFonts w:ascii="Times New Roman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3"/>
                <w:sz w:val="14"/>
              </w:rPr>
              <w:t>AJUSTE</w:t>
            </w:r>
            <w:r>
              <w:rPr>
                <w:rFonts w:ascii="Times New Roman"/>
                <w:color w:val="000000"/>
                <w:spacing w:val="291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2"/>
                <w:sz w:val="14"/>
              </w:rPr>
              <w:t>Presupuesto</w:t>
            </w:r>
            <w:r>
              <w:rPr>
                <w:rFonts w:ascii="Times New Roman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2"/>
                <w:sz w:val="14"/>
              </w:rPr>
              <w:t>2023</w:t>
            </w:r>
            <w:r>
              <w:rPr>
                <w:rFonts w:ascii="Times New Roman"/>
                <w:color w:val="000000"/>
                <w:spacing w:val="622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3"/>
                <w:sz w:val="14"/>
              </w:rPr>
              <w:t>AJUSTE</w:t>
            </w:r>
          </w:p>
        </w:tc>
      </w:tr>
    </w:tbl>
    <w:p w:rsidR="00F720A5" w:rsidRDefault="00DD3426">
      <w:pPr>
        <w:spacing w:before="177" w:after="0" w:line="229" w:lineRule="exact"/>
        <w:ind w:left="1840"/>
        <w:jc w:val="left"/>
        <w:rPr>
          <w:rFonts w:ascii="Times New Roman"/>
          <w:color w:val="000000"/>
          <w:sz w:val="14"/>
        </w:rPr>
      </w:pPr>
      <w:r>
        <w:rPr>
          <w:rFonts w:ascii="Calibri"/>
          <w:color w:val="000000"/>
          <w:sz w:val="14"/>
        </w:rPr>
        <w:t>1</w:t>
      </w:r>
      <w:r>
        <w:rPr>
          <w:rFonts w:ascii="Times New Roman"/>
          <w:color w:val="000000"/>
          <w:spacing w:val="536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132.890.479,51</w:t>
      </w:r>
      <w:r>
        <w:rPr>
          <w:rFonts w:ascii="Times New Roman"/>
          <w:color w:val="000000"/>
          <w:spacing w:val="43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121.695.797,03</w:t>
      </w:r>
      <w:r>
        <w:rPr>
          <w:rFonts w:ascii="Times New Roman"/>
          <w:color w:val="000000"/>
          <w:spacing w:val="308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91,58</w:t>
      </w:r>
      <w:r>
        <w:rPr>
          <w:rFonts w:ascii="Times New Roman"/>
          <w:color w:val="000000"/>
          <w:spacing w:val="93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‐8,42</w:t>
      </w:r>
      <w:r>
        <w:rPr>
          <w:rFonts w:ascii="Times New Roman"/>
          <w:color w:val="000000"/>
          <w:spacing w:val="44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130.235.929,62</w:t>
      </w:r>
      <w:r>
        <w:rPr>
          <w:rFonts w:ascii="Times New Roman"/>
          <w:color w:val="000000"/>
          <w:spacing w:val="575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‐10.965.865,27</w:t>
      </w:r>
    </w:p>
    <w:p w:rsidR="00F720A5" w:rsidRDefault="00DD3426">
      <w:pPr>
        <w:spacing w:before="0" w:after="0" w:line="228" w:lineRule="exact"/>
        <w:ind w:left="1840"/>
        <w:jc w:val="left"/>
        <w:rPr>
          <w:rFonts w:ascii="Times New Roman"/>
          <w:color w:val="000000"/>
          <w:sz w:val="14"/>
        </w:rPr>
      </w:pPr>
      <w:r>
        <w:rPr>
          <w:rFonts w:ascii="Calibri"/>
          <w:color w:val="000000"/>
          <w:sz w:val="14"/>
        </w:rPr>
        <w:t>2</w:t>
      </w:r>
      <w:r>
        <w:rPr>
          <w:rFonts w:ascii="Times New Roman"/>
          <w:color w:val="000000"/>
          <w:spacing w:val="536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55.170.928,76</w:t>
      </w:r>
      <w:r>
        <w:rPr>
          <w:rFonts w:ascii="Times New Roman"/>
          <w:color w:val="000000"/>
          <w:spacing w:val="50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55.154.867,85</w:t>
      </w:r>
      <w:r>
        <w:rPr>
          <w:rFonts w:ascii="Times New Roman"/>
          <w:color w:val="000000"/>
          <w:spacing w:val="38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99,97</w:t>
      </w:r>
      <w:r>
        <w:rPr>
          <w:rFonts w:ascii="Times New Roman"/>
          <w:color w:val="000000"/>
          <w:spacing w:val="93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‐0,03</w:t>
      </w:r>
      <w:r>
        <w:rPr>
          <w:rFonts w:ascii="Times New Roman"/>
          <w:color w:val="000000"/>
          <w:spacing w:val="44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83.861.536,08</w:t>
      </w:r>
      <w:r>
        <w:rPr>
          <w:rFonts w:ascii="Times New Roman"/>
          <w:color w:val="000000"/>
          <w:spacing w:val="650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‐25.158,46</w:t>
      </w:r>
    </w:p>
    <w:p w:rsidR="00F720A5" w:rsidRDefault="00DD3426">
      <w:pPr>
        <w:spacing w:before="0" w:after="0" w:line="229" w:lineRule="exact"/>
        <w:ind w:left="1840"/>
        <w:jc w:val="left"/>
        <w:rPr>
          <w:rFonts w:ascii="Times New Roman"/>
          <w:color w:val="000000"/>
          <w:sz w:val="14"/>
        </w:rPr>
      </w:pPr>
      <w:r>
        <w:rPr>
          <w:rFonts w:ascii="Calibri"/>
          <w:color w:val="000000"/>
          <w:sz w:val="14"/>
        </w:rPr>
        <w:t>3</w:t>
      </w:r>
      <w:r>
        <w:rPr>
          <w:rFonts w:ascii="Times New Roman"/>
          <w:color w:val="000000"/>
          <w:spacing w:val="536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22.264.406,32</w:t>
      </w:r>
      <w:r>
        <w:rPr>
          <w:rFonts w:ascii="Times New Roman"/>
          <w:color w:val="000000"/>
          <w:spacing w:val="50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18.621.115,03</w:t>
      </w:r>
      <w:r>
        <w:rPr>
          <w:rFonts w:ascii="Times New Roman"/>
          <w:color w:val="000000"/>
          <w:spacing w:val="38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83,64</w:t>
      </w:r>
      <w:r>
        <w:rPr>
          <w:rFonts w:ascii="Times New Roman"/>
          <w:color w:val="000000"/>
          <w:spacing w:val="93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‐16,36</w:t>
      </w:r>
      <w:r>
        <w:rPr>
          <w:rFonts w:ascii="Times New Roman"/>
          <w:color w:val="000000"/>
          <w:spacing w:val="37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35.008.162,91</w:t>
      </w:r>
      <w:r>
        <w:rPr>
          <w:rFonts w:ascii="Times New Roman"/>
          <w:color w:val="000000"/>
          <w:spacing w:val="650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‐5.727.335,45</w:t>
      </w:r>
    </w:p>
    <w:p w:rsidR="00F720A5" w:rsidRDefault="00DD3426">
      <w:pPr>
        <w:spacing w:before="41" w:after="0" w:line="187" w:lineRule="exact"/>
        <w:ind w:left="8735"/>
        <w:jc w:val="left"/>
        <w:rPr>
          <w:rFonts w:ascii="Times New Roman"/>
          <w:color w:val="000000"/>
          <w:sz w:val="14"/>
        </w:rPr>
      </w:pPr>
      <w:r>
        <w:rPr>
          <w:rFonts w:ascii="Calibri" w:hAnsi="Calibri" w:cs="Calibri"/>
          <w:b/>
          <w:color w:val="000000"/>
          <w:spacing w:val="2"/>
          <w:sz w:val="14"/>
        </w:rPr>
        <w:t>‐16.718.359,19</w:t>
      </w:r>
    </w:p>
    <w:p w:rsidR="00F720A5" w:rsidRDefault="00DD3426">
      <w:pPr>
        <w:spacing w:before="266" w:after="0" w:line="230" w:lineRule="exact"/>
        <w:ind w:left="1969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>En virtud del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principio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 importancia relativa,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 los</w:t>
      </w:r>
      <w:r>
        <w:rPr>
          <w:rFonts w:ascii="NGREQO+TimesNewRomanPSMT"/>
          <w:color w:val="000000"/>
          <w:spacing w:val="-1"/>
          <w:sz w:val="20"/>
        </w:rPr>
        <w:t xml:space="preserve"> OOAA</w:t>
      </w:r>
      <w:r>
        <w:rPr>
          <w:rFonts w:ascii="NGREQO+TimesNewRomanPSMT"/>
          <w:color w:val="000000"/>
          <w:sz w:val="20"/>
        </w:rPr>
        <w:t xml:space="preserve"> no se realiza ajuste alguno.</w:t>
      </w:r>
    </w:p>
    <w:p w:rsidR="00F720A5" w:rsidRDefault="00DD3426">
      <w:pPr>
        <w:spacing w:before="325" w:after="0" w:line="230" w:lineRule="exact"/>
        <w:ind w:left="1969"/>
        <w:jc w:val="left"/>
        <w:rPr>
          <w:rFonts w:ascii="TLJVLU+TimesNewRomanPS-BoldMT"/>
          <w:color w:val="000000"/>
          <w:sz w:val="20"/>
        </w:rPr>
      </w:pPr>
      <w:r>
        <w:rPr>
          <w:rFonts w:ascii="TLJVLU+TimesNewRomanPS-BoldMT"/>
          <w:color w:val="000000"/>
          <w:sz w:val="20"/>
        </w:rPr>
        <w:t xml:space="preserve">2. Ingresos por </w:t>
      </w:r>
      <w:r>
        <w:rPr>
          <w:rFonts w:ascii="TLJVLU+TimesNewRomanPS-BoldMT"/>
          <w:color w:val="000000"/>
          <w:sz w:val="20"/>
        </w:rPr>
        <w:t>transferencias corrientes</w:t>
      </w:r>
      <w:r>
        <w:rPr>
          <w:rFonts w:ascii="TLJVLU+TimesNewRomanPS-BoldMT"/>
          <w:color w:val="000000"/>
          <w:spacing w:val="-1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y</w:t>
      </w:r>
      <w:r>
        <w:rPr>
          <w:rFonts w:ascii="TLJVLU+TimesNewRomanPS-BoldMT"/>
          <w:color w:val="000000"/>
          <w:spacing w:val="-1"/>
          <w:sz w:val="20"/>
        </w:rPr>
        <w:t xml:space="preserve"> de</w:t>
      </w:r>
      <w:r>
        <w:rPr>
          <w:rFonts w:ascii="TLJVLU+TimesNewRomanPS-BoldMT"/>
          <w:color w:val="000000"/>
          <w:sz w:val="20"/>
        </w:rPr>
        <w:t xml:space="preserve"> capital procedentes de otras </w:t>
      </w:r>
      <w:r>
        <w:rPr>
          <w:rFonts w:ascii="TLJVLU+TimesNewRomanPS-BoldMT"/>
          <w:color w:val="000000"/>
          <w:spacing w:val="-1"/>
          <w:sz w:val="20"/>
        </w:rPr>
        <w:t>AAPP-UE.</w:t>
      </w:r>
    </w:p>
    <w:p w:rsidR="00F720A5" w:rsidRDefault="00DD3426">
      <w:pPr>
        <w:spacing w:before="109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8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No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se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tiene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constancia,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priori, de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los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criterios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de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imputación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agente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financiador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de </w:t>
      </w:r>
      <w:r>
        <w:rPr>
          <w:rFonts w:ascii="NGREQO+TimesNewRomanPSMT" w:hAnsi="NGREQO+TimesNewRomanPSMT" w:cs="NGREQO+TimesNewRomanPSMT"/>
          <w:color w:val="000000"/>
          <w:sz w:val="20"/>
        </w:rPr>
        <w:t>este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Ayuntamiento y sus entes dependientes sean diferentes.</w:t>
      </w:r>
    </w:p>
    <w:p w:rsidR="00F720A5" w:rsidRDefault="00DD3426">
      <w:pPr>
        <w:spacing w:before="216" w:after="0" w:line="229" w:lineRule="exact"/>
        <w:ind w:left="1481"/>
        <w:jc w:val="left"/>
        <w:rPr>
          <w:rFonts w:ascii="TLJVLU+TimesNewRomanPS-BoldMT"/>
          <w:color w:val="000000"/>
          <w:sz w:val="20"/>
        </w:rPr>
      </w:pPr>
      <w:r>
        <w:rPr>
          <w:rFonts w:ascii="TLJVLU+TimesNewRomanPS-BoldMT"/>
          <w:color w:val="000000"/>
          <w:spacing w:val="438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3.</w:t>
      </w:r>
      <w:r>
        <w:rPr>
          <w:rFonts w:ascii="TLJVLU+TimesNewRomanPS-BoldMT"/>
          <w:color w:val="000000"/>
          <w:spacing w:val="38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Por</w:t>
      </w:r>
      <w:r>
        <w:rPr>
          <w:rFonts w:ascii="TLJVLU+TimesNewRomanPS-BoldMT"/>
          <w:color w:val="000000"/>
          <w:spacing w:val="38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la</w:t>
      </w:r>
      <w:r>
        <w:rPr>
          <w:rFonts w:ascii="TLJVLU+TimesNewRomanPS-BoldMT"/>
          <w:color w:val="000000"/>
          <w:spacing w:val="38"/>
          <w:sz w:val="20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z w:val="20"/>
        </w:rPr>
        <w:t>consolidación</w:t>
      </w:r>
      <w:r>
        <w:rPr>
          <w:rFonts w:ascii="TLJVLU+TimesNewRomanPS-BoldMT"/>
          <w:color w:val="000000"/>
          <w:spacing w:val="37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de</w:t>
      </w:r>
      <w:r>
        <w:rPr>
          <w:rFonts w:ascii="TLJVLU+TimesNewRomanPS-BoldMT"/>
          <w:color w:val="000000"/>
          <w:spacing w:val="38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las</w:t>
      </w:r>
      <w:r>
        <w:rPr>
          <w:rFonts w:ascii="TLJVLU+TimesNewRomanPS-BoldMT"/>
          <w:color w:val="000000"/>
          <w:spacing w:val="38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transferencias</w:t>
      </w:r>
      <w:r>
        <w:rPr>
          <w:rFonts w:ascii="TLJVLU+TimesNewRomanPS-BoldMT"/>
          <w:color w:val="000000"/>
          <w:spacing w:val="39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entre</w:t>
      </w:r>
      <w:r>
        <w:rPr>
          <w:rFonts w:ascii="TLJVLU+TimesNewRomanPS-BoldMT"/>
          <w:color w:val="000000"/>
          <w:spacing w:val="38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unidades</w:t>
      </w:r>
      <w:r>
        <w:rPr>
          <w:rFonts w:ascii="TLJVLU+TimesNewRomanPS-BoldMT"/>
          <w:color w:val="000000"/>
          <w:spacing w:val="39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dependientes</w:t>
      </w:r>
      <w:r>
        <w:rPr>
          <w:rFonts w:ascii="TLJVLU+TimesNewRomanPS-BoldMT"/>
          <w:color w:val="000000"/>
          <w:spacing w:val="38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de</w:t>
      </w:r>
      <w:r>
        <w:rPr>
          <w:rFonts w:ascii="TLJVLU+TimesNewRomanPS-BoldMT"/>
          <w:color w:val="000000"/>
          <w:spacing w:val="38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una</w:t>
      </w:r>
      <w:r>
        <w:rPr>
          <w:rFonts w:ascii="TLJVLU+TimesNewRomanPS-BoldMT"/>
          <w:color w:val="000000"/>
          <w:spacing w:val="38"/>
          <w:sz w:val="20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pacing w:val="-1"/>
          <w:sz w:val="20"/>
        </w:rPr>
        <w:t>misma</w:t>
      </w:r>
      <w:r>
        <w:rPr>
          <w:rFonts w:ascii="TLJVLU+TimesNewRomanPS-BoldMT" w:hAnsi="TLJVLU+TimesNewRomanPS-BoldMT" w:cs="TLJVLU+TimesNewRomanPS-BoldMT"/>
          <w:color w:val="000000"/>
          <w:spacing w:val="-1"/>
          <w:sz w:val="20"/>
        </w:rPr>
        <w:cr/>
      </w:r>
      <w:r>
        <w:rPr>
          <w:rFonts w:ascii="TLJVLU+TimesNewRomanPS-BoldMT" w:hAnsi="TLJVLU+TimesNewRomanPS-BoldMT" w:cs="TLJVLU+TimesNewRomanPS-BoldMT"/>
          <w:color w:val="000000"/>
          <w:sz w:val="20"/>
        </w:rPr>
        <w:t>Corporación</w:t>
      </w:r>
      <w:r>
        <w:rPr>
          <w:rFonts w:ascii="TLJVLU+TimesNewRomanPS-BoldMT"/>
          <w:color w:val="000000"/>
          <w:sz w:val="20"/>
        </w:rPr>
        <w:t xml:space="preserve"> Local, es decir, las denominadas transferencias internas.</w:t>
      </w:r>
    </w:p>
    <w:p w:rsidR="00F720A5" w:rsidRDefault="00DD3426">
      <w:pPr>
        <w:spacing w:before="109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transferencias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previstas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entre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Ayuntamiento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sus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entes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dependientes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coinciden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importe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periodo,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salvo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caso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Geursa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que </w:t>
      </w:r>
      <w:r>
        <w:rPr>
          <w:rFonts w:ascii="NGREQO+TimesNewRomanPSMT" w:hAnsi="NGREQO+TimesNewRomanPSMT" w:cs="NGREQO+TimesNewRomanPSMT"/>
          <w:color w:val="000000"/>
          <w:sz w:val="20"/>
        </w:rPr>
        <w:t>prevé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más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ingresos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procedentes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Ayuntamiento que los </w:t>
      </w:r>
      <w:r>
        <w:rPr>
          <w:rFonts w:ascii="NGREQO+TimesNewRomanPSMT" w:hAnsi="NGREQO+TimesNewRomanPSMT" w:cs="NGREQO+TimesNewRomanPSMT"/>
          <w:color w:val="000000"/>
          <w:sz w:val="20"/>
        </w:rPr>
        <w:t>que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pacing w:val="-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este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tiene en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sus previsiones. Procede un ajuste por importe </w:t>
      </w:r>
      <w:r>
        <w:rPr>
          <w:rFonts w:ascii="NGREQO+TimesNewRomanPSMT"/>
          <w:color w:val="000000"/>
          <w:spacing w:val="-1"/>
          <w:sz w:val="20"/>
        </w:rPr>
        <w:t>de</w:t>
      </w:r>
      <w:r>
        <w:rPr>
          <w:rFonts w:ascii="NGREQO+TimesNewRomanPSMT"/>
          <w:color w:val="000000"/>
          <w:spacing w:val="4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-882.148€.</w:t>
      </w:r>
    </w:p>
    <w:p w:rsidR="00F720A5" w:rsidRDefault="00DD3426">
      <w:pPr>
        <w:spacing w:before="217" w:after="0" w:line="229" w:lineRule="exact"/>
        <w:ind w:left="1481"/>
        <w:jc w:val="left"/>
        <w:rPr>
          <w:rFonts w:ascii="TLJVLU+TimesNewRomanPS-BoldMT"/>
          <w:color w:val="000000"/>
          <w:sz w:val="20"/>
        </w:rPr>
      </w:pPr>
      <w:r>
        <w:rPr>
          <w:rFonts w:ascii="TLJVLU+TimesNewRomanPS-BoldMT"/>
          <w:color w:val="000000"/>
          <w:spacing w:val="438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4.</w:t>
      </w:r>
      <w:r>
        <w:rPr>
          <w:rFonts w:ascii="TLJVLU+TimesNewRomanPS-BoldMT"/>
          <w:color w:val="000000"/>
          <w:spacing w:val="68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Por</w:t>
      </w:r>
      <w:r>
        <w:rPr>
          <w:rFonts w:ascii="TLJVLU+TimesNewRomanPS-BoldMT"/>
          <w:color w:val="000000"/>
          <w:spacing w:val="67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la</w:t>
      </w:r>
      <w:r>
        <w:rPr>
          <w:rFonts w:ascii="TLJVLU+TimesNewRomanPS-BoldMT"/>
          <w:color w:val="000000"/>
          <w:spacing w:val="67"/>
          <w:sz w:val="20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z w:val="20"/>
        </w:rPr>
        <w:t>aplicación</w:t>
      </w:r>
      <w:r>
        <w:rPr>
          <w:rFonts w:ascii="TLJVLU+TimesNewRomanPS-BoldMT"/>
          <w:color w:val="000000"/>
          <w:spacing w:val="67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a</w:t>
      </w:r>
      <w:r>
        <w:rPr>
          <w:rFonts w:ascii="TLJVLU+TimesNewRomanPS-BoldMT"/>
          <w:color w:val="000000"/>
          <w:spacing w:val="66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los</w:t>
      </w:r>
      <w:r>
        <w:rPr>
          <w:rFonts w:ascii="TLJVLU+TimesNewRomanPS-BoldMT"/>
          <w:color w:val="000000"/>
          <w:spacing w:val="67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intereses</w:t>
      </w:r>
      <w:r>
        <w:rPr>
          <w:rFonts w:ascii="TLJVLU+TimesNewRomanPS-BoldMT"/>
          <w:color w:val="000000"/>
          <w:spacing w:val="68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y</w:t>
      </w:r>
      <w:r>
        <w:rPr>
          <w:rFonts w:ascii="TLJVLU+TimesNewRomanPS-BoldMT"/>
          <w:color w:val="000000"/>
          <w:spacing w:val="67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las</w:t>
      </w:r>
      <w:r>
        <w:rPr>
          <w:rFonts w:ascii="TLJVLU+TimesNewRomanPS-BoldMT"/>
          <w:color w:val="000000"/>
          <w:spacing w:val="67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diferencias</w:t>
      </w:r>
      <w:r>
        <w:rPr>
          <w:rFonts w:ascii="TLJVLU+TimesNewRomanPS-BoldMT"/>
          <w:color w:val="000000"/>
          <w:spacing w:val="67"/>
          <w:sz w:val="20"/>
        </w:rPr>
        <w:t xml:space="preserve"> </w:t>
      </w:r>
      <w:r>
        <w:rPr>
          <w:rFonts w:ascii="TLJVLU+TimesNewRomanPS-BoldMT"/>
          <w:color w:val="000000"/>
          <w:spacing w:val="-1"/>
          <w:sz w:val="20"/>
        </w:rPr>
        <w:t>de</w:t>
      </w:r>
      <w:r>
        <w:rPr>
          <w:rFonts w:ascii="TLJVLU+TimesNewRomanPS-BoldMT"/>
          <w:color w:val="000000"/>
          <w:spacing w:val="67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cambio</w:t>
      </w:r>
      <w:r>
        <w:rPr>
          <w:rFonts w:ascii="TLJVLU+TimesNewRomanPS-BoldMT"/>
          <w:color w:val="000000"/>
          <w:spacing w:val="67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del</w:t>
      </w:r>
      <w:r>
        <w:rPr>
          <w:rFonts w:ascii="TLJVLU+TimesNewRomanPS-BoldMT"/>
          <w:color w:val="000000"/>
          <w:spacing w:val="68"/>
          <w:sz w:val="20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z w:val="20"/>
        </w:rPr>
        <w:t>Capítulo</w:t>
      </w:r>
      <w:r>
        <w:rPr>
          <w:rFonts w:ascii="TLJVLU+TimesNewRomanPS-BoldMT"/>
          <w:color w:val="000000"/>
          <w:spacing w:val="185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3</w:t>
      </w:r>
      <w:r>
        <w:rPr>
          <w:rFonts w:ascii="TLJVLU+TimesNewRomanPS-BoldMT"/>
          <w:color w:val="000000"/>
          <w:spacing w:val="67"/>
          <w:sz w:val="20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z w:val="20"/>
        </w:rPr>
        <w:t>del</w:t>
      </w:r>
      <w:r>
        <w:rPr>
          <w:rFonts w:ascii="TLJVLU+TimesNewRomanPS-BoldMT" w:hAnsi="TLJVLU+TimesNewRomanPS-BoldMT" w:cs="TLJVLU+TimesNewRomanPS-BoldMT"/>
          <w:color w:val="000000"/>
          <w:sz w:val="20"/>
        </w:rPr>
        <w:cr/>
      </w:r>
      <w:r>
        <w:rPr>
          <w:rFonts w:ascii="TLJVLU+TimesNewRomanPS-BoldMT"/>
          <w:color w:val="000000"/>
          <w:sz w:val="20"/>
        </w:rPr>
        <w:t>presupuesto de gastos</w:t>
      </w:r>
      <w:r>
        <w:rPr>
          <w:rFonts w:ascii="TLJVLU+TimesNewRomanPS-BoldMT"/>
          <w:color w:val="000000"/>
          <w:sz w:val="20"/>
        </w:rPr>
        <w:t xml:space="preserve"> del criterio de </w:t>
      </w:r>
      <w:r>
        <w:rPr>
          <w:rFonts w:ascii="TLJVLU+TimesNewRomanPS-BoldMT"/>
          <w:color w:val="000000"/>
          <w:spacing w:val="1"/>
          <w:sz w:val="20"/>
        </w:rPr>
        <w:t>la</w:t>
      </w:r>
      <w:r>
        <w:rPr>
          <w:rFonts w:ascii="TLJVLU+TimesNewRomanPS-BoldMT"/>
          <w:color w:val="000000"/>
          <w:spacing w:val="-1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Contabilidad Nacional</w:t>
      </w:r>
      <w:r>
        <w:rPr>
          <w:rFonts w:ascii="TLJVLU+TimesNewRomanPS-BoldMT"/>
          <w:color w:val="000000"/>
          <w:spacing w:val="-1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de devengo.</w:t>
      </w:r>
    </w:p>
    <w:p w:rsidR="00F720A5" w:rsidRDefault="00DD3426">
      <w:pPr>
        <w:spacing w:before="107" w:after="0" w:line="230" w:lineRule="exact"/>
        <w:ind w:left="1969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>En virtud del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principio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de importancia relativa, no se realiza </w:t>
      </w:r>
      <w:r>
        <w:rPr>
          <w:rFonts w:ascii="NGREQO+TimesNewRomanPSMT" w:hAnsi="NGREQO+TimesNewRomanPSMT" w:cs="NGREQO+TimesNewRomanPSMT"/>
          <w:color w:val="000000"/>
          <w:sz w:val="20"/>
        </w:rPr>
        <w:t>ningún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ajuste por este concepto.</w:t>
      </w:r>
    </w:p>
    <w:p w:rsidR="00F720A5" w:rsidRDefault="00DD3426">
      <w:pPr>
        <w:spacing w:before="217" w:after="0" w:line="229" w:lineRule="exact"/>
        <w:ind w:left="1481"/>
        <w:jc w:val="left"/>
        <w:rPr>
          <w:rFonts w:ascii="TLJVLU+TimesNewRomanPS-BoldMT"/>
          <w:color w:val="000000"/>
          <w:sz w:val="20"/>
        </w:rPr>
      </w:pPr>
      <w:r>
        <w:rPr>
          <w:rFonts w:ascii="TLJVLU+TimesNewRomanPS-BoldMT"/>
          <w:color w:val="000000"/>
          <w:spacing w:val="438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5.</w:t>
      </w:r>
      <w:r>
        <w:rPr>
          <w:rFonts w:ascii="TLJVLU+TimesNewRomanPS-BoldMT"/>
          <w:color w:val="000000"/>
          <w:spacing w:val="74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Ajustes</w:t>
      </w:r>
      <w:r>
        <w:rPr>
          <w:rFonts w:ascii="TLJVLU+TimesNewRomanPS-BoldMT"/>
          <w:color w:val="000000"/>
          <w:spacing w:val="12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por</w:t>
      </w:r>
      <w:r>
        <w:rPr>
          <w:rFonts w:ascii="TLJVLU+TimesNewRomanPS-BoldMT"/>
          <w:color w:val="000000"/>
          <w:spacing w:val="12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las</w:t>
      </w:r>
      <w:r>
        <w:rPr>
          <w:rFonts w:ascii="TLJVLU+TimesNewRomanPS-BoldMT"/>
          <w:color w:val="000000"/>
          <w:spacing w:val="12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liquidaciones</w:t>
      </w:r>
      <w:r>
        <w:rPr>
          <w:rFonts w:ascii="TLJVLU+TimesNewRomanPS-BoldMT"/>
          <w:color w:val="000000"/>
          <w:spacing w:val="12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negativas</w:t>
      </w:r>
      <w:r>
        <w:rPr>
          <w:rFonts w:ascii="TLJVLU+TimesNewRomanPS-BoldMT"/>
          <w:color w:val="000000"/>
          <w:spacing w:val="12"/>
          <w:sz w:val="20"/>
        </w:rPr>
        <w:t xml:space="preserve"> </w:t>
      </w:r>
      <w:r>
        <w:rPr>
          <w:rFonts w:ascii="TLJVLU+TimesNewRomanPS-BoldMT"/>
          <w:color w:val="000000"/>
          <w:spacing w:val="-1"/>
          <w:sz w:val="20"/>
        </w:rPr>
        <w:t>en</w:t>
      </w:r>
      <w:r>
        <w:rPr>
          <w:rFonts w:ascii="TLJVLU+TimesNewRomanPS-BoldMT"/>
          <w:color w:val="000000"/>
          <w:spacing w:val="12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la</w:t>
      </w:r>
      <w:r>
        <w:rPr>
          <w:rFonts w:ascii="TLJVLU+TimesNewRomanPS-BoldMT"/>
          <w:color w:val="000000"/>
          <w:spacing w:val="12"/>
          <w:sz w:val="20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z w:val="20"/>
        </w:rPr>
        <w:t>Participación</w:t>
      </w:r>
      <w:r>
        <w:rPr>
          <w:rFonts w:ascii="TLJVLU+TimesNewRomanPS-BoldMT"/>
          <w:color w:val="000000"/>
          <w:spacing w:val="12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en</w:t>
      </w:r>
      <w:r>
        <w:rPr>
          <w:rFonts w:ascii="TLJVLU+TimesNewRomanPS-BoldMT"/>
          <w:color w:val="000000"/>
          <w:spacing w:val="12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los</w:t>
      </w:r>
      <w:r>
        <w:rPr>
          <w:rFonts w:ascii="TLJVLU+TimesNewRomanPS-BoldMT"/>
          <w:color w:val="000000"/>
          <w:spacing w:val="12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Tributos</w:t>
      </w:r>
      <w:r>
        <w:rPr>
          <w:rFonts w:ascii="TLJVLU+TimesNewRomanPS-BoldMT"/>
          <w:color w:val="000000"/>
          <w:spacing w:val="12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del</w:t>
      </w:r>
      <w:r>
        <w:rPr>
          <w:rFonts w:ascii="TLJVLU+TimesNewRomanPS-BoldMT"/>
          <w:color w:val="000000"/>
          <w:spacing w:val="12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Estado</w:t>
      </w:r>
      <w:r>
        <w:rPr>
          <w:rFonts w:ascii="TLJVLU+TimesNewRomanPS-BoldMT"/>
          <w:color w:val="000000"/>
          <w:spacing w:val="12"/>
          <w:sz w:val="20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z w:val="20"/>
        </w:rPr>
        <w:t>de</w:t>
      </w:r>
      <w:r>
        <w:rPr>
          <w:rFonts w:ascii="TLJVLU+TimesNewRomanPS-BoldMT" w:hAnsi="TLJVLU+TimesNewRomanPS-BoldMT" w:cs="TLJVLU+TimesNewRomanPS-BoldMT"/>
          <w:color w:val="000000"/>
          <w:sz w:val="20"/>
        </w:rPr>
        <w:cr/>
        <w:t>año</w:t>
      </w:r>
      <w:r>
        <w:rPr>
          <w:rFonts w:ascii="TLJVLU+TimesNewRomanPS-BoldMT"/>
          <w:color w:val="000000"/>
          <w:sz w:val="20"/>
        </w:rPr>
        <w:t xml:space="preserve"> 2008</w:t>
      </w:r>
      <w:r>
        <w:rPr>
          <w:rFonts w:ascii="TLJVLU+TimesNewRomanPS-BoldMT"/>
          <w:color w:val="000000"/>
          <w:spacing w:val="-1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 xml:space="preserve">y </w:t>
      </w:r>
      <w:r>
        <w:rPr>
          <w:rFonts w:ascii="TLJVLU+TimesNewRomanPS-BoldMT"/>
          <w:color w:val="000000"/>
          <w:sz w:val="20"/>
        </w:rPr>
        <w:t>2009.</w:t>
      </w:r>
    </w:p>
    <w:p w:rsidR="00F720A5" w:rsidRDefault="00DD3426">
      <w:pPr>
        <w:spacing w:before="110" w:after="0" w:line="228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6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Por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devolución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el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año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2022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liquidaciones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negativas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pacing w:val="1"/>
          <w:sz w:val="20"/>
        </w:rPr>
        <w:t>de</w:t>
      </w:r>
      <w:r>
        <w:rPr>
          <w:rFonts w:ascii="NGREQO+TimesNewRomanPSMT"/>
          <w:color w:val="000000"/>
          <w:spacing w:val="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2008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1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2009,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ajuste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total</w:t>
      </w:r>
      <w:r>
        <w:rPr>
          <w:rFonts w:ascii="NGREQO+TimesNewRomanPSMT"/>
          <w:color w:val="000000"/>
          <w:spacing w:val="11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 xml:space="preserve">realizar </w:t>
      </w:r>
      <w:r>
        <w:rPr>
          <w:rFonts w:ascii="NGREQO+TimesNewRomanPSMT" w:hAnsi="NGREQO+TimesNewRomanPSMT" w:cs="NGREQO+TimesNewRomanPSMT"/>
          <w:color w:val="000000"/>
          <w:sz w:val="20"/>
        </w:rPr>
        <w:t>sería</w:t>
      </w:r>
      <w:r>
        <w:rPr>
          <w:rFonts w:ascii="NGREQO+TimesNewRomanPSMT"/>
          <w:color w:val="000000"/>
          <w:sz w:val="20"/>
        </w:rPr>
        <w:t xml:space="preserve"> el siguiente, </w:t>
      </w:r>
      <w:r>
        <w:rPr>
          <w:rFonts w:ascii="NGREQO+TimesNewRomanPSMT"/>
          <w:color w:val="000000"/>
          <w:spacing w:val="-1"/>
          <w:sz w:val="20"/>
        </w:rPr>
        <w:t>aumentando</w:t>
      </w:r>
      <w:r>
        <w:rPr>
          <w:rFonts w:ascii="NGREQO+TimesNewRomanPSMT"/>
          <w:color w:val="000000"/>
          <w:sz w:val="20"/>
        </w:rPr>
        <w:t xml:space="preserve"> la capacidad de </w:t>
      </w:r>
      <w:r>
        <w:rPr>
          <w:rFonts w:ascii="NGREQO+TimesNewRomanPSMT" w:hAnsi="NGREQO+TimesNewRomanPSMT" w:cs="NGREQO+TimesNewRomanPSMT"/>
          <w:color w:val="000000"/>
          <w:sz w:val="20"/>
        </w:rPr>
        <w:t>financiación:</w:t>
      </w:r>
    </w:p>
    <w:p w:rsidR="00F720A5" w:rsidRDefault="00DD3426">
      <w:pPr>
        <w:spacing w:before="340" w:after="0" w:line="187" w:lineRule="exact"/>
        <w:ind w:left="2013"/>
        <w:jc w:val="left"/>
        <w:rPr>
          <w:rFonts w:ascii="Times New Roman"/>
          <w:color w:val="000000"/>
          <w:sz w:val="14"/>
        </w:rPr>
      </w:pPr>
      <w:r>
        <w:rPr>
          <w:rFonts w:ascii="Calibri" w:hAnsi="Calibri" w:cs="Calibri"/>
          <w:color w:val="000000"/>
          <w:spacing w:val="2"/>
          <w:sz w:val="14"/>
        </w:rPr>
        <w:t>Devolución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liquidación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PIE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2008</w:t>
      </w:r>
      <w:r>
        <w:rPr>
          <w:rFonts w:ascii="Times New Roman"/>
          <w:color w:val="000000"/>
          <w:spacing w:val="3008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252.129,72</w:t>
      </w:r>
    </w:p>
    <w:p w:rsidR="00F720A5" w:rsidRDefault="00DD3426">
      <w:pPr>
        <w:spacing w:before="207" w:after="0" w:line="187" w:lineRule="exact"/>
        <w:ind w:left="2013"/>
        <w:jc w:val="left"/>
        <w:rPr>
          <w:rFonts w:ascii="Times New Roman"/>
          <w:color w:val="000000"/>
          <w:sz w:val="14"/>
        </w:rPr>
      </w:pPr>
      <w:r>
        <w:rPr>
          <w:rFonts w:ascii="Calibri" w:hAnsi="Calibri" w:cs="Calibri"/>
          <w:color w:val="000000"/>
          <w:spacing w:val="2"/>
          <w:sz w:val="14"/>
        </w:rPr>
        <w:t>Devolución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liquidación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PIE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2009</w:t>
      </w:r>
      <w:r>
        <w:rPr>
          <w:rFonts w:ascii="Times New Roman"/>
          <w:color w:val="000000"/>
          <w:spacing w:val="289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1.084.216,20</w:t>
      </w:r>
    </w:p>
    <w:p w:rsidR="00F720A5" w:rsidRDefault="00DD3426">
      <w:pPr>
        <w:spacing w:before="2442" w:after="0" w:line="211" w:lineRule="exact"/>
        <w:ind w:left="9739"/>
        <w:jc w:val="left"/>
        <w:rPr>
          <w:rFonts w:ascii="NGREQO+TimesNewRomanPSMT"/>
          <w:color w:val="000000"/>
          <w:sz w:val="18"/>
        </w:rPr>
      </w:pPr>
      <w:r>
        <w:rPr>
          <w:rFonts w:ascii="NGREQO+TimesNewRomanPSMT"/>
          <w:color w:val="000000"/>
          <w:sz w:val="18"/>
        </w:rPr>
        <w:t>4</w:t>
      </w:r>
    </w:p>
    <w:p w:rsidR="00F720A5" w:rsidRDefault="00F720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720A5" w:rsidRDefault="00DD34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720A5" w:rsidRDefault="00DD3426">
      <w:pPr>
        <w:spacing w:before="0" w:after="0" w:line="131" w:lineRule="exact"/>
        <w:ind w:left="710"/>
        <w:jc w:val="left"/>
        <w:rPr>
          <w:rFonts w:ascii="BVRCVC+Arial-BoldMT"/>
          <w:color w:val="000000"/>
          <w:sz w:val="11"/>
        </w:rPr>
      </w:pPr>
      <w:bookmarkStart w:id="4" w:name="br5"/>
      <w:bookmarkEnd w:id="4"/>
      <w:r>
        <w:rPr>
          <w:noProof/>
        </w:rPr>
        <w:lastRenderedPageBreak/>
        <w:pict>
          <v:shape id="_x000015" o:spid="_x0000_s1039" type="#_x0000_t75" style="position:absolute;left:0;text-align:left;margin-left:50.45pt;margin-top:44.55pt;width:91.75pt;height:37.35pt;z-index:-251659776;mso-position-horizontal:absolute;mso-position-horizontal-relative:page;mso-position-vertical:absolute;mso-position-vertical-relative:page">
            <v:imagedata r:id="rId14" o:title="image16"/>
            <w10:wrap anchorx="page" anchory="page"/>
          </v:shape>
        </w:pict>
      </w:r>
      <w:r>
        <w:rPr>
          <w:noProof/>
        </w:rPr>
        <w:pict>
          <v:shape id="_x000016" o:spid="_x0000_s1038" type="#_x0000_t75" style="position:absolute;left:0;text-align:left;margin-left:-1pt;margin-top:-1pt;width:3pt;height:3pt;z-index:-251660800;mso-position-horizontal:absolute;mso-position-horizontal-relative:page;mso-position-vertical:absolute;mso-position-vertical-relative:page">
            <v:imagedata r:id="rId15" o:title="image17"/>
            <w10:wrap anchorx="page" anchory="page"/>
          </v:shape>
        </w:pict>
      </w:r>
      <w:r>
        <w:rPr>
          <w:noProof/>
        </w:rPr>
        <w:pict>
          <v:shape id="_x000017" o:spid="_x0000_s1037" type="#_x0000_t75" style="position:absolute;left:0;text-align:left;margin-left:88.1pt;margin-top:162.65pt;width:394.9pt;height:166pt;z-index:-251661824;mso-position-horizontal:absolute;mso-position-horizontal-relative:page;mso-position-vertical:absolute;mso-position-vertical-relative:page">
            <v:imagedata r:id="rId16" o:title="image18"/>
            <w10:wrap anchorx="page" anchory="page"/>
          </v:shape>
        </w:pict>
      </w:r>
      <w:r>
        <w:rPr>
          <w:noProof/>
        </w:rPr>
        <w:pict>
          <v:shape id="_x000018" o:spid="_x0000_s1036" type="#_x0000_t75" style="position:absolute;left:0;text-align:left;margin-left:88.55pt;margin-top:585.85pt;width:384.9pt;height:52.2pt;z-index:-251662848;mso-position-horizontal:absolute;mso-position-horizontal-relative:page;mso-position-vertical:absolute;mso-position-vertical-relative:page">
            <v:imagedata r:id="rId17" o:title="image19"/>
            <w10:wrap anchorx="page" anchory="page"/>
          </v:shape>
        </w:pict>
      </w:r>
      <w:r>
        <w:rPr>
          <w:rFonts w:ascii="BVRCVC+Arial-BoldMT" w:hAnsi="BVRCVC+Arial-BoldMT" w:cs="BVRCVC+Arial-BoldMT"/>
          <w:color w:val="000000"/>
          <w:spacing w:val="-1"/>
          <w:sz w:val="11"/>
        </w:rPr>
        <w:t>Área</w:t>
      </w:r>
      <w:r>
        <w:rPr>
          <w:rFonts w:ascii="BVRCVC+Arial-BoldMT"/>
          <w:color w:val="000000"/>
          <w:sz w:val="11"/>
        </w:rPr>
        <w:t xml:space="preserve"> </w:t>
      </w:r>
      <w:r>
        <w:rPr>
          <w:rFonts w:ascii="BVRCVC+Arial-BoldMT"/>
          <w:color w:val="000000"/>
          <w:spacing w:val="-1"/>
          <w:sz w:val="11"/>
        </w:rPr>
        <w:t>de Gobierno</w:t>
      </w:r>
      <w:r>
        <w:rPr>
          <w:rFonts w:ascii="BVRCVC+Arial-BoldMT"/>
          <w:color w:val="000000"/>
          <w:sz w:val="11"/>
        </w:rPr>
        <w:t xml:space="preserve"> </w:t>
      </w:r>
      <w:r>
        <w:rPr>
          <w:rFonts w:ascii="BVRCVC+Arial-BoldMT"/>
          <w:color w:val="000000"/>
          <w:spacing w:val="-1"/>
          <w:sz w:val="11"/>
        </w:rPr>
        <w:t>de</w:t>
      </w:r>
      <w:r>
        <w:rPr>
          <w:rFonts w:ascii="BVRCVC+Arial-BoldMT"/>
          <w:color w:val="000000"/>
          <w:spacing w:val="-2"/>
          <w:sz w:val="11"/>
        </w:rPr>
        <w:t xml:space="preserve"> </w:t>
      </w:r>
      <w:r>
        <w:rPr>
          <w:rFonts w:ascii="BVRCVC+Arial-BoldMT" w:hAnsi="BVRCVC+Arial-BoldMT" w:cs="BVRCVC+Arial-BoldMT"/>
          <w:color w:val="000000"/>
          <w:spacing w:val="-1"/>
          <w:sz w:val="11"/>
        </w:rPr>
        <w:t>Economía</w:t>
      </w:r>
      <w:r>
        <w:rPr>
          <w:rFonts w:ascii="BVRCVC+Arial-BoldMT"/>
          <w:color w:val="000000"/>
          <w:spacing w:val="-1"/>
          <w:sz w:val="11"/>
        </w:rPr>
        <w:t xml:space="preserve"> </w:t>
      </w:r>
      <w:r>
        <w:rPr>
          <w:rFonts w:ascii="BVRCVC+Arial-BoldMT"/>
          <w:color w:val="000000"/>
          <w:sz w:val="11"/>
        </w:rPr>
        <w:t>y</w:t>
      </w:r>
      <w:r>
        <w:rPr>
          <w:rFonts w:ascii="BVRCVC+Arial-BoldMT"/>
          <w:color w:val="000000"/>
          <w:spacing w:val="-1"/>
          <w:sz w:val="11"/>
        </w:rPr>
        <w:t xml:space="preserve"> Hacienda</w:t>
      </w:r>
    </w:p>
    <w:p w:rsidR="00F720A5" w:rsidRDefault="00DD3426">
      <w:pPr>
        <w:spacing w:before="47" w:after="0" w:line="111" w:lineRule="exact"/>
        <w:ind w:left="710"/>
        <w:jc w:val="left"/>
        <w:rPr>
          <w:rFonts w:ascii="BVRCVC+Arial-BoldMT"/>
          <w:color w:val="000000"/>
          <w:sz w:val="9"/>
        </w:rPr>
      </w:pPr>
      <w:r>
        <w:rPr>
          <w:rFonts w:ascii="BVRCVC+Arial-BoldMT" w:hAnsi="BVRCVC+Arial-BoldMT" w:cs="BVRCVC+Arial-BoldMT"/>
          <w:color w:val="000000"/>
          <w:sz w:val="9"/>
        </w:rPr>
        <w:t>Intervención</w:t>
      </w:r>
      <w:r>
        <w:rPr>
          <w:rFonts w:ascii="BVRCVC+Arial-BoldMT"/>
          <w:color w:val="000000"/>
          <w:sz w:val="9"/>
        </w:rPr>
        <w:t xml:space="preserve"> General</w:t>
      </w:r>
    </w:p>
    <w:p w:rsidR="00F720A5" w:rsidRDefault="00DD3426">
      <w:pPr>
        <w:spacing w:before="48" w:after="0" w:line="111" w:lineRule="exact"/>
        <w:ind w:left="735"/>
        <w:jc w:val="left"/>
        <w:rPr>
          <w:rFonts w:ascii="BVRCVC+Arial-BoldMT"/>
          <w:color w:val="000000"/>
          <w:sz w:val="9"/>
        </w:rPr>
      </w:pPr>
      <w:r>
        <w:rPr>
          <w:rFonts w:ascii="BVRCVC+Arial-BoldMT" w:hAnsi="BVRCVC+Arial-BoldMT" w:cs="BVRCVC+Arial-BoldMT"/>
          <w:color w:val="000000"/>
          <w:sz w:val="9"/>
        </w:rPr>
        <w:t>N.º</w:t>
      </w:r>
      <w:r>
        <w:rPr>
          <w:rFonts w:ascii="BVRCVC+Arial-BoldMT"/>
          <w:color w:val="000000"/>
          <w:sz w:val="9"/>
        </w:rPr>
        <w:t xml:space="preserve"> </w:t>
      </w:r>
      <w:r>
        <w:rPr>
          <w:rFonts w:ascii="BVRCVC+Arial-BoldMT"/>
          <w:color w:val="000000"/>
          <w:spacing w:val="1"/>
          <w:sz w:val="9"/>
        </w:rPr>
        <w:t>R.E</w:t>
      </w:r>
      <w:r>
        <w:rPr>
          <w:rFonts w:ascii="BVRCVC+Arial-BoldMT"/>
          <w:color w:val="000000"/>
          <w:spacing w:val="-1"/>
          <w:sz w:val="9"/>
        </w:rPr>
        <w:t xml:space="preserve"> </w:t>
      </w:r>
      <w:r>
        <w:rPr>
          <w:rFonts w:ascii="BVRCVC+Arial-BoldMT"/>
          <w:color w:val="000000"/>
          <w:sz w:val="9"/>
        </w:rPr>
        <w:t>.</w:t>
      </w:r>
      <w:r>
        <w:rPr>
          <w:rFonts w:ascii="BVRCVC+Arial-BoldMT"/>
          <w:color w:val="000000"/>
          <w:spacing w:val="1"/>
          <w:sz w:val="9"/>
        </w:rPr>
        <w:t xml:space="preserve"> </w:t>
      </w:r>
      <w:r>
        <w:rPr>
          <w:rFonts w:ascii="BVRCVC+Arial-BoldMT"/>
          <w:color w:val="000000"/>
          <w:sz w:val="9"/>
        </w:rPr>
        <w:t>922</w:t>
      </w:r>
      <w:r>
        <w:rPr>
          <w:rFonts w:ascii="BVRCVC+Arial-BoldMT"/>
          <w:color w:val="000000"/>
          <w:spacing w:val="1"/>
          <w:sz w:val="9"/>
        </w:rPr>
        <w:t xml:space="preserve"> </w:t>
      </w:r>
      <w:r>
        <w:rPr>
          <w:rFonts w:ascii="BVRCVC+Arial-BoldMT"/>
          <w:color w:val="000000"/>
          <w:sz w:val="9"/>
        </w:rPr>
        <w:t xml:space="preserve">IGR </w:t>
      </w:r>
      <w:r>
        <w:rPr>
          <w:rFonts w:ascii="BVRCVC+Arial-BoldMT" w:hAnsi="BVRCVC+Arial-BoldMT" w:cs="BVRCVC+Arial-BoldMT"/>
          <w:color w:val="000000"/>
          <w:spacing w:val="1"/>
          <w:sz w:val="9"/>
        </w:rPr>
        <w:t>N.º</w:t>
      </w:r>
      <w:r>
        <w:rPr>
          <w:rFonts w:ascii="BVRCVC+Arial-BoldMT"/>
          <w:color w:val="000000"/>
          <w:spacing w:val="-1"/>
          <w:sz w:val="9"/>
        </w:rPr>
        <w:t xml:space="preserve"> </w:t>
      </w:r>
      <w:r>
        <w:rPr>
          <w:rFonts w:ascii="BVRCVC+Arial-BoldMT"/>
          <w:color w:val="000000"/>
          <w:spacing w:val="1"/>
          <w:sz w:val="9"/>
        </w:rPr>
        <w:t>30093</w:t>
      </w:r>
    </w:p>
    <w:p w:rsidR="00F720A5" w:rsidRDefault="00DD3426">
      <w:pPr>
        <w:spacing w:before="48" w:after="0" w:line="111" w:lineRule="exact"/>
        <w:ind w:left="735"/>
        <w:jc w:val="left"/>
        <w:rPr>
          <w:rFonts w:ascii="HTAEGD+ArialMT"/>
          <w:color w:val="000000"/>
          <w:sz w:val="9"/>
        </w:rPr>
      </w:pPr>
      <w:r>
        <w:rPr>
          <w:rFonts w:ascii="HTAEGD+ArialMT"/>
          <w:color w:val="000000"/>
          <w:sz w:val="9"/>
        </w:rPr>
        <w:t>CONTROL FINANCIERO</w:t>
      </w:r>
      <w:r>
        <w:rPr>
          <w:rFonts w:ascii="HTAEGD+ArialMT"/>
          <w:color w:val="000000"/>
          <w:spacing w:val="1"/>
          <w:sz w:val="9"/>
        </w:rPr>
        <w:t xml:space="preserve"> PERMANENTE</w:t>
      </w:r>
    </w:p>
    <w:p w:rsidR="00F720A5" w:rsidRDefault="00DD3426">
      <w:pPr>
        <w:spacing w:before="59" w:after="0" w:line="111" w:lineRule="exact"/>
        <w:ind w:left="735"/>
        <w:jc w:val="left"/>
        <w:rPr>
          <w:rFonts w:ascii="HTAEGD+ArialMT"/>
          <w:color w:val="000000"/>
          <w:sz w:val="9"/>
        </w:rPr>
      </w:pPr>
      <w:r>
        <w:rPr>
          <w:rFonts w:ascii="HTAEGD+ArialMT"/>
          <w:color w:val="000000"/>
          <w:sz w:val="9"/>
        </w:rPr>
        <w:t>ESTAB.</w:t>
      </w:r>
      <w:r>
        <w:rPr>
          <w:rFonts w:ascii="HTAEGD+ArialMT"/>
          <w:color w:val="000000"/>
          <w:spacing w:val="-1"/>
          <w:sz w:val="9"/>
        </w:rPr>
        <w:t xml:space="preserve"> </w:t>
      </w:r>
      <w:r>
        <w:rPr>
          <w:rFonts w:ascii="HTAEGD+ArialMT"/>
          <w:color w:val="000000"/>
          <w:sz w:val="9"/>
        </w:rPr>
        <w:t>PRESUPUESTO</w:t>
      </w:r>
      <w:r>
        <w:rPr>
          <w:rFonts w:ascii="HTAEGD+ArialMT"/>
          <w:color w:val="000000"/>
          <w:spacing w:val="1"/>
          <w:sz w:val="9"/>
        </w:rPr>
        <w:t xml:space="preserve"> </w:t>
      </w:r>
      <w:r>
        <w:rPr>
          <w:rFonts w:ascii="HTAEGD+ArialMT"/>
          <w:color w:val="000000"/>
          <w:sz w:val="9"/>
        </w:rPr>
        <w:t>2023</w:t>
      </w:r>
    </w:p>
    <w:p w:rsidR="00F720A5" w:rsidRDefault="00DD3426">
      <w:pPr>
        <w:spacing w:before="127" w:after="0" w:line="211" w:lineRule="exact"/>
        <w:ind w:left="1807"/>
        <w:jc w:val="left"/>
        <w:rPr>
          <w:rFonts w:ascii="TLJVLU+TimesNewRomanPS-BoldMT"/>
          <w:color w:val="000000"/>
          <w:sz w:val="18"/>
          <w:u w:val="single"/>
        </w:rPr>
      </w:pPr>
      <w:r>
        <w:rPr>
          <w:rFonts w:ascii="TLJVLU+TimesNewRomanPS-BoldMT"/>
          <w:color w:val="000000"/>
          <w:spacing w:val="1"/>
          <w:sz w:val="18"/>
          <w:u w:val="single"/>
        </w:rPr>
        <w:t>SALDO PRESUPUESTARIO NO FINANCIERO</w:t>
      </w:r>
      <w:r>
        <w:rPr>
          <w:rFonts w:ascii="TLJVLU+TimesNewRomanPS-BoldMT"/>
          <w:color w:val="000000"/>
          <w:sz w:val="18"/>
          <w:u w:val="single"/>
        </w:rPr>
        <w:t xml:space="preserve"> </w:t>
      </w:r>
      <w:r>
        <w:rPr>
          <w:rFonts w:ascii="TLJVLU+TimesNewRomanPS-BoldMT"/>
          <w:color w:val="000000"/>
          <w:spacing w:val="1"/>
          <w:sz w:val="18"/>
          <w:u w:val="single"/>
        </w:rPr>
        <w:t>AJUSTADO.</w:t>
      </w:r>
    </w:p>
    <w:p w:rsidR="00F720A5" w:rsidRDefault="00DD3426">
      <w:pPr>
        <w:spacing w:before="522" w:after="0" w:line="88" w:lineRule="exact"/>
        <w:ind w:left="4856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2818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Saldo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pacing w:val="3"/>
          <w:sz w:val="14"/>
        </w:rPr>
        <w:t>no</w:t>
      </w:r>
      <w:r>
        <w:rPr>
          <w:rFonts w:ascii="Times New Roman"/>
          <w:color w:val="000000"/>
          <w:spacing w:val="343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Saldo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b/>
          <w:i/>
          <w:color w:val="000000"/>
          <w:spacing w:val="3"/>
          <w:sz w:val="14"/>
        </w:rPr>
        <w:t>no</w:t>
      </w:r>
      <w:r>
        <w:rPr>
          <w:rFonts w:ascii="Calibri" w:hAnsi="Calibri" w:cs="Calibri"/>
          <w:b/>
          <w:i/>
          <w:color w:val="000000"/>
          <w:spacing w:val="3"/>
          <w:sz w:val="14"/>
        </w:rPr>
        <w:cr/>
      </w:r>
      <w:r>
        <w:rPr>
          <w:rFonts w:ascii="Calibri"/>
          <w:b/>
          <w:i/>
          <w:color w:val="000000"/>
          <w:spacing w:val="2"/>
          <w:sz w:val="14"/>
        </w:rPr>
        <w:t>Ajustes</w:t>
      </w:r>
    </w:p>
    <w:p w:rsidR="00F720A5" w:rsidRDefault="00DD3426">
      <w:pPr>
        <w:spacing w:before="0" w:after="0" w:line="275" w:lineRule="exact"/>
        <w:ind w:left="1956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Entidad</w:t>
      </w:r>
      <w:r>
        <w:rPr>
          <w:rFonts w:ascii="Times New Roman"/>
          <w:color w:val="000000"/>
          <w:spacing w:val="559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Ingreso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no</w:t>
      </w:r>
      <w:r>
        <w:rPr>
          <w:rFonts w:ascii="Times New Roman"/>
          <w:color w:val="000000"/>
          <w:spacing w:val="3990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financiero</w:t>
      </w:r>
      <w:r>
        <w:rPr>
          <w:rFonts w:ascii="Times New Roman"/>
          <w:color w:val="000000"/>
          <w:spacing w:val="257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financiero</w:t>
      </w:r>
    </w:p>
    <w:p w:rsidR="00F720A5" w:rsidRDefault="00DD3426">
      <w:pPr>
        <w:spacing w:before="0" w:after="0" w:line="187" w:lineRule="exact"/>
        <w:ind w:left="3916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Gasto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pacing w:val="3"/>
          <w:sz w:val="14"/>
        </w:rPr>
        <w:t>No</w:t>
      </w:r>
    </w:p>
    <w:p w:rsidR="00F720A5" w:rsidRDefault="00DD3426">
      <w:pPr>
        <w:spacing w:before="0" w:after="0" w:line="187" w:lineRule="exact"/>
        <w:ind w:left="4691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Contabilidad</w:t>
      </w:r>
      <w:r>
        <w:rPr>
          <w:rFonts w:ascii="Times New Roman"/>
          <w:color w:val="000000"/>
          <w:spacing w:val="394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Operaciones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internas</w:t>
      </w:r>
    </w:p>
    <w:p w:rsidR="00F720A5" w:rsidRDefault="00DD3426">
      <w:pPr>
        <w:spacing w:before="0" w:after="0" w:line="187" w:lineRule="exact"/>
        <w:ind w:left="3014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Financiero</w:t>
      </w:r>
      <w:r>
        <w:rPr>
          <w:rFonts w:ascii="Times New Roman"/>
          <w:color w:val="000000"/>
          <w:spacing w:val="208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Financiero</w:t>
      </w:r>
      <w:r>
        <w:rPr>
          <w:rFonts w:ascii="Times New Roman"/>
          <w:color w:val="000000"/>
          <w:spacing w:val="3263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antes</w:t>
      </w:r>
      <w:r>
        <w:rPr>
          <w:rFonts w:ascii="Times New Roman"/>
          <w:color w:val="000000"/>
          <w:spacing w:val="431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ajustado</w:t>
      </w:r>
    </w:p>
    <w:p w:rsidR="00F720A5" w:rsidRDefault="00DD3426">
      <w:pPr>
        <w:spacing w:before="88" w:after="0" w:line="88" w:lineRule="exact"/>
        <w:ind w:left="4809"/>
        <w:jc w:val="left"/>
        <w:rPr>
          <w:rFonts w:ascii="Times New Roman"/>
          <w:color w:val="000000"/>
          <w:sz w:val="14"/>
        </w:rPr>
      </w:pPr>
      <w:r>
        <w:rPr>
          <w:rFonts w:ascii="Calibri" w:hAnsi="Calibri" w:cs="Calibri"/>
          <w:b/>
          <w:i/>
          <w:color w:val="000000"/>
          <w:spacing w:val="2"/>
          <w:sz w:val="14"/>
        </w:rPr>
        <w:t>Nacional</w:t>
      </w:r>
      <w:r>
        <w:rPr>
          <w:rFonts w:ascii="Calibri" w:hAnsi="Calibri" w:cs="Calibri"/>
          <w:b/>
          <w:i/>
          <w:color w:val="000000"/>
          <w:spacing w:val="2"/>
          <w:sz w:val="14"/>
        </w:rPr>
        <w:cr/>
      </w:r>
      <w:r>
        <w:rPr>
          <w:rFonts w:ascii="Times New Roman"/>
          <w:color w:val="000000"/>
          <w:spacing w:val="2912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ajustes</w:t>
      </w:r>
    </w:p>
    <w:p w:rsidR="00F720A5" w:rsidRDefault="00DD3426">
      <w:pPr>
        <w:spacing w:before="9" w:after="0" w:line="187" w:lineRule="exact"/>
        <w:ind w:left="5797"/>
        <w:jc w:val="left"/>
        <w:rPr>
          <w:rFonts w:ascii="Times New Roman"/>
          <w:color w:val="000000"/>
          <w:sz w:val="14"/>
        </w:rPr>
      </w:pPr>
      <w:r>
        <w:rPr>
          <w:rFonts w:ascii="Calibri"/>
          <w:i/>
          <w:color w:val="000000"/>
          <w:spacing w:val="2"/>
          <w:sz w:val="14"/>
        </w:rPr>
        <w:t>Recibidas</w:t>
      </w:r>
      <w:r>
        <w:rPr>
          <w:rFonts w:ascii="Times New Roman"/>
          <w:color w:val="000000"/>
          <w:spacing w:val="356"/>
          <w:sz w:val="14"/>
        </w:rPr>
        <w:t xml:space="preserve"> </w:t>
      </w:r>
      <w:r>
        <w:rPr>
          <w:rFonts w:ascii="Calibri"/>
          <w:i/>
          <w:color w:val="000000"/>
          <w:spacing w:val="2"/>
          <w:sz w:val="14"/>
        </w:rPr>
        <w:t>Concedidas</w:t>
      </w:r>
    </w:p>
    <w:p w:rsidR="00F720A5" w:rsidRDefault="00DD3426">
      <w:pPr>
        <w:spacing w:before="0" w:after="0" w:line="187" w:lineRule="exact"/>
        <w:ind w:left="1544"/>
        <w:jc w:val="left"/>
        <w:rPr>
          <w:rFonts w:ascii="Times New Roman"/>
          <w:color w:val="000000"/>
          <w:sz w:val="14"/>
        </w:rPr>
      </w:pPr>
      <w:r>
        <w:rPr>
          <w:rFonts w:ascii="Calibri"/>
          <w:color w:val="000000"/>
          <w:spacing w:val="2"/>
          <w:sz w:val="14"/>
        </w:rPr>
        <w:t>Ayuntamiento</w:t>
      </w:r>
      <w:r>
        <w:rPr>
          <w:rFonts w:ascii="Times New Roman"/>
          <w:color w:val="000000"/>
          <w:spacing w:val="54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444.600.472</w:t>
      </w:r>
      <w:r>
        <w:rPr>
          <w:rFonts w:ascii="Times New Roman"/>
          <w:color w:val="000000"/>
          <w:spacing w:val="9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446.154.865</w:t>
      </w:r>
      <w:r>
        <w:rPr>
          <w:rFonts w:ascii="Times New Roman"/>
          <w:color w:val="000000"/>
          <w:spacing w:val="155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‐15.382.013</w:t>
      </w:r>
      <w:r>
        <w:rPr>
          <w:rFonts w:ascii="Times New Roman"/>
          <w:color w:val="000000"/>
          <w:spacing w:val="99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20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43.471.085</w:t>
      </w:r>
      <w:r>
        <w:rPr>
          <w:rFonts w:ascii="Times New Roman"/>
          <w:color w:val="000000"/>
          <w:spacing w:val="22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‐1.554.392</w:t>
      </w:r>
      <w:r>
        <w:rPr>
          <w:rFonts w:ascii="Times New Roman"/>
          <w:color w:val="000000"/>
          <w:spacing w:val="164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‐16.936.406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IMEF</w:t>
      </w:r>
      <w:r>
        <w:rPr>
          <w:rFonts w:ascii="Times New Roman"/>
          <w:color w:val="000000"/>
          <w:spacing w:val="1233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4.238.628</w:t>
      </w:r>
      <w:r>
        <w:rPr>
          <w:rFonts w:ascii="Times New Roman"/>
          <w:color w:val="000000"/>
          <w:spacing w:val="246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4.174.645</w:t>
      </w:r>
      <w:r>
        <w:rPr>
          <w:rFonts w:ascii="Times New Roman"/>
          <w:color w:val="000000"/>
          <w:spacing w:val="78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486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4.099.248</w:t>
      </w:r>
      <w:r>
        <w:rPr>
          <w:rFonts w:ascii="Times New Roman"/>
          <w:color w:val="000000"/>
          <w:spacing w:val="790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45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63.983</w:t>
      </w:r>
      <w:r>
        <w:rPr>
          <w:rFonts w:ascii="Times New Roman"/>
          <w:color w:val="000000"/>
          <w:spacing w:val="465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63.983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IMD</w:t>
      </w:r>
      <w:r>
        <w:rPr>
          <w:rFonts w:ascii="Times New Roman"/>
          <w:color w:val="000000"/>
          <w:spacing w:val="1207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17.620.161</w:t>
      </w:r>
      <w:r>
        <w:rPr>
          <w:rFonts w:ascii="Times New Roman"/>
          <w:color w:val="000000"/>
          <w:spacing w:val="17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17.532.022</w:t>
      </w:r>
      <w:r>
        <w:rPr>
          <w:rFonts w:ascii="Times New Roman"/>
          <w:color w:val="000000"/>
          <w:spacing w:val="78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41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17.264.669</w:t>
      </w:r>
      <w:r>
        <w:rPr>
          <w:rFonts w:ascii="Times New Roman"/>
          <w:color w:val="000000"/>
          <w:spacing w:val="386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487.187</w:t>
      </w:r>
      <w:r>
        <w:rPr>
          <w:rFonts w:ascii="Times New Roman"/>
          <w:color w:val="000000"/>
          <w:spacing w:val="44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88.139</w:t>
      </w:r>
      <w:r>
        <w:rPr>
          <w:rFonts w:ascii="Times New Roman"/>
          <w:color w:val="000000"/>
          <w:spacing w:val="465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88.139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ALGE</w:t>
      </w:r>
      <w:r>
        <w:rPr>
          <w:rFonts w:ascii="Times New Roman"/>
          <w:color w:val="000000"/>
          <w:spacing w:val="133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581.707</w:t>
      </w:r>
      <w:r>
        <w:rPr>
          <w:rFonts w:ascii="Times New Roman"/>
          <w:color w:val="000000"/>
          <w:spacing w:val="35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581.707</w:t>
      </w:r>
      <w:r>
        <w:rPr>
          <w:rFonts w:ascii="Times New Roman"/>
          <w:color w:val="000000"/>
          <w:spacing w:val="78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59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568.707</w:t>
      </w:r>
      <w:r>
        <w:rPr>
          <w:rFonts w:ascii="Times New Roman"/>
          <w:color w:val="000000"/>
          <w:spacing w:val="790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781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798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0</w:t>
      </w:r>
      <w:r>
        <w:rPr>
          <w:rFonts w:ascii="Calibri" w:hAnsi="Calibri" w:cs="Calibri"/>
          <w:color w:val="000000"/>
          <w:sz w:val="14"/>
        </w:rPr>
        <w:cr/>
      </w:r>
      <w:r>
        <w:rPr>
          <w:rFonts w:ascii="Calibri"/>
          <w:color w:val="000000"/>
          <w:spacing w:val="3"/>
          <w:sz w:val="14"/>
        </w:rPr>
        <w:t>MUSEO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NÉSTOR</w:t>
      </w:r>
      <w:r>
        <w:rPr>
          <w:rFonts w:ascii="Times New Roman"/>
          <w:color w:val="000000"/>
          <w:spacing w:val="68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256.750</w:t>
      </w:r>
      <w:r>
        <w:rPr>
          <w:rFonts w:ascii="Times New Roman"/>
          <w:color w:val="000000"/>
          <w:spacing w:val="35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256.750</w:t>
      </w:r>
      <w:r>
        <w:rPr>
          <w:rFonts w:ascii="Times New Roman"/>
          <w:color w:val="000000"/>
          <w:spacing w:val="78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59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256.750</w:t>
      </w:r>
      <w:r>
        <w:rPr>
          <w:rFonts w:ascii="Times New Roman"/>
          <w:color w:val="000000"/>
          <w:spacing w:val="790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781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798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0</w:t>
      </w:r>
      <w:r>
        <w:rPr>
          <w:rFonts w:ascii="Calibri" w:hAnsi="Calibri" w:cs="Calibri"/>
          <w:color w:val="000000"/>
          <w:sz w:val="14"/>
        </w:rPr>
        <w:cr/>
      </w:r>
      <w:r>
        <w:rPr>
          <w:rFonts w:ascii="Calibri"/>
          <w:color w:val="000000"/>
          <w:spacing w:val="3"/>
          <w:sz w:val="14"/>
        </w:rPr>
        <w:t>GEURSA</w:t>
      </w:r>
      <w:r>
        <w:rPr>
          <w:rFonts w:ascii="Times New Roman"/>
          <w:color w:val="000000"/>
          <w:spacing w:val="973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12.407.926</w:t>
      </w:r>
      <w:r>
        <w:rPr>
          <w:rFonts w:ascii="Times New Roman"/>
          <w:color w:val="000000"/>
          <w:spacing w:val="17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15.368.682</w:t>
      </w:r>
      <w:r>
        <w:rPr>
          <w:rFonts w:ascii="Times New Roman"/>
          <w:color w:val="000000"/>
          <w:spacing w:val="1378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5.746.416</w:t>
      </w:r>
      <w:r>
        <w:rPr>
          <w:rFonts w:ascii="Times New Roman"/>
          <w:color w:val="000000"/>
          <w:spacing w:val="790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224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‐2.960.756</w:t>
      </w:r>
      <w:r>
        <w:rPr>
          <w:rFonts w:ascii="Times New Roman"/>
          <w:color w:val="000000"/>
          <w:spacing w:val="238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‐2.960.756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PROMOCION</w:t>
      </w:r>
      <w:r>
        <w:rPr>
          <w:rFonts w:ascii="Times New Roman"/>
          <w:color w:val="000000"/>
          <w:spacing w:val="68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14.569.716</w:t>
      </w:r>
      <w:r>
        <w:rPr>
          <w:rFonts w:ascii="Times New Roman"/>
          <w:color w:val="000000"/>
          <w:spacing w:val="17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14.475.405</w:t>
      </w:r>
      <w:r>
        <w:rPr>
          <w:rFonts w:ascii="Times New Roman"/>
          <w:color w:val="000000"/>
          <w:spacing w:val="130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13.734.631</w:t>
      </w:r>
      <w:r>
        <w:rPr>
          <w:rFonts w:ascii="Times New Roman"/>
          <w:color w:val="000000"/>
          <w:spacing w:val="790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45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94.311</w:t>
      </w:r>
      <w:r>
        <w:rPr>
          <w:rFonts w:ascii="Times New Roman"/>
          <w:color w:val="000000"/>
          <w:spacing w:val="465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94.311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2"/>
          <w:sz w:val="14"/>
        </w:rPr>
        <w:t>AUDITORIO</w:t>
      </w:r>
      <w:r>
        <w:rPr>
          <w:rFonts w:ascii="Times New Roman"/>
          <w:color w:val="000000"/>
          <w:spacing w:val="85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5.826.334</w:t>
      </w:r>
      <w:r>
        <w:rPr>
          <w:rFonts w:ascii="Times New Roman"/>
          <w:color w:val="000000"/>
          <w:spacing w:val="246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5.712.040</w:t>
      </w:r>
      <w:r>
        <w:rPr>
          <w:rFonts w:ascii="Times New Roman"/>
          <w:color w:val="000000"/>
          <w:spacing w:val="137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1.425.000</w:t>
      </w:r>
      <w:r>
        <w:rPr>
          <w:rFonts w:ascii="Times New Roman"/>
          <w:color w:val="000000"/>
          <w:spacing w:val="790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378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114.294</w:t>
      </w:r>
      <w:r>
        <w:rPr>
          <w:rFonts w:ascii="Times New Roman"/>
          <w:color w:val="000000"/>
          <w:spacing w:val="392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114.294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TURISMO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LPA</w:t>
      </w:r>
      <w:r>
        <w:rPr>
          <w:rFonts w:ascii="Times New Roman"/>
          <w:color w:val="000000"/>
          <w:spacing w:val="71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2.539.848</w:t>
      </w:r>
      <w:r>
        <w:rPr>
          <w:rFonts w:ascii="Times New Roman"/>
          <w:color w:val="000000"/>
          <w:spacing w:val="246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2.095.849</w:t>
      </w:r>
      <w:r>
        <w:rPr>
          <w:rFonts w:ascii="Times New Roman"/>
          <w:color w:val="000000"/>
          <w:spacing w:val="137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1.745.000</w:t>
      </w:r>
      <w:r>
        <w:rPr>
          <w:rFonts w:ascii="Times New Roman"/>
          <w:color w:val="000000"/>
          <w:spacing w:val="127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443.999</w:t>
      </w:r>
      <w:r>
        <w:rPr>
          <w:rFonts w:ascii="Times New Roman"/>
          <w:color w:val="000000"/>
          <w:spacing w:val="39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443.999</w:t>
      </w:r>
    </w:p>
    <w:p w:rsidR="00F720A5" w:rsidRDefault="00DD3426">
      <w:pPr>
        <w:spacing w:before="0" w:after="0" w:line="207" w:lineRule="exact"/>
        <w:ind w:left="1800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color w:val="000000"/>
          <w:spacing w:val="-1"/>
          <w:sz w:val="13"/>
        </w:rPr>
        <w:t>Total</w:t>
      </w:r>
      <w:r>
        <w:rPr>
          <w:rFonts w:ascii="Times New Roman"/>
          <w:color w:val="000000"/>
          <w:spacing w:val="25"/>
          <w:sz w:val="13"/>
        </w:rPr>
        <w:t xml:space="preserve"> </w:t>
      </w:r>
      <w:r>
        <w:rPr>
          <w:rFonts w:ascii="Calibri"/>
          <w:b/>
          <w:color w:val="000000"/>
          <w:spacing w:val="-1"/>
          <w:sz w:val="13"/>
        </w:rPr>
        <w:t>sector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Calibri"/>
          <w:b/>
          <w:color w:val="000000"/>
          <w:spacing w:val="-2"/>
          <w:sz w:val="13"/>
        </w:rPr>
        <w:t>AA.PP</w:t>
      </w:r>
      <w:r>
        <w:rPr>
          <w:rFonts w:ascii="Calibri"/>
          <w:b/>
          <w:color w:val="000000"/>
          <w:sz w:val="11"/>
        </w:rPr>
        <w:t>.</w:t>
      </w:r>
      <w:r>
        <w:rPr>
          <w:rFonts w:ascii="Times New Roman"/>
          <w:color w:val="000000"/>
          <w:spacing w:val="104"/>
          <w:sz w:val="11"/>
        </w:rPr>
        <w:t xml:space="preserve"> </w:t>
      </w:r>
      <w:r>
        <w:rPr>
          <w:rFonts w:ascii="Calibri"/>
          <w:color w:val="000000"/>
          <w:spacing w:val="2"/>
          <w:sz w:val="14"/>
        </w:rPr>
        <w:t>502.641.542</w:t>
      </w:r>
      <w:r>
        <w:rPr>
          <w:rFonts w:ascii="Times New Roman"/>
          <w:color w:val="000000"/>
          <w:spacing w:val="9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506.351.964</w:t>
      </w:r>
      <w:r>
        <w:rPr>
          <w:rFonts w:ascii="Times New Roman"/>
          <w:color w:val="000000"/>
          <w:spacing w:val="155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‐15.382.013</w:t>
      </w:r>
      <w:r>
        <w:rPr>
          <w:rFonts w:ascii="Times New Roman"/>
          <w:color w:val="000000"/>
          <w:spacing w:val="410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44.840.421</w:t>
      </w:r>
      <w:r>
        <w:rPr>
          <w:rFonts w:ascii="Times New Roman"/>
          <w:color w:val="000000"/>
          <w:spacing w:val="203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43.958.272</w:t>
      </w:r>
      <w:r>
        <w:rPr>
          <w:rFonts w:ascii="Times New Roman"/>
          <w:color w:val="000000"/>
          <w:spacing w:val="22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‐3.710.422</w:t>
      </w:r>
      <w:r>
        <w:rPr>
          <w:rFonts w:ascii="Times New Roman"/>
          <w:color w:val="000000"/>
          <w:spacing w:val="164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‐19.092.435</w:t>
      </w:r>
    </w:p>
    <w:p w:rsidR="00F720A5" w:rsidRDefault="00DD3426">
      <w:pPr>
        <w:spacing w:before="0" w:after="0" w:line="218" w:lineRule="exact"/>
        <w:ind w:left="3733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Ajuste</w:t>
      </w:r>
      <w:r>
        <w:rPr>
          <w:rFonts w:ascii="Times New Roman"/>
          <w:color w:val="000000"/>
          <w:spacing w:val="31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por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diferencias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en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operaciones</w:t>
      </w:r>
      <w:r>
        <w:rPr>
          <w:rFonts w:ascii="Times New Roman"/>
          <w:color w:val="000000"/>
          <w:spacing w:val="30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internas</w:t>
      </w:r>
      <w:r>
        <w:rPr>
          <w:rFonts w:ascii="Times New Roman"/>
          <w:color w:val="000000"/>
          <w:spacing w:val="341"/>
          <w:sz w:val="14"/>
        </w:rPr>
        <w:t xml:space="preserve"> </w:t>
      </w:r>
      <w:r>
        <w:rPr>
          <w:rFonts w:ascii="Calibri" w:hAnsi="Calibri" w:cs="Calibri"/>
          <w:b/>
          <w:color w:val="C00000"/>
          <w:spacing w:val="2"/>
          <w:sz w:val="14"/>
        </w:rPr>
        <w:t>‐882.148</w:t>
      </w:r>
    </w:p>
    <w:p w:rsidR="00F720A5" w:rsidRDefault="00DD3426">
      <w:pPr>
        <w:spacing w:before="0" w:after="0" w:line="218" w:lineRule="exact"/>
        <w:ind w:left="4952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color w:val="000000"/>
          <w:spacing w:val="2"/>
          <w:sz w:val="14"/>
        </w:rPr>
        <w:t>Capacidad</w:t>
      </w:r>
      <w:r>
        <w:rPr>
          <w:rFonts w:ascii="Times New Roman"/>
          <w:color w:val="000000"/>
          <w:spacing w:val="31"/>
          <w:sz w:val="14"/>
        </w:rPr>
        <w:t xml:space="preserve"> </w:t>
      </w:r>
      <w:r>
        <w:rPr>
          <w:rFonts w:ascii="Calibri"/>
          <w:b/>
          <w:color w:val="000000"/>
          <w:spacing w:val="2"/>
          <w:sz w:val="14"/>
        </w:rPr>
        <w:t>de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4"/>
        </w:rPr>
        <w:t>Financiación</w:t>
      </w:r>
      <w:r>
        <w:rPr>
          <w:rFonts w:ascii="Times New Roman"/>
          <w:color w:val="000000"/>
          <w:spacing w:val="155"/>
          <w:sz w:val="14"/>
        </w:rPr>
        <w:t xml:space="preserve"> </w:t>
      </w:r>
      <w:r>
        <w:rPr>
          <w:rFonts w:ascii="Calibri" w:hAnsi="Calibri" w:cs="Calibri"/>
          <w:b/>
          <w:color w:val="C00000"/>
          <w:spacing w:val="2"/>
          <w:sz w:val="14"/>
        </w:rPr>
        <w:t>‐19.974.584</w:t>
      </w:r>
    </w:p>
    <w:p w:rsidR="00F720A5" w:rsidRDefault="00DD3426">
      <w:pPr>
        <w:spacing w:before="333" w:after="0" w:line="211" w:lineRule="exact"/>
        <w:ind w:left="1807"/>
        <w:jc w:val="left"/>
        <w:rPr>
          <w:rFonts w:ascii="TLJVLU+TimesNewRomanPS-BoldMT"/>
          <w:color w:val="000000"/>
          <w:sz w:val="18"/>
          <w:u w:val="single"/>
        </w:rPr>
      </w:pPr>
      <w:r>
        <w:rPr>
          <w:rFonts w:ascii="TLJVLU+TimesNewRomanPS-BoldMT"/>
          <w:color w:val="000000"/>
          <w:spacing w:val="1"/>
          <w:sz w:val="18"/>
          <w:u w:val="single"/>
        </w:rPr>
        <w:t>GEURSA.</w:t>
      </w:r>
    </w:p>
    <w:p w:rsidR="00F720A5" w:rsidRDefault="00DD3426">
      <w:pPr>
        <w:spacing w:before="108" w:after="0" w:line="208" w:lineRule="exact"/>
        <w:ind w:left="1481"/>
        <w:jc w:val="left"/>
        <w:rPr>
          <w:rFonts w:ascii="NGREQO+TimesNewRomanPSMT"/>
          <w:color w:val="000000"/>
          <w:sz w:val="18"/>
        </w:rPr>
      </w:pPr>
      <w:r>
        <w:rPr>
          <w:rFonts w:ascii="NGREQO+TimesNewRomanPSMT"/>
          <w:color w:val="000000"/>
          <w:spacing w:val="281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En</w:t>
      </w:r>
      <w:r>
        <w:rPr>
          <w:rFonts w:ascii="NGREQO+TimesNewRomanPSMT"/>
          <w:color w:val="000000"/>
          <w:spacing w:val="17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el</w:t>
      </w:r>
      <w:r>
        <w:rPr>
          <w:rFonts w:ascii="NGREQO+TimesNewRomanPSMT"/>
          <w:color w:val="000000"/>
          <w:spacing w:val="15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18"/>
        </w:rPr>
        <w:t>año</w:t>
      </w:r>
      <w:r>
        <w:rPr>
          <w:rFonts w:ascii="NGREQO+TimesNewRomanPSMT"/>
          <w:color w:val="000000"/>
          <w:spacing w:val="16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2023</w:t>
      </w:r>
      <w:r>
        <w:rPr>
          <w:rFonts w:ascii="NGREQO+TimesNewRomanPSMT"/>
          <w:color w:val="000000"/>
          <w:spacing w:val="16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se</w:t>
      </w:r>
      <w:r>
        <w:rPr>
          <w:rFonts w:ascii="NGREQO+TimesNewRomanPSMT"/>
          <w:color w:val="000000"/>
          <w:spacing w:val="16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18"/>
        </w:rPr>
        <w:t>prevé</w:t>
      </w:r>
      <w:r>
        <w:rPr>
          <w:rFonts w:ascii="NGREQO+TimesNewRomanPSMT"/>
          <w:color w:val="000000"/>
          <w:spacing w:val="16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un</w:t>
      </w:r>
      <w:r>
        <w:rPr>
          <w:rFonts w:ascii="NGREQO+TimesNewRomanPSMT"/>
          <w:color w:val="000000"/>
          <w:spacing w:val="15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incremento</w:t>
      </w:r>
      <w:r>
        <w:rPr>
          <w:rFonts w:ascii="NGREQO+TimesNewRomanPSMT"/>
          <w:color w:val="000000"/>
          <w:spacing w:val="16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notable</w:t>
      </w:r>
      <w:r>
        <w:rPr>
          <w:rFonts w:ascii="NGREQO+TimesNewRomanPSMT"/>
          <w:color w:val="000000"/>
          <w:spacing w:val="16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de</w:t>
      </w:r>
      <w:r>
        <w:rPr>
          <w:rFonts w:ascii="NGREQO+TimesNewRomanPSMT"/>
          <w:color w:val="000000"/>
          <w:spacing w:val="15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la</w:t>
      </w:r>
      <w:r>
        <w:rPr>
          <w:rFonts w:ascii="NGREQO+TimesNewRomanPSMT"/>
          <w:color w:val="000000"/>
          <w:spacing w:val="16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actividad</w:t>
      </w:r>
      <w:r>
        <w:rPr>
          <w:rFonts w:ascii="NGREQO+TimesNewRomanPSMT"/>
          <w:color w:val="000000"/>
          <w:spacing w:val="16"/>
          <w:sz w:val="18"/>
        </w:rPr>
        <w:t xml:space="preserve"> </w:t>
      </w:r>
      <w:r>
        <w:rPr>
          <w:rFonts w:ascii="NGREQO+TimesNewRomanPSMT"/>
          <w:color w:val="000000"/>
          <w:spacing w:val="5"/>
          <w:sz w:val="18"/>
        </w:rPr>
        <w:t>de</w:t>
      </w:r>
      <w:r>
        <w:rPr>
          <w:rFonts w:ascii="NGREQO+TimesNewRomanPSMT"/>
          <w:color w:val="000000"/>
          <w:spacing w:val="10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Geursa</w:t>
      </w:r>
      <w:r>
        <w:rPr>
          <w:rFonts w:ascii="NGREQO+TimesNewRomanPSMT"/>
          <w:color w:val="000000"/>
          <w:spacing w:val="16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como</w:t>
      </w:r>
      <w:r>
        <w:rPr>
          <w:rFonts w:ascii="NGREQO+TimesNewRomanPSMT"/>
          <w:color w:val="000000"/>
          <w:spacing w:val="16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consecuencia</w:t>
      </w:r>
      <w:r>
        <w:rPr>
          <w:rFonts w:ascii="NGREQO+TimesNewRomanPSMT"/>
          <w:color w:val="000000"/>
          <w:spacing w:val="15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la</w:t>
      </w:r>
      <w:r>
        <w:rPr>
          <w:rFonts w:ascii="NGREQO+TimesNewRomanPSMT"/>
          <w:color w:val="000000"/>
          <w:spacing w:val="16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pacing w:val="1"/>
          <w:sz w:val="18"/>
        </w:rPr>
        <w:t>ampliación</w:t>
      </w:r>
      <w:r>
        <w:rPr>
          <w:rFonts w:ascii="NGREQO+TimesNewRomanPSMT" w:hAnsi="NGREQO+TimesNewRomanPSMT" w:cs="NGREQO+TimesNewRomanPSMT"/>
          <w:color w:val="000000"/>
          <w:spacing w:val="1"/>
          <w:sz w:val="18"/>
        </w:rPr>
        <w:cr/>
      </w:r>
      <w:r>
        <w:rPr>
          <w:rFonts w:ascii="NGREQO+TimesNewRomanPSMT"/>
          <w:color w:val="000000"/>
          <w:spacing w:val="1"/>
          <w:sz w:val="18"/>
        </w:rPr>
        <w:t>del</w:t>
      </w:r>
      <w:r>
        <w:rPr>
          <w:rFonts w:ascii="NGREQO+TimesNewRomanPSMT"/>
          <w:color w:val="000000"/>
          <w:spacing w:val="26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objeto</w:t>
      </w:r>
      <w:r>
        <w:rPr>
          <w:rFonts w:ascii="NGREQO+TimesNewRomanPSMT"/>
          <w:color w:val="000000"/>
          <w:spacing w:val="27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social</w:t>
      </w:r>
      <w:r>
        <w:rPr>
          <w:rFonts w:ascii="NGREQO+TimesNewRomanPSMT"/>
          <w:color w:val="000000"/>
          <w:spacing w:val="27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en</w:t>
      </w:r>
      <w:r>
        <w:rPr>
          <w:rFonts w:ascii="NGREQO+TimesNewRomanPSMT"/>
          <w:color w:val="000000"/>
          <w:spacing w:val="28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el</w:t>
      </w:r>
      <w:r>
        <w:rPr>
          <w:rFonts w:ascii="NGREQO+TimesNewRomanPSMT"/>
          <w:color w:val="000000"/>
          <w:spacing w:val="26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18"/>
        </w:rPr>
        <w:t>año</w:t>
      </w:r>
      <w:r>
        <w:rPr>
          <w:rFonts w:ascii="NGREQO+TimesNewRomanPSMT"/>
          <w:color w:val="000000"/>
          <w:spacing w:val="28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2022.</w:t>
      </w:r>
      <w:r>
        <w:rPr>
          <w:rFonts w:ascii="NGREQO+TimesNewRomanPSMT"/>
          <w:color w:val="000000"/>
          <w:spacing w:val="27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El</w:t>
      </w:r>
      <w:r>
        <w:rPr>
          <w:rFonts w:ascii="NGREQO+TimesNewRomanPSMT"/>
          <w:color w:val="000000"/>
          <w:spacing w:val="27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18"/>
        </w:rPr>
        <w:t>artículo</w:t>
      </w:r>
      <w:r>
        <w:rPr>
          <w:rFonts w:ascii="NGREQO+TimesNewRomanPSMT"/>
          <w:color w:val="000000"/>
          <w:spacing w:val="28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85</w:t>
      </w:r>
      <w:r>
        <w:rPr>
          <w:rFonts w:ascii="NGREQO+TimesNewRomanPSMT"/>
          <w:color w:val="000000"/>
          <w:spacing w:val="28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de</w:t>
      </w:r>
      <w:r>
        <w:rPr>
          <w:rFonts w:ascii="NGREQO+TimesNewRomanPSMT"/>
          <w:color w:val="000000"/>
          <w:spacing w:val="27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la</w:t>
      </w:r>
      <w:r>
        <w:rPr>
          <w:rFonts w:ascii="NGREQO+TimesNewRomanPSMT"/>
          <w:color w:val="000000"/>
          <w:spacing w:val="27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Ley</w:t>
      </w:r>
      <w:r>
        <w:rPr>
          <w:rFonts w:ascii="NGREQO+TimesNewRomanPSMT"/>
          <w:color w:val="000000"/>
          <w:spacing w:val="28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7/1985,</w:t>
      </w:r>
      <w:r>
        <w:rPr>
          <w:rFonts w:ascii="NGREQO+TimesNewRomanPSMT"/>
          <w:color w:val="000000"/>
          <w:spacing w:val="27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de</w:t>
      </w:r>
      <w:r>
        <w:rPr>
          <w:rFonts w:ascii="NGREQO+TimesNewRomanPSMT"/>
          <w:color w:val="000000"/>
          <w:spacing w:val="27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2</w:t>
      </w:r>
      <w:r>
        <w:rPr>
          <w:rFonts w:ascii="NGREQO+TimesNewRomanPSMT"/>
          <w:color w:val="000000"/>
          <w:spacing w:val="28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de</w:t>
      </w:r>
      <w:r>
        <w:rPr>
          <w:rFonts w:ascii="NGREQO+TimesNewRomanPSMT"/>
          <w:color w:val="000000"/>
          <w:spacing w:val="27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abril,</w:t>
      </w:r>
      <w:r>
        <w:rPr>
          <w:rFonts w:ascii="NGREQO+TimesNewRomanPSMT"/>
          <w:color w:val="000000"/>
          <w:spacing w:val="28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Reguladora</w:t>
      </w:r>
      <w:r>
        <w:rPr>
          <w:rFonts w:ascii="NGREQO+TimesNewRomanPSMT"/>
          <w:color w:val="000000"/>
          <w:spacing w:val="27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de</w:t>
      </w:r>
      <w:r>
        <w:rPr>
          <w:rFonts w:ascii="NGREQO+TimesNewRomanPSMT"/>
          <w:color w:val="000000"/>
          <w:spacing w:val="27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las</w:t>
      </w:r>
      <w:r>
        <w:rPr>
          <w:rFonts w:ascii="NGREQO+TimesNewRomanPSMT"/>
          <w:color w:val="000000"/>
          <w:spacing w:val="28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Bases</w:t>
      </w:r>
      <w:r>
        <w:rPr>
          <w:rFonts w:ascii="NGREQO+TimesNewRomanPSMT"/>
          <w:color w:val="000000"/>
          <w:spacing w:val="27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pacing w:val="1"/>
          <w:sz w:val="18"/>
        </w:rPr>
        <w:t>del</w:t>
      </w:r>
      <w:r>
        <w:rPr>
          <w:rFonts w:ascii="NGREQO+TimesNewRomanPSMT" w:hAnsi="NGREQO+TimesNewRomanPSMT" w:cs="NGREQO+TimesNewRomanPSMT"/>
          <w:color w:val="000000"/>
          <w:spacing w:val="1"/>
          <w:sz w:val="18"/>
        </w:rPr>
        <w:cr/>
        <w:t>Régimen</w:t>
      </w:r>
      <w:r>
        <w:rPr>
          <w:rFonts w:ascii="NGREQO+TimesNewRomanPSMT"/>
          <w:color w:val="000000"/>
          <w:spacing w:val="4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Local,</w:t>
      </w:r>
      <w:r>
        <w:rPr>
          <w:rFonts w:ascii="NGREQO+TimesNewRomanPSMT"/>
          <w:color w:val="000000"/>
          <w:spacing w:val="5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pacing w:val="1"/>
          <w:sz w:val="18"/>
        </w:rPr>
        <w:t>prevé,</w:t>
      </w:r>
      <w:r>
        <w:rPr>
          <w:rFonts w:ascii="NGREQO+TimesNewRomanPSMT"/>
          <w:color w:val="000000"/>
          <w:spacing w:val="4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entre</w:t>
      </w:r>
      <w:r>
        <w:rPr>
          <w:rFonts w:ascii="NGREQO+TimesNewRomanPSMT"/>
          <w:color w:val="000000"/>
          <w:spacing w:val="4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otros</w:t>
      </w:r>
      <w:r>
        <w:rPr>
          <w:rFonts w:ascii="NGREQO+TimesNewRomanPSMT"/>
          <w:color w:val="000000"/>
          <w:spacing w:val="4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requisitos</w:t>
      </w:r>
      <w:r>
        <w:rPr>
          <w:rFonts w:ascii="NGREQO+TimesNewRomanPSMT"/>
          <w:color w:val="000000"/>
          <w:spacing w:val="4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para</w:t>
      </w:r>
      <w:r>
        <w:rPr>
          <w:rFonts w:ascii="NGREQO+TimesNewRomanPSMT"/>
          <w:color w:val="000000"/>
          <w:spacing w:val="3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que</w:t>
      </w:r>
      <w:r>
        <w:rPr>
          <w:rFonts w:ascii="NGREQO+TimesNewRomanPSMT"/>
          <w:color w:val="000000"/>
          <w:spacing w:val="2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un</w:t>
      </w:r>
      <w:r>
        <w:rPr>
          <w:rFonts w:ascii="NGREQO+TimesNewRomanPSMT"/>
          <w:color w:val="000000"/>
          <w:spacing w:val="4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servicio</w:t>
      </w:r>
      <w:r>
        <w:rPr>
          <w:rFonts w:ascii="NGREQO+TimesNewRomanPSMT"/>
          <w:color w:val="000000"/>
          <w:spacing w:val="5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local</w:t>
      </w:r>
      <w:r>
        <w:rPr>
          <w:rFonts w:ascii="NGREQO+TimesNewRomanPSMT"/>
          <w:color w:val="000000"/>
          <w:spacing w:val="4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se</w:t>
      </w:r>
      <w:r>
        <w:rPr>
          <w:rFonts w:ascii="NGREQO+TimesNewRomanPSMT"/>
          <w:color w:val="000000"/>
          <w:spacing w:val="5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gestione</w:t>
      </w:r>
      <w:r>
        <w:rPr>
          <w:rFonts w:ascii="NGREQO+TimesNewRomanPSMT"/>
          <w:color w:val="000000"/>
          <w:spacing w:val="3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por</w:t>
      </w:r>
      <w:r>
        <w:rPr>
          <w:rFonts w:ascii="NGREQO+TimesNewRomanPSMT"/>
          <w:color w:val="000000"/>
          <w:spacing w:val="4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sociedad</w:t>
      </w:r>
      <w:r>
        <w:rPr>
          <w:rFonts w:ascii="NGREQO+TimesNewRomanPSMT"/>
          <w:color w:val="000000"/>
          <w:spacing w:val="5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mercantil</w:t>
      </w:r>
      <w:r>
        <w:rPr>
          <w:rFonts w:ascii="NGREQO+TimesNewRomanPSMT"/>
          <w:color w:val="000000"/>
          <w:spacing w:val="4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local,</w:t>
      </w:r>
      <w:r>
        <w:rPr>
          <w:rFonts w:ascii="NGREQO+TimesNewRomanPSMT"/>
          <w:color w:val="000000"/>
          <w:spacing w:val="4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18"/>
        </w:rPr>
        <w:t>el</w:t>
      </w:r>
      <w:r>
        <w:rPr>
          <w:rFonts w:ascii="NGREQO+TimesNewRomanPSMT" w:hAnsi="NGREQO+TimesNewRomanPSMT" w:cs="NGREQO+TimesNewRomanPSMT"/>
          <w:color w:val="000000"/>
          <w:sz w:val="18"/>
        </w:rPr>
        <w:cr/>
      </w:r>
      <w:r>
        <w:rPr>
          <w:rFonts w:ascii="NGREQO+TimesNewRomanPSMT"/>
          <w:color w:val="000000"/>
          <w:spacing w:val="1"/>
          <w:sz w:val="18"/>
        </w:rPr>
        <w:t>informe</w:t>
      </w:r>
      <w:r>
        <w:rPr>
          <w:rFonts w:ascii="NGREQO+TimesNewRomanPSMT"/>
          <w:color w:val="000000"/>
          <w:spacing w:val="63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del</w:t>
      </w:r>
      <w:r>
        <w:rPr>
          <w:rFonts w:ascii="NGREQO+TimesNewRomanPSMT"/>
          <w:color w:val="000000"/>
          <w:spacing w:val="64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interventor</w:t>
      </w:r>
      <w:r>
        <w:rPr>
          <w:rFonts w:ascii="NGREQO+TimesNewRomanPSMT"/>
          <w:color w:val="000000"/>
          <w:spacing w:val="65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local</w:t>
      </w:r>
      <w:r>
        <w:rPr>
          <w:rFonts w:ascii="NGREQO+TimesNewRomanPSMT"/>
          <w:color w:val="000000"/>
          <w:spacing w:val="64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quien</w:t>
      </w:r>
      <w:r>
        <w:rPr>
          <w:rFonts w:ascii="NGREQO+TimesNewRomanPSMT"/>
          <w:color w:val="000000"/>
          <w:spacing w:val="65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18"/>
        </w:rPr>
        <w:t>valorará</w:t>
      </w:r>
      <w:r>
        <w:rPr>
          <w:rFonts w:ascii="NGREQO+TimesNewRomanPSMT"/>
          <w:color w:val="000000"/>
          <w:spacing w:val="65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la</w:t>
      </w:r>
      <w:r>
        <w:rPr>
          <w:rFonts w:ascii="NGREQO+TimesNewRomanPSMT"/>
          <w:color w:val="000000"/>
          <w:spacing w:val="65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sostenibilidad</w:t>
      </w:r>
      <w:r>
        <w:rPr>
          <w:rFonts w:ascii="NGREQO+TimesNewRomanPSMT"/>
          <w:color w:val="000000"/>
          <w:spacing w:val="66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financiera</w:t>
      </w:r>
      <w:r>
        <w:rPr>
          <w:rFonts w:ascii="NGREQO+TimesNewRomanPSMT"/>
          <w:color w:val="000000"/>
          <w:spacing w:val="64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de</w:t>
      </w:r>
      <w:r>
        <w:rPr>
          <w:rFonts w:ascii="NGREQO+TimesNewRomanPSMT"/>
          <w:color w:val="000000"/>
          <w:spacing w:val="64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las</w:t>
      </w:r>
      <w:r>
        <w:rPr>
          <w:rFonts w:ascii="NGREQO+TimesNewRomanPSMT"/>
          <w:color w:val="000000"/>
          <w:spacing w:val="64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propuestas</w:t>
      </w:r>
      <w:r>
        <w:rPr>
          <w:rFonts w:ascii="NGREQO+TimesNewRomanPSMT"/>
          <w:color w:val="000000"/>
          <w:spacing w:val="64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planteadas,</w:t>
      </w:r>
      <w:r>
        <w:rPr>
          <w:rFonts w:ascii="NGREQO+TimesNewRomanPSMT"/>
          <w:color w:val="000000"/>
          <w:spacing w:val="64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pacing w:val="1"/>
          <w:sz w:val="18"/>
        </w:rPr>
        <w:t>de</w:t>
      </w:r>
      <w:r>
        <w:rPr>
          <w:rFonts w:ascii="NGREQO+TimesNewRomanPSMT" w:hAnsi="NGREQO+TimesNewRomanPSMT" w:cs="NGREQO+TimesNewRomanPSMT"/>
          <w:color w:val="000000"/>
          <w:spacing w:val="1"/>
          <w:sz w:val="18"/>
        </w:rPr>
        <w:cr/>
      </w:r>
      <w:r>
        <w:rPr>
          <w:rFonts w:ascii="NGREQO+TimesNewRomanPSMT"/>
          <w:color w:val="000000"/>
          <w:spacing w:val="1"/>
          <w:sz w:val="18"/>
        </w:rPr>
        <w:t>conformidad</w:t>
      </w:r>
      <w:r>
        <w:rPr>
          <w:rFonts w:ascii="NGREQO+TimesNewRomanPSMT"/>
          <w:color w:val="000000"/>
          <w:spacing w:val="56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con</w:t>
      </w:r>
      <w:r>
        <w:rPr>
          <w:rFonts w:ascii="NGREQO+TimesNewRomanPSMT"/>
          <w:color w:val="000000"/>
          <w:spacing w:val="56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lo</w:t>
      </w:r>
      <w:r>
        <w:rPr>
          <w:rFonts w:ascii="NGREQO+TimesNewRomanPSMT"/>
          <w:color w:val="000000"/>
          <w:spacing w:val="55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previsto</w:t>
      </w:r>
      <w:r>
        <w:rPr>
          <w:rFonts w:ascii="NGREQO+TimesNewRomanPSMT"/>
          <w:color w:val="000000"/>
          <w:spacing w:val="56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en</w:t>
      </w:r>
      <w:r>
        <w:rPr>
          <w:rFonts w:ascii="NGREQO+TimesNewRomanPSMT"/>
          <w:color w:val="000000"/>
          <w:spacing w:val="55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el</w:t>
      </w:r>
      <w:r>
        <w:rPr>
          <w:rFonts w:ascii="NGREQO+TimesNewRomanPSMT"/>
          <w:color w:val="000000"/>
          <w:spacing w:val="55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18"/>
        </w:rPr>
        <w:t>artículo</w:t>
      </w:r>
      <w:r>
        <w:rPr>
          <w:rFonts w:ascii="NGREQO+TimesNewRomanPSMT"/>
          <w:color w:val="000000"/>
          <w:spacing w:val="56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4</w:t>
      </w:r>
      <w:r>
        <w:rPr>
          <w:rFonts w:ascii="NGREQO+TimesNewRomanPSMT"/>
          <w:color w:val="000000"/>
          <w:spacing w:val="56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de</w:t>
      </w:r>
      <w:r>
        <w:rPr>
          <w:rFonts w:ascii="NGREQO+TimesNewRomanPSMT"/>
          <w:color w:val="000000"/>
          <w:spacing w:val="55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la</w:t>
      </w:r>
      <w:r>
        <w:rPr>
          <w:rFonts w:ascii="NGREQO+TimesNewRomanPSMT"/>
          <w:color w:val="000000"/>
          <w:spacing w:val="56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Ley</w:t>
      </w:r>
      <w:r>
        <w:rPr>
          <w:rFonts w:ascii="NGREQO+TimesNewRomanPSMT"/>
          <w:color w:val="000000"/>
          <w:spacing w:val="56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pacing w:val="1"/>
          <w:sz w:val="18"/>
        </w:rPr>
        <w:t>Orgánica</w:t>
      </w:r>
      <w:r>
        <w:rPr>
          <w:rFonts w:ascii="NGREQO+TimesNewRomanPSMT"/>
          <w:color w:val="000000"/>
          <w:spacing w:val="54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2/2012,</w:t>
      </w:r>
      <w:r>
        <w:rPr>
          <w:rFonts w:ascii="NGREQO+TimesNewRomanPSMT"/>
          <w:color w:val="000000"/>
          <w:spacing w:val="55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de</w:t>
      </w:r>
      <w:r>
        <w:rPr>
          <w:rFonts w:ascii="NGREQO+TimesNewRomanPSMT"/>
          <w:color w:val="000000"/>
          <w:spacing w:val="53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27</w:t>
      </w:r>
      <w:r>
        <w:rPr>
          <w:rFonts w:ascii="NGREQO+TimesNewRomanPSMT"/>
          <w:color w:val="000000"/>
          <w:spacing w:val="54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de</w:t>
      </w:r>
      <w:r>
        <w:rPr>
          <w:rFonts w:ascii="NGREQO+TimesNewRomanPSMT"/>
          <w:color w:val="000000"/>
          <w:spacing w:val="55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abril,</w:t>
      </w:r>
      <w:r>
        <w:rPr>
          <w:rFonts w:ascii="NGREQO+TimesNewRomanPSMT"/>
          <w:color w:val="000000"/>
          <w:spacing w:val="55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de</w:t>
      </w:r>
      <w:r>
        <w:rPr>
          <w:rFonts w:ascii="NGREQO+TimesNewRomanPSMT"/>
          <w:color w:val="000000"/>
          <w:spacing w:val="54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18"/>
        </w:rPr>
        <w:t>Estabilidad</w:t>
      </w:r>
      <w:r>
        <w:rPr>
          <w:rFonts w:ascii="NGREQO+TimesNewRomanPSMT" w:hAnsi="NGREQO+TimesNewRomanPSMT" w:cs="NGREQO+TimesNewRomanPSMT"/>
          <w:color w:val="000000"/>
          <w:sz w:val="18"/>
        </w:rPr>
        <w:cr/>
      </w:r>
      <w:r>
        <w:rPr>
          <w:rFonts w:ascii="NGREQO+TimesNewRomanPSMT"/>
          <w:color w:val="000000"/>
          <w:sz w:val="18"/>
        </w:rPr>
        <w:t>Presupuestaria y</w:t>
      </w:r>
      <w:r>
        <w:rPr>
          <w:rFonts w:ascii="NGREQO+TimesNewRomanPSMT"/>
          <w:color w:val="000000"/>
          <w:spacing w:val="1"/>
          <w:sz w:val="18"/>
        </w:rPr>
        <w:t xml:space="preserve"> Sostenibilidad Financiera,</w:t>
      </w:r>
      <w:r>
        <w:rPr>
          <w:rFonts w:ascii="NGREQO+TimesNewRomanPSMT"/>
          <w:color w:val="000000"/>
          <w:sz w:val="18"/>
        </w:rPr>
        <w:t xml:space="preserve"> sin</w:t>
      </w:r>
      <w:r>
        <w:rPr>
          <w:rFonts w:ascii="NGREQO+TimesNewRomanPSMT"/>
          <w:color w:val="000000"/>
          <w:spacing w:val="2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que</w:t>
      </w:r>
      <w:r>
        <w:rPr>
          <w:rFonts w:ascii="NGREQO+TimesNewRomanPSMT"/>
          <w:color w:val="000000"/>
          <w:spacing w:val="-1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 xml:space="preserve">se </w:t>
      </w:r>
      <w:r>
        <w:rPr>
          <w:rFonts w:ascii="NGREQO+TimesNewRomanPSMT"/>
          <w:color w:val="000000"/>
          <w:spacing w:val="1"/>
          <w:sz w:val="18"/>
        </w:rPr>
        <w:t>haya</w:t>
      </w:r>
      <w:r>
        <w:rPr>
          <w:rFonts w:ascii="NGREQO+TimesNewRomanPSMT"/>
          <w:color w:val="000000"/>
          <w:sz w:val="18"/>
        </w:rPr>
        <w:t xml:space="preserve"> emitido </w:t>
      </w:r>
      <w:r>
        <w:rPr>
          <w:rFonts w:ascii="NGREQO+TimesNewRomanPSMT"/>
          <w:color w:val="000000"/>
          <w:spacing w:val="1"/>
          <w:sz w:val="18"/>
        </w:rPr>
        <w:t xml:space="preserve">dicho </w:t>
      </w:r>
      <w:r>
        <w:rPr>
          <w:rFonts w:ascii="NGREQO+TimesNewRomanPSMT"/>
          <w:color w:val="000000"/>
          <w:sz w:val="18"/>
        </w:rPr>
        <w:t xml:space="preserve">informe </w:t>
      </w:r>
      <w:r>
        <w:rPr>
          <w:rFonts w:ascii="NGREQO+TimesNewRomanPSMT"/>
          <w:color w:val="000000"/>
          <w:spacing w:val="1"/>
          <w:sz w:val="18"/>
        </w:rPr>
        <w:t>por</w:t>
      </w:r>
      <w:r>
        <w:rPr>
          <w:rFonts w:ascii="NGREQO+TimesNewRomanPSMT"/>
          <w:color w:val="000000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esta</w:t>
      </w:r>
      <w:r>
        <w:rPr>
          <w:rFonts w:ascii="NGREQO+TimesNewRomanPSMT"/>
          <w:color w:val="000000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pacing w:val="1"/>
          <w:sz w:val="18"/>
        </w:rPr>
        <w:t>Intervención</w:t>
      </w:r>
      <w:r>
        <w:rPr>
          <w:rFonts w:ascii="NGREQO+TimesNewRomanPSMT"/>
          <w:color w:val="000000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General.</w:t>
      </w:r>
    </w:p>
    <w:p w:rsidR="00F720A5" w:rsidRDefault="00DD3426">
      <w:pPr>
        <w:spacing w:before="109" w:after="0" w:line="209" w:lineRule="exact"/>
        <w:ind w:left="1481"/>
        <w:jc w:val="left"/>
        <w:rPr>
          <w:rFonts w:ascii="NGREQO+TimesNewRomanPSMT"/>
          <w:color w:val="000000"/>
          <w:sz w:val="18"/>
        </w:rPr>
      </w:pPr>
      <w:r>
        <w:rPr>
          <w:rFonts w:ascii="NGREQO+TimesNewRomanPSMT"/>
          <w:color w:val="000000"/>
          <w:spacing w:val="281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La</w:t>
      </w:r>
      <w:r>
        <w:rPr>
          <w:rFonts w:ascii="NGREQO+TimesNewRomanPSMT"/>
          <w:color w:val="000000"/>
          <w:spacing w:val="8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nueva</w:t>
      </w:r>
      <w:r>
        <w:rPr>
          <w:rFonts w:ascii="NGREQO+TimesNewRomanPSMT"/>
          <w:color w:val="000000"/>
          <w:spacing w:val="8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actividad</w:t>
      </w:r>
      <w:r>
        <w:rPr>
          <w:rFonts w:ascii="NGREQO+TimesNewRomanPSMT"/>
          <w:color w:val="000000"/>
          <w:spacing w:val="7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de</w:t>
      </w:r>
      <w:r>
        <w:rPr>
          <w:rFonts w:ascii="NGREQO+TimesNewRomanPSMT"/>
          <w:color w:val="000000"/>
          <w:spacing w:val="8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la</w:t>
      </w:r>
      <w:r>
        <w:rPr>
          <w:rFonts w:ascii="NGREQO+TimesNewRomanPSMT"/>
          <w:color w:val="000000"/>
          <w:spacing w:val="8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empresa</w:t>
      </w:r>
      <w:r>
        <w:rPr>
          <w:rFonts w:ascii="NGREQO+TimesNewRomanPSMT"/>
          <w:color w:val="000000"/>
          <w:spacing w:val="8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afecta</w:t>
      </w:r>
      <w:r>
        <w:rPr>
          <w:rFonts w:ascii="NGREQO+TimesNewRomanPSMT"/>
          <w:color w:val="000000"/>
          <w:spacing w:val="8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directamente</w:t>
      </w:r>
      <w:r>
        <w:rPr>
          <w:rFonts w:ascii="NGREQO+TimesNewRomanPSMT"/>
          <w:color w:val="000000"/>
          <w:spacing w:val="8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tanto</w:t>
      </w:r>
      <w:r>
        <w:rPr>
          <w:rFonts w:ascii="NGREQO+TimesNewRomanPSMT"/>
          <w:color w:val="000000"/>
          <w:spacing w:val="8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a</w:t>
      </w:r>
      <w:r>
        <w:rPr>
          <w:rFonts w:ascii="NGREQO+TimesNewRomanPSMT"/>
          <w:color w:val="000000"/>
          <w:spacing w:val="9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la</w:t>
      </w:r>
      <w:r>
        <w:rPr>
          <w:rFonts w:ascii="NGREQO+TimesNewRomanPSMT"/>
          <w:color w:val="000000"/>
          <w:spacing w:val="6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estabilidad</w:t>
      </w:r>
      <w:r>
        <w:rPr>
          <w:rFonts w:ascii="NGREQO+TimesNewRomanPSMT"/>
          <w:color w:val="000000"/>
          <w:spacing w:val="9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presupuestaria</w:t>
      </w:r>
      <w:r>
        <w:rPr>
          <w:rFonts w:ascii="NGREQO+TimesNewRomanPSMT"/>
          <w:color w:val="000000"/>
          <w:spacing w:val="8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como</w:t>
      </w:r>
      <w:r>
        <w:rPr>
          <w:rFonts w:ascii="NGREQO+TimesNewRomanPSMT"/>
          <w:color w:val="000000"/>
          <w:spacing w:val="9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a</w:t>
      </w:r>
      <w:r>
        <w:rPr>
          <w:rFonts w:ascii="NGREQO+TimesNewRomanPSMT"/>
          <w:color w:val="000000"/>
          <w:spacing w:val="9"/>
          <w:sz w:val="18"/>
        </w:rPr>
        <w:t xml:space="preserve"> </w:t>
      </w:r>
      <w:r>
        <w:rPr>
          <w:rFonts w:ascii="NGREQO+TimesNewRomanPSMT"/>
          <w:color w:val="000000"/>
          <w:sz w:val="18"/>
        </w:rPr>
        <w:t>la</w:t>
      </w:r>
      <w:r>
        <w:rPr>
          <w:rFonts w:ascii="NGREQO+TimesNewRomanPSMT"/>
          <w:color w:val="000000"/>
          <w:spacing w:val="9"/>
          <w:sz w:val="18"/>
        </w:rPr>
        <w:t xml:space="preserve"> </w:t>
      </w:r>
      <w:r>
        <w:rPr>
          <w:rFonts w:ascii="NGREQO+TimesNewRomanPSMT"/>
          <w:color w:val="000000"/>
          <w:spacing w:val="1"/>
          <w:sz w:val="18"/>
        </w:rPr>
        <w:t>regla</w:t>
      </w:r>
      <w:r>
        <w:rPr>
          <w:rFonts w:ascii="NGREQO+TimesNewRomanPSMT"/>
          <w:color w:val="000000"/>
          <w:spacing w:val="8"/>
          <w:sz w:val="18"/>
        </w:rPr>
        <w:t xml:space="preserve"> </w:t>
      </w:r>
      <w:r>
        <w:rPr>
          <w:rFonts w:ascii="NGREQO+TimesNewRomanPSMT" w:hAnsi="NGREQO+TimesNewRomanPSMT" w:cs="NGREQO+TimesNewRomanPSMT"/>
          <w:color w:val="000000"/>
          <w:spacing w:val="1"/>
          <w:sz w:val="18"/>
        </w:rPr>
        <w:t>de</w:t>
      </w:r>
      <w:r>
        <w:rPr>
          <w:rFonts w:ascii="NGREQO+TimesNewRomanPSMT" w:hAnsi="NGREQO+TimesNewRomanPSMT" w:cs="NGREQO+TimesNewRomanPSMT"/>
          <w:color w:val="000000"/>
          <w:spacing w:val="1"/>
          <w:sz w:val="18"/>
        </w:rPr>
        <w:cr/>
      </w:r>
      <w:r>
        <w:rPr>
          <w:rFonts w:ascii="NGREQO+TimesNewRomanPSMT"/>
          <w:color w:val="000000"/>
          <w:spacing w:val="1"/>
          <w:sz w:val="18"/>
        </w:rPr>
        <w:t>gasto.</w:t>
      </w:r>
    </w:p>
    <w:p w:rsidR="00F720A5" w:rsidRDefault="00DD3426">
      <w:pPr>
        <w:spacing w:before="423" w:after="0" w:line="211" w:lineRule="exact"/>
        <w:ind w:left="1481"/>
        <w:jc w:val="left"/>
        <w:rPr>
          <w:rFonts w:ascii="TLJVLU+TimesNewRomanPS-BoldMT"/>
          <w:color w:val="000000"/>
          <w:sz w:val="18"/>
          <w:u w:val="single"/>
        </w:rPr>
      </w:pPr>
      <w:r>
        <w:rPr>
          <w:rFonts w:ascii="TLJVLU+TimesNewRomanPS-BoldMT" w:hAnsi="TLJVLU+TimesNewRomanPS-BoldMT" w:cs="TLJVLU+TimesNewRomanPS-BoldMT"/>
          <w:color w:val="000000"/>
          <w:spacing w:val="1"/>
          <w:sz w:val="18"/>
          <w:u w:val="single"/>
        </w:rPr>
        <w:t>EVALUACIÓN</w:t>
      </w:r>
      <w:r>
        <w:rPr>
          <w:rFonts w:ascii="TLJVLU+TimesNewRomanPS-BoldMT"/>
          <w:color w:val="000000"/>
          <w:sz w:val="18"/>
          <w:u w:val="single"/>
        </w:rPr>
        <w:t xml:space="preserve"> </w:t>
      </w:r>
      <w:r>
        <w:rPr>
          <w:rFonts w:ascii="TLJVLU+TimesNewRomanPS-BoldMT"/>
          <w:color w:val="000000"/>
          <w:spacing w:val="1"/>
          <w:sz w:val="18"/>
          <w:u w:val="single"/>
        </w:rPr>
        <w:t>CONSOLIDADA DE</w:t>
      </w:r>
      <w:r>
        <w:rPr>
          <w:rFonts w:ascii="TLJVLU+TimesNewRomanPS-BoldMT"/>
          <w:color w:val="000000"/>
          <w:sz w:val="18"/>
          <w:u w:val="single"/>
        </w:rPr>
        <w:t xml:space="preserve"> LOS </w:t>
      </w:r>
      <w:r>
        <w:rPr>
          <w:rFonts w:ascii="TLJVLU+TimesNewRomanPS-BoldMT"/>
          <w:color w:val="000000"/>
          <w:spacing w:val="1"/>
          <w:sz w:val="18"/>
          <w:u w:val="single"/>
        </w:rPr>
        <w:t>ENTES</w:t>
      </w:r>
      <w:r>
        <w:rPr>
          <w:rFonts w:ascii="TLJVLU+TimesNewRomanPS-BoldMT"/>
          <w:color w:val="000000"/>
          <w:sz w:val="18"/>
          <w:u w:val="single"/>
        </w:rPr>
        <w:t xml:space="preserve"> 4.1.-</w:t>
      </w:r>
    </w:p>
    <w:p w:rsidR="00F720A5" w:rsidRDefault="00DD3426">
      <w:pPr>
        <w:spacing w:before="423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64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De</w:t>
      </w:r>
      <w:r>
        <w:rPr>
          <w:rFonts w:ascii="NGREQO+TimesNewRomanPSMT"/>
          <w:color w:val="000000"/>
          <w:spacing w:val="4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acuerdo</w:t>
      </w:r>
      <w:r>
        <w:rPr>
          <w:rFonts w:ascii="NGREQO+TimesNewRomanPSMT"/>
          <w:color w:val="000000"/>
          <w:spacing w:val="4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</w:t>
      </w:r>
      <w:r>
        <w:rPr>
          <w:rFonts w:ascii="NGREQO+TimesNewRomanPSMT"/>
          <w:color w:val="000000"/>
          <w:spacing w:val="4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</w:t>
      </w:r>
      <w:r>
        <w:rPr>
          <w:rFonts w:ascii="NGREQO+TimesNewRomanPSMT"/>
          <w:color w:val="000000"/>
          <w:spacing w:val="4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anteriormente</w:t>
      </w:r>
      <w:r>
        <w:rPr>
          <w:rFonts w:ascii="NGREQO+TimesNewRomanPSMT"/>
          <w:color w:val="000000"/>
          <w:spacing w:val="4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expuesto</w:t>
      </w:r>
      <w:r>
        <w:rPr>
          <w:rFonts w:ascii="NGREQO+TimesNewRomanPSMT"/>
          <w:color w:val="000000"/>
          <w:spacing w:val="4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4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sector</w:t>
      </w:r>
      <w:r>
        <w:rPr>
          <w:rFonts w:ascii="NGREQO+TimesNewRomanPSMT"/>
          <w:color w:val="000000"/>
          <w:spacing w:val="4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público</w:t>
      </w:r>
      <w:r>
        <w:rPr>
          <w:rFonts w:ascii="NGREQO+TimesNewRomanPSMT"/>
          <w:color w:val="000000"/>
          <w:spacing w:val="45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local</w:t>
      </w:r>
      <w:r>
        <w:rPr>
          <w:rFonts w:ascii="NGREQO+TimesNewRomanPSMT"/>
          <w:color w:val="000000"/>
          <w:spacing w:val="4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4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Ayuntamiento</w:t>
      </w:r>
      <w:r>
        <w:rPr>
          <w:rFonts w:ascii="NGREQO+TimesNewRomanPSMT"/>
          <w:color w:val="000000"/>
          <w:spacing w:val="4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4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Las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Palmas</w:t>
      </w:r>
      <w:r>
        <w:rPr>
          <w:rFonts w:ascii="NGREQO+TimesNewRomanPSMT"/>
          <w:color w:val="000000"/>
          <w:spacing w:val="2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Gran</w:t>
      </w:r>
      <w:r>
        <w:rPr>
          <w:rFonts w:ascii="NGREQO+TimesNewRomanPSMT"/>
          <w:color w:val="000000"/>
          <w:spacing w:val="2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Canaria</w:t>
      </w:r>
      <w:r>
        <w:rPr>
          <w:rFonts w:ascii="NGREQO+TimesNewRomanPSMT"/>
          <w:color w:val="000000"/>
          <w:spacing w:val="2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tiene</w:t>
      </w:r>
      <w:r>
        <w:rPr>
          <w:rFonts w:ascii="NGREQO+TimesNewRomanPSMT"/>
          <w:color w:val="000000"/>
          <w:spacing w:val="2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una</w:t>
      </w:r>
      <w:r>
        <w:rPr>
          <w:rFonts w:ascii="NGREQO+TimesNewRomanPSMT"/>
          <w:color w:val="000000"/>
          <w:spacing w:val="2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necesidad</w:t>
      </w:r>
      <w:r>
        <w:rPr>
          <w:rFonts w:ascii="NGREQO+TimesNewRomanPSMT"/>
          <w:color w:val="000000"/>
          <w:spacing w:val="2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financiación</w:t>
      </w:r>
      <w:r>
        <w:rPr>
          <w:rFonts w:ascii="NGREQO+TimesNewRomanPSMT"/>
          <w:color w:val="000000"/>
          <w:spacing w:val="2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-19.974.584</w:t>
      </w:r>
      <w:r>
        <w:rPr>
          <w:rFonts w:ascii="NGREQO+TimesNewRomanPSMT"/>
          <w:color w:val="000000"/>
          <w:spacing w:val="2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euros,</w:t>
      </w:r>
      <w:r>
        <w:rPr>
          <w:rFonts w:ascii="NGREQO+TimesNewRomanPSMT"/>
          <w:color w:val="000000"/>
          <w:spacing w:val="2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</w:t>
      </w:r>
      <w:r>
        <w:rPr>
          <w:rFonts w:ascii="NGREQO+TimesNewRomanPSMT"/>
          <w:color w:val="000000"/>
          <w:spacing w:val="2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2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supone</w:t>
      </w:r>
      <w:r>
        <w:rPr>
          <w:rFonts w:ascii="NGREQO+TimesNewRomanPSMT"/>
          <w:color w:val="000000"/>
          <w:spacing w:val="2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un</w:t>
      </w:r>
      <w:r>
        <w:rPr>
          <w:rFonts w:ascii="NGREQO+TimesNewRomanPSMT" w:hAnsi="NGREQO+TimesNewRomanPSMT" w:cs="NGREQO+TimesNewRomanPSMT"/>
          <w:color w:val="000000"/>
          <w:sz w:val="20"/>
        </w:rPr>
        <w:cr/>
        <w:t>déficit</w:t>
      </w:r>
      <w:r>
        <w:rPr>
          <w:rFonts w:ascii="NGREQO+TimesNewRomanPSMT"/>
          <w:color w:val="000000"/>
          <w:sz w:val="20"/>
        </w:rPr>
        <w:t xml:space="preserve"> del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4%</w:t>
      </w:r>
      <w:r>
        <w:rPr>
          <w:rFonts w:ascii="NGREQO+TimesNewRomanPSMT"/>
          <w:color w:val="000000"/>
          <w:sz w:val="20"/>
        </w:rPr>
        <w:t xml:space="preserve"> en </w:t>
      </w:r>
      <w:r>
        <w:rPr>
          <w:rFonts w:ascii="NGREQO+TimesNewRomanPSMT" w:hAnsi="NGREQO+TimesNewRomanPSMT" w:cs="NGREQO+TimesNewRomanPSMT"/>
          <w:color w:val="000000"/>
          <w:sz w:val="20"/>
        </w:rPr>
        <w:t>relación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 los ingresos no financieros ajustados.</w:t>
      </w:r>
    </w:p>
    <w:p w:rsidR="00F720A5" w:rsidRDefault="00DD3426">
      <w:pPr>
        <w:spacing w:before="108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evolución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capacidad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financiación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presupuestos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últimos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4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años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ha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sido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la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siguiente:</w:t>
      </w:r>
    </w:p>
    <w:p w:rsidR="00F720A5" w:rsidRDefault="00DD3426">
      <w:pPr>
        <w:spacing w:before="490" w:after="0" w:line="209" w:lineRule="exact"/>
        <w:ind w:left="3575"/>
        <w:jc w:val="left"/>
        <w:rPr>
          <w:rFonts w:ascii="Times New Roman"/>
          <w:color w:val="000000"/>
          <w:sz w:val="16"/>
        </w:rPr>
      </w:pPr>
      <w:r>
        <w:rPr>
          <w:rFonts w:ascii="Calibri"/>
          <w:b/>
          <w:color w:val="000000"/>
          <w:spacing w:val="2"/>
          <w:sz w:val="16"/>
        </w:rPr>
        <w:t>2019</w:t>
      </w:r>
      <w:r>
        <w:rPr>
          <w:rFonts w:ascii="Times New Roman"/>
          <w:color w:val="000000"/>
          <w:spacing w:val="854"/>
          <w:sz w:val="16"/>
        </w:rPr>
        <w:t xml:space="preserve"> </w:t>
      </w:r>
      <w:r>
        <w:rPr>
          <w:rFonts w:ascii="Calibri"/>
          <w:b/>
          <w:color w:val="000000"/>
          <w:spacing w:val="2"/>
          <w:sz w:val="16"/>
        </w:rPr>
        <w:t>2020</w:t>
      </w:r>
      <w:r>
        <w:rPr>
          <w:rFonts w:ascii="Times New Roman"/>
          <w:color w:val="000000"/>
          <w:spacing w:val="852"/>
          <w:sz w:val="16"/>
        </w:rPr>
        <w:t xml:space="preserve"> </w:t>
      </w:r>
      <w:r>
        <w:rPr>
          <w:rFonts w:ascii="Calibri"/>
          <w:b/>
          <w:color w:val="FF0000"/>
          <w:spacing w:val="2"/>
          <w:sz w:val="16"/>
        </w:rPr>
        <w:t>2021</w:t>
      </w:r>
      <w:r>
        <w:rPr>
          <w:rFonts w:ascii="Times New Roman"/>
          <w:color w:val="FF0000"/>
          <w:spacing w:val="808"/>
          <w:sz w:val="16"/>
        </w:rPr>
        <w:t xml:space="preserve"> </w:t>
      </w:r>
      <w:r>
        <w:rPr>
          <w:rFonts w:ascii="Calibri"/>
          <w:b/>
          <w:color w:val="FF0000"/>
          <w:spacing w:val="2"/>
          <w:sz w:val="16"/>
        </w:rPr>
        <w:t>2022</w:t>
      </w:r>
      <w:r>
        <w:rPr>
          <w:rFonts w:ascii="Times New Roman"/>
          <w:color w:val="FF0000"/>
          <w:spacing w:val="807"/>
          <w:sz w:val="16"/>
        </w:rPr>
        <w:t xml:space="preserve"> </w:t>
      </w:r>
      <w:r>
        <w:rPr>
          <w:rFonts w:ascii="Calibri"/>
          <w:b/>
          <w:color w:val="FF0000"/>
          <w:spacing w:val="2"/>
          <w:sz w:val="16"/>
        </w:rPr>
        <w:t>2023</w:t>
      </w:r>
    </w:p>
    <w:p w:rsidR="00F720A5" w:rsidRDefault="00DD3426">
      <w:pPr>
        <w:spacing w:before="40" w:after="0" w:line="217" w:lineRule="exact"/>
        <w:ind w:left="1549"/>
        <w:jc w:val="left"/>
        <w:rPr>
          <w:rFonts w:ascii="Times New Roman"/>
          <w:color w:val="000000"/>
          <w:sz w:val="16"/>
        </w:rPr>
      </w:pPr>
      <w:r>
        <w:rPr>
          <w:rFonts w:ascii="Calibri"/>
          <w:color w:val="000000"/>
          <w:spacing w:val="2"/>
          <w:sz w:val="14"/>
        </w:rPr>
        <w:t>Ayuntamiento</w:t>
      </w:r>
      <w:r>
        <w:rPr>
          <w:rFonts w:ascii="Times New Roman"/>
          <w:color w:val="000000"/>
          <w:spacing w:val="1181"/>
          <w:sz w:val="14"/>
        </w:rPr>
        <w:t xml:space="preserve"> </w:t>
      </w:r>
      <w:r>
        <w:rPr>
          <w:rFonts w:ascii="Calibri"/>
          <w:color w:val="000000"/>
          <w:spacing w:val="1"/>
          <w:sz w:val="16"/>
        </w:rPr>
        <w:t>4.701.722</w:t>
      </w:r>
      <w:r>
        <w:rPr>
          <w:rFonts w:ascii="Times New Roman"/>
          <w:color w:val="000000"/>
          <w:spacing w:val="69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385.588</w:t>
      </w:r>
      <w:r>
        <w:rPr>
          <w:rFonts w:ascii="Times New Roman"/>
          <w:color w:val="000000"/>
          <w:spacing w:val="344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‐14.923.185</w:t>
      </w:r>
      <w:r>
        <w:rPr>
          <w:rFonts w:ascii="Times New Roman"/>
          <w:color w:val="000000"/>
          <w:spacing w:val="345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‐24.923.482</w:t>
      </w:r>
      <w:r>
        <w:rPr>
          <w:rFonts w:ascii="Times New Roman"/>
          <w:color w:val="000000"/>
          <w:spacing w:val="344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‐16.936.406</w:t>
      </w:r>
      <w:r>
        <w:rPr>
          <w:rFonts w:ascii="Calibri" w:hAnsi="Calibri" w:cs="Calibri"/>
          <w:color w:val="000000"/>
          <w:spacing w:val="1"/>
          <w:sz w:val="16"/>
        </w:rPr>
        <w:cr/>
      </w:r>
      <w:r>
        <w:rPr>
          <w:rFonts w:ascii="Calibri"/>
          <w:color w:val="000000"/>
          <w:spacing w:val="2"/>
          <w:sz w:val="14"/>
        </w:rPr>
        <w:t>Resto</w:t>
      </w:r>
      <w:r>
        <w:rPr>
          <w:rFonts w:ascii="Times New Roman"/>
          <w:color w:val="000000"/>
          <w:spacing w:val="3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SPL</w:t>
      </w:r>
      <w:r>
        <w:rPr>
          <w:rFonts w:ascii="Times New Roman"/>
          <w:color w:val="000000"/>
          <w:spacing w:val="962"/>
          <w:sz w:val="16"/>
        </w:rPr>
        <w:t xml:space="preserve"> </w:t>
      </w:r>
      <w:r>
        <w:rPr>
          <w:rFonts w:ascii="Times New Roman"/>
          <w:color w:val="000000"/>
          <w:spacing w:val="421"/>
          <w:sz w:val="14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2.640.298</w:t>
      </w:r>
      <w:r>
        <w:rPr>
          <w:rFonts w:ascii="Times New Roman"/>
          <w:color w:val="000000"/>
          <w:spacing w:val="568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2.153.252</w:t>
      </w:r>
      <w:r>
        <w:rPr>
          <w:rFonts w:ascii="Times New Roman"/>
          <w:color w:val="000000"/>
          <w:spacing w:val="477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1.295.018</w:t>
      </w:r>
      <w:r>
        <w:rPr>
          <w:rFonts w:ascii="Times New Roman"/>
          <w:color w:val="000000"/>
          <w:spacing w:val="602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455.069</w:t>
      </w:r>
      <w:r>
        <w:rPr>
          <w:rFonts w:ascii="Times New Roman"/>
          <w:color w:val="000000"/>
          <w:spacing w:val="427"/>
          <w:sz w:val="16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  <w:u w:val="single"/>
        </w:rPr>
        <w:t>‐3.038.178</w:t>
      </w:r>
    </w:p>
    <w:p w:rsidR="00F720A5" w:rsidRDefault="00DD3426">
      <w:pPr>
        <w:spacing w:before="24" w:after="0" w:line="253" w:lineRule="exact"/>
        <w:ind w:left="2107"/>
        <w:jc w:val="left"/>
        <w:rPr>
          <w:rFonts w:ascii="Times New Roman"/>
          <w:color w:val="000000"/>
          <w:sz w:val="16"/>
        </w:rPr>
      </w:pPr>
      <w:r>
        <w:rPr>
          <w:rFonts w:ascii="Calibri"/>
          <w:b/>
          <w:color w:val="000000"/>
          <w:sz w:val="20"/>
        </w:rPr>
        <w:t>Total</w:t>
      </w:r>
      <w:r>
        <w:rPr>
          <w:rFonts w:ascii="Times New Roman"/>
          <w:color w:val="000000"/>
          <w:spacing w:val="102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7.342.020</w:t>
      </w:r>
      <w:r>
        <w:rPr>
          <w:rFonts w:ascii="Times New Roman"/>
          <w:color w:val="000000"/>
          <w:spacing w:val="564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2.538.840</w:t>
      </w:r>
      <w:r>
        <w:rPr>
          <w:rFonts w:ascii="Times New Roman"/>
          <w:color w:val="000000"/>
          <w:spacing w:val="34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‐13.628.167</w:t>
      </w:r>
      <w:r>
        <w:rPr>
          <w:rFonts w:ascii="Times New Roman"/>
          <w:color w:val="000000"/>
          <w:spacing w:val="34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‐24.468.413</w:t>
      </w:r>
      <w:r>
        <w:rPr>
          <w:rFonts w:ascii="Times New Roman"/>
          <w:color w:val="000000"/>
          <w:spacing w:val="34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‐19.974.584</w:t>
      </w:r>
    </w:p>
    <w:p w:rsidR="00F720A5" w:rsidRDefault="00DD3426">
      <w:pPr>
        <w:spacing w:before="237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9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El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déficit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obligará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un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seguimiento</w:t>
      </w:r>
      <w:r>
        <w:rPr>
          <w:rFonts w:ascii="NGREQO+TimesNewRomanPSMT"/>
          <w:color w:val="000000"/>
          <w:spacing w:val="10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permanente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gastos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puedan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afectar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</w:t>
      </w:r>
      <w:r>
        <w:rPr>
          <w:rFonts w:ascii="NGREQO+TimesNewRomanPSMT"/>
          <w:color w:val="000000"/>
          <w:spacing w:val="2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ejercicios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futuros,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ya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que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únicamente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se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han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suspendido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objetivos</w:t>
      </w:r>
      <w:r>
        <w:rPr>
          <w:rFonts w:ascii="NGREQO+TimesNewRomanPSMT"/>
          <w:color w:val="000000"/>
          <w:spacing w:val="5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hasta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el</w:t>
      </w:r>
      <w:r>
        <w:rPr>
          <w:rFonts w:ascii="NGREQO+TimesNewRomanPSMT"/>
          <w:color w:val="000000"/>
          <w:spacing w:val="5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ejercicio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2023.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Deberían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adoptarse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 xml:space="preserve">medidas en orden a la </w:t>
      </w:r>
      <w:r>
        <w:rPr>
          <w:rFonts w:ascii="NGREQO+TimesNewRomanPSMT" w:hAnsi="NGREQO+TimesNewRomanPSMT" w:cs="NGREQO+TimesNewRomanPSMT"/>
          <w:color w:val="000000"/>
          <w:sz w:val="20"/>
        </w:rPr>
        <w:t>limitación</w:t>
      </w:r>
      <w:r>
        <w:rPr>
          <w:rFonts w:ascii="NGREQO+TimesNewRomanPSMT"/>
          <w:color w:val="000000"/>
          <w:sz w:val="20"/>
        </w:rPr>
        <w:t xml:space="preserve"> de los incrementos </w:t>
      </w:r>
      <w:r>
        <w:rPr>
          <w:rFonts w:ascii="NGREQO+TimesNewRomanPSMT"/>
          <w:color w:val="000000"/>
          <w:spacing w:val="1"/>
          <w:sz w:val="20"/>
        </w:rPr>
        <w:t>de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gastos </w:t>
      </w:r>
      <w:r>
        <w:rPr>
          <w:rFonts w:ascii="NGREQO+TimesNewRomanPSMT"/>
          <w:color w:val="000000"/>
          <w:spacing w:val="-1"/>
          <w:sz w:val="20"/>
        </w:rPr>
        <w:t>con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efectos plurianuales.</w:t>
      </w:r>
    </w:p>
    <w:p w:rsidR="00F720A5" w:rsidRDefault="00DD3426">
      <w:pPr>
        <w:spacing w:before="762" w:after="0" w:line="211" w:lineRule="exact"/>
        <w:ind w:left="9739"/>
        <w:jc w:val="left"/>
        <w:rPr>
          <w:rFonts w:ascii="NGREQO+TimesNewRomanPSMT"/>
          <w:color w:val="000000"/>
          <w:sz w:val="18"/>
        </w:rPr>
      </w:pPr>
      <w:r>
        <w:rPr>
          <w:rFonts w:ascii="NGREQO+TimesNewRomanPSMT"/>
          <w:color w:val="000000"/>
          <w:sz w:val="18"/>
        </w:rPr>
        <w:t>5</w:t>
      </w:r>
    </w:p>
    <w:p w:rsidR="00F720A5" w:rsidRDefault="00F720A5" w:rsidP="00830F5D">
      <w:pPr>
        <w:spacing w:before="903" w:after="0" w:line="179" w:lineRule="exact"/>
        <w:jc w:val="left"/>
        <w:rPr>
          <w:rFonts w:ascii="Arial"/>
          <w:color w:val="FF0000"/>
          <w:sz w:val="2"/>
        </w:rPr>
      </w:pPr>
    </w:p>
    <w:p w:rsidR="00F720A5" w:rsidRDefault="00DD34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0F5D" w:rsidRDefault="0083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720A5" w:rsidRDefault="00DD3426">
      <w:pPr>
        <w:spacing w:before="0" w:after="0" w:line="131" w:lineRule="exact"/>
        <w:ind w:left="710"/>
        <w:jc w:val="left"/>
        <w:rPr>
          <w:rFonts w:ascii="BVRCVC+Arial-BoldMT"/>
          <w:color w:val="000000"/>
          <w:sz w:val="11"/>
        </w:rPr>
      </w:pPr>
      <w:bookmarkStart w:id="5" w:name="br6"/>
      <w:bookmarkEnd w:id="5"/>
      <w:r>
        <w:rPr>
          <w:noProof/>
        </w:rPr>
        <w:lastRenderedPageBreak/>
        <w:pict>
          <v:shape id="_x000020" o:spid="_x0000_s1034" type="#_x0000_t75" style="position:absolute;left:0;text-align:left;margin-left:50.45pt;margin-top:44.55pt;width:91.75pt;height:37.35pt;z-index:-251664896;mso-position-horizontal:absolute;mso-position-horizontal-relative:page;mso-position-vertical:absolute;mso-position-vertical-relative:page">
            <v:imagedata r:id="rId14" o:title="image21"/>
            <w10:wrap anchorx="page" anchory="page"/>
          </v:shape>
        </w:pict>
      </w:r>
      <w:r>
        <w:rPr>
          <w:noProof/>
        </w:rPr>
        <w:pict>
          <v:shape id="_x000021" o:spid="_x0000_s1033" type="#_x0000_t75" style="position:absolute;left:0;text-align:left;margin-left:-1pt;margin-top:-1pt;width:3pt;height:3pt;z-index:-251665920;mso-position-horizontal:absolute;mso-position-horizontal-relative:page;mso-position-vertical:absolute;mso-position-vertical-relative:page">
            <v:imagedata r:id="rId18" o:title="image22"/>
            <w10:wrap anchorx="page" anchory="page"/>
          </v:shape>
        </w:pict>
      </w:r>
      <w:r>
        <w:rPr>
          <w:noProof/>
        </w:rPr>
        <w:pict>
          <v:shape id="_x000022" o:spid="_x0000_s1032" type="#_x0000_t75" style="position:absolute;left:0;text-align:left;margin-left:83.15pt;margin-top:383.85pt;width:430.2pt;height:16.1pt;z-index:-251666944;mso-position-horizontal:absolute;mso-position-horizontal-relative:page;mso-position-vertical:absolute;mso-position-vertical-relative:page">
            <v:imagedata r:id="rId19" o:title="image23"/>
            <w10:wrap anchorx="page" anchory="page"/>
          </v:shape>
        </w:pict>
      </w:r>
      <w:r>
        <w:rPr>
          <w:noProof/>
        </w:rPr>
        <w:pict>
          <v:shape id="_x000023" o:spid="_x0000_s1031" type="#_x0000_t75" style="position:absolute;left:0;text-align:left;margin-left:83.15pt;margin-top:528.35pt;width:430.2pt;height:16.1pt;z-index:-251667968;mso-position-horizontal:absolute;mso-position-horizontal-relative:page;mso-position-vertical:absolute;mso-position-vertical-relative:page">
            <v:imagedata r:id="rId20" o:title="image24"/>
            <w10:wrap anchorx="page" anchory="page"/>
          </v:shape>
        </w:pict>
      </w:r>
      <w:r>
        <w:rPr>
          <w:rFonts w:ascii="BVRCVC+Arial-BoldMT" w:hAnsi="BVRCVC+Arial-BoldMT" w:cs="BVRCVC+Arial-BoldMT"/>
          <w:color w:val="000000"/>
          <w:spacing w:val="-1"/>
          <w:sz w:val="11"/>
        </w:rPr>
        <w:t>Área</w:t>
      </w:r>
      <w:r>
        <w:rPr>
          <w:rFonts w:ascii="BVRCVC+Arial-BoldMT"/>
          <w:color w:val="000000"/>
          <w:sz w:val="11"/>
        </w:rPr>
        <w:t xml:space="preserve"> </w:t>
      </w:r>
      <w:r>
        <w:rPr>
          <w:rFonts w:ascii="BVRCVC+Arial-BoldMT"/>
          <w:color w:val="000000"/>
          <w:spacing w:val="-1"/>
          <w:sz w:val="11"/>
        </w:rPr>
        <w:t>de Gobierno</w:t>
      </w:r>
      <w:r>
        <w:rPr>
          <w:rFonts w:ascii="BVRCVC+Arial-BoldMT"/>
          <w:color w:val="000000"/>
          <w:sz w:val="11"/>
        </w:rPr>
        <w:t xml:space="preserve"> </w:t>
      </w:r>
      <w:r>
        <w:rPr>
          <w:rFonts w:ascii="BVRCVC+Arial-BoldMT"/>
          <w:color w:val="000000"/>
          <w:spacing w:val="-1"/>
          <w:sz w:val="11"/>
        </w:rPr>
        <w:t>de</w:t>
      </w:r>
      <w:r>
        <w:rPr>
          <w:rFonts w:ascii="BVRCVC+Arial-BoldMT"/>
          <w:color w:val="000000"/>
          <w:spacing w:val="-2"/>
          <w:sz w:val="11"/>
        </w:rPr>
        <w:t xml:space="preserve"> </w:t>
      </w:r>
      <w:r>
        <w:rPr>
          <w:rFonts w:ascii="BVRCVC+Arial-BoldMT" w:hAnsi="BVRCVC+Arial-BoldMT" w:cs="BVRCVC+Arial-BoldMT"/>
          <w:color w:val="000000"/>
          <w:spacing w:val="-1"/>
          <w:sz w:val="11"/>
        </w:rPr>
        <w:t>Economía</w:t>
      </w:r>
      <w:r>
        <w:rPr>
          <w:rFonts w:ascii="BVRCVC+Arial-BoldMT"/>
          <w:color w:val="000000"/>
          <w:spacing w:val="-1"/>
          <w:sz w:val="11"/>
        </w:rPr>
        <w:t xml:space="preserve"> </w:t>
      </w:r>
      <w:r>
        <w:rPr>
          <w:rFonts w:ascii="BVRCVC+Arial-BoldMT"/>
          <w:color w:val="000000"/>
          <w:sz w:val="11"/>
        </w:rPr>
        <w:t>y</w:t>
      </w:r>
      <w:r>
        <w:rPr>
          <w:rFonts w:ascii="BVRCVC+Arial-BoldMT"/>
          <w:color w:val="000000"/>
          <w:spacing w:val="-1"/>
          <w:sz w:val="11"/>
        </w:rPr>
        <w:t xml:space="preserve"> Hacienda</w:t>
      </w:r>
    </w:p>
    <w:p w:rsidR="00F720A5" w:rsidRDefault="00DD3426">
      <w:pPr>
        <w:spacing w:before="47" w:after="0" w:line="111" w:lineRule="exact"/>
        <w:ind w:left="710"/>
        <w:jc w:val="left"/>
        <w:rPr>
          <w:rFonts w:ascii="BVRCVC+Arial-BoldMT"/>
          <w:color w:val="000000"/>
          <w:sz w:val="9"/>
        </w:rPr>
      </w:pPr>
      <w:r>
        <w:rPr>
          <w:rFonts w:ascii="BVRCVC+Arial-BoldMT" w:hAnsi="BVRCVC+Arial-BoldMT" w:cs="BVRCVC+Arial-BoldMT"/>
          <w:color w:val="000000"/>
          <w:sz w:val="9"/>
        </w:rPr>
        <w:t>Intervención</w:t>
      </w:r>
      <w:r>
        <w:rPr>
          <w:rFonts w:ascii="BVRCVC+Arial-BoldMT"/>
          <w:color w:val="000000"/>
          <w:sz w:val="9"/>
        </w:rPr>
        <w:t xml:space="preserve"> General</w:t>
      </w:r>
    </w:p>
    <w:p w:rsidR="00F720A5" w:rsidRDefault="00DD3426">
      <w:pPr>
        <w:spacing w:before="48" w:after="0" w:line="111" w:lineRule="exact"/>
        <w:ind w:left="735"/>
        <w:jc w:val="left"/>
        <w:rPr>
          <w:rFonts w:ascii="BVRCVC+Arial-BoldMT"/>
          <w:color w:val="000000"/>
          <w:sz w:val="9"/>
        </w:rPr>
      </w:pPr>
      <w:r>
        <w:rPr>
          <w:rFonts w:ascii="BVRCVC+Arial-BoldMT" w:hAnsi="BVRCVC+Arial-BoldMT" w:cs="BVRCVC+Arial-BoldMT"/>
          <w:color w:val="000000"/>
          <w:sz w:val="9"/>
        </w:rPr>
        <w:t>N.º</w:t>
      </w:r>
      <w:r>
        <w:rPr>
          <w:rFonts w:ascii="BVRCVC+Arial-BoldMT"/>
          <w:color w:val="000000"/>
          <w:sz w:val="9"/>
        </w:rPr>
        <w:t xml:space="preserve"> </w:t>
      </w:r>
      <w:r>
        <w:rPr>
          <w:rFonts w:ascii="BVRCVC+Arial-BoldMT"/>
          <w:color w:val="000000"/>
          <w:spacing w:val="1"/>
          <w:sz w:val="9"/>
        </w:rPr>
        <w:t>R.E</w:t>
      </w:r>
      <w:r>
        <w:rPr>
          <w:rFonts w:ascii="BVRCVC+Arial-BoldMT"/>
          <w:color w:val="000000"/>
          <w:spacing w:val="-1"/>
          <w:sz w:val="9"/>
        </w:rPr>
        <w:t xml:space="preserve"> </w:t>
      </w:r>
      <w:r>
        <w:rPr>
          <w:rFonts w:ascii="BVRCVC+Arial-BoldMT"/>
          <w:color w:val="000000"/>
          <w:sz w:val="9"/>
        </w:rPr>
        <w:t>.</w:t>
      </w:r>
      <w:r>
        <w:rPr>
          <w:rFonts w:ascii="BVRCVC+Arial-BoldMT"/>
          <w:color w:val="000000"/>
          <w:spacing w:val="1"/>
          <w:sz w:val="9"/>
        </w:rPr>
        <w:t xml:space="preserve"> </w:t>
      </w:r>
      <w:r>
        <w:rPr>
          <w:rFonts w:ascii="BVRCVC+Arial-BoldMT"/>
          <w:color w:val="000000"/>
          <w:sz w:val="9"/>
        </w:rPr>
        <w:t>922</w:t>
      </w:r>
      <w:r>
        <w:rPr>
          <w:rFonts w:ascii="BVRCVC+Arial-BoldMT"/>
          <w:color w:val="000000"/>
          <w:spacing w:val="1"/>
          <w:sz w:val="9"/>
        </w:rPr>
        <w:t xml:space="preserve"> </w:t>
      </w:r>
      <w:r>
        <w:rPr>
          <w:rFonts w:ascii="BVRCVC+Arial-BoldMT"/>
          <w:color w:val="000000"/>
          <w:sz w:val="9"/>
        </w:rPr>
        <w:t xml:space="preserve">IGR </w:t>
      </w:r>
      <w:r>
        <w:rPr>
          <w:rFonts w:ascii="BVRCVC+Arial-BoldMT" w:hAnsi="BVRCVC+Arial-BoldMT" w:cs="BVRCVC+Arial-BoldMT"/>
          <w:color w:val="000000"/>
          <w:spacing w:val="1"/>
          <w:sz w:val="9"/>
        </w:rPr>
        <w:t>N.º</w:t>
      </w:r>
      <w:r>
        <w:rPr>
          <w:rFonts w:ascii="BVRCVC+Arial-BoldMT"/>
          <w:color w:val="000000"/>
          <w:spacing w:val="-1"/>
          <w:sz w:val="9"/>
        </w:rPr>
        <w:t xml:space="preserve"> </w:t>
      </w:r>
      <w:r>
        <w:rPr>
          <w:rFonts w:ascii="BVRCVC+Arial-BoldMT"/>
          <w:color w:val="000000"/>
          <w:spacing w:val="1"/>
          <w:sz w:val="9"/>
        </w:rPr>
        <w:t>30093</w:t>
      </w:r>
    </w:p>
    <w:p w:rsidR="00F720A5" w:rsidRDefault="00DD3426">
      <w:pPr>
        <w:spacing w:before="48" w:after="0" w:line="111" w:lineRule="exact"/>
        <w:ind w:left="735"/>
        <w:jc w:val="left"/>
        <w:rPr>
          <w:rFonts w:ascii="HTAEGD+ArialMT"/>
          <w:color w:val="000000"/>
          <w:sz w:val="9"/>
        </w:rPr>
      </w:pPr>
      <w:r>
        <w:rPr>
          <w:rFonts w:ascii="HTAEGD+ArialMT"/>
          <w:color w:val="000000"/>
          <w:sz w:val="9"/>
        </w:rPr>
        <w:t>CONTROL FINANCIERO</w:t>
      </w:r>
      <w:r>
        <w:rPr>
          <w:rFonts w:ascii="HTAEGD+ArialMT"/>
          <w:color w:val="000000"/>
          <w:spacing w:val="1"/>
          <w:sz w:val="9"/>
        </w:rPr>
        <w:t xml:space="preserve"> PERMANENTE</w:t>
      </w:r>
    </w:p>
    <w:p w:rsidR="00F720A5" w:rsidRDefault="00DD3426">
      <w:pPr>
        <w:spacing w:before="59" w:after="0" w:line="111" w:lineRule="exact"/>
        <w:ind w:left="735"/>
        <w:jc w:val="left"/>
        <w:rPr>
          <w:rFonts w:ascii="HTAEGD+ArialMT"/>
          <w:color w:val="000000"/>
          <w:sz w:val="9"/>
        </w:rPr>
      </w:pPr>
      <w:r>
        <w:rPr>
          <w:rFonts w:ascii="HTAEGD+ArialMT"/>
          <w:color w:val="000000"/>
          <w:sz w:val="9"/>
        </w:rPr>
        <w:t>ESTAB.</w:t>
      </w:r>
      <w:r>
        <w:rPr>
          <w:rFonts w:ascii="HTAEGD+ArialMT"/>
          <w:color w:val="000000"/>
          <w:spacing w:val="-1"/>
          <w:sz w:val="9"/>
        </w:rPr>
        <w:t xml:space="preserve"> </w:t>
      </w:r>
      <w:r>
        <w:rPr>
          <w:rFonts w:ascii="HTAEGD+ArialMT"/>
          <w:color w:val="000000"/>
          <w:sz w:val="9"/>
        </w:rPr>
        <w:t>PRESUPUESTO</w:t>
      </w:r>
      <w:r>
        <w:rPr>
          <w:rFonts w:ascii="HTAEGD+ArialMT"/>
          <w:color w:val="000000"/>
          <w:spacing w:val="1"/>
          <w:sz w:val="9"/>
        </w:rPr>
        <w:t xml:space="preserve"> </w:t>
      </w:r>
      <w:r>
        <w:rPr>
          <w:rFonts w:ascii="HTAEGD+ArialMT"/>
          <w:color w:val="000000"/>
          <w:sz w:val="9"/>
        </w:rPr>
        <w:t>2023</w:t>
      </w:r>
    </w:p>
    <w:p w:rsidR="00F720A5" w:rsidRDefault="00DD3426">
      <w:pPr>
        <w:spacing w:before="427" w:after="0" w:line="230" w:lineRule="exact"/>
        <w:ind w:left="1481"/>
        <w:jc w:val="left"/>
        <w:rPr>
          <w:rFonts w:ascii="TLJVLU+TimesNewRomanPS-BoldMT"/>
          <w:color w:val="000000"/>
          <w:sz w:val="20"/>
          <w:u w:val="single"/>
        </w:rPr>
      </w:pPr>
      <w:r>
        <w:rPr>
          <w:rFonts w:ascii="TLJVLU+TimesNewRomanPS-BoldMT"/>
          <w:color w:val="000000"/>
          <w:sz w:val="20"/>
          <w:u w:val="single"/>
        </w:rPr>
        <w:t xml:space="preserve">2.2. Resto de Entes </w:t>
      </w:r>
      <w:r>
        <w:rPr>
          <w:rFonts w:ascii="TLJVLU+TimesNewRomanPS-BoldMT" w:hAnsi="TLJVLU+TimesNewRomanPS-BoldMT" w:cs="TLJVLU+TimesNewRomanPS-BoldMT"/>
          <w:color w:val="000000"/>
          <w:sz w:val="20"/>
          <w:u w:val="single"/>
        </w:rPr>
        <w:t>Públicos</w:t>
      </w:r>
      <w:r>
        <w:rPr>
          <w:rFonts w:ascii="TLJVLU+TimesNewRomanPS-BoldMT"/>
          <w:color w:val="000000"/>
          <w:sz w:val="20"/>
          <w:u w:val="single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z w:val="20"/>
          <w:u w:val="single"/>
        </w:rPr>
        <w:t>(artículo</w:t>
      </w:r>
      <w:r>
        <w:rPr>
          <w:rFonts w:ascii="TLJVLU+TimesNewRomanPS-BoldMT"/>
          <w:color w:val="000000"/>
          <w:sz w:val="20"/>
          <w:u w:val="single"/>
        </w:rPr>
        <w:t xml:space="preserve"> 2.2 de la </w:t>
      </w:r>
      <w:r>
        <w:rPr>
          <w:rFonts w:ascii="TLJVLU+TimesNewRomanPS-BoldMT"/>
          <w:color w:val="000000"/>
          <w:spacing w:val="-1"/>
          <w:sz w:val="20"/>
          <w:u w:val="single"/>
        </w:rPr>
        <w:t>LOEPSF).</w:t>
      </w:r>
    </w:p>
    <w:p w:rsidR="00F720A5" w:rsidRDefault="00DD3426">
      <w:pPr>
        <w:spacing w:before="223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Se</w:t>
      </w:r>
      <w:r>
        <w:rPr>
          <w:rFonts w:ascii="NGREQO+TimesNewRomanPSMT"/>
          <w:color w:val="000000"/>
          <w:spacing w:val="34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entenderá</w:t>
      </w:r>
      <w:r>
        <w:rPr>
          <w:rFonts w:ascii="NGREQO+TimesNewRomanPSMT"/>
          <w:color w:val="000000"/>
          <w:spacing w:val="3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cumplido</w:t>
      </w:r>
      <w:r>
        <w:rPr>
          <w:rFonts w:ascii="NGREQO+TimesNewRomanPSMT"/>
          <w:color w:val="000000"/>
          <w:spacing w:val="3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3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objetivo</w:t>
      </w:r>
      <w:r>
        <w:rPr>
          <w:rFonts w:ascii="NGREQO+TimesNewRomanPSMT"/>
          <w:color w:val="000000"/>
          <w:spacing w:val="3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3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estabilidad</w:t>
      </w:r>
      <w:r>
        <w:rPr>
          <w:rFonts w:ascii="NGREQO+TimesNewRomanPSMT"/>
          <w:color w:val="000000"/>
          <w:spacing w:val="3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cuando,</w:t>
      </w:r>
      <w:r>
        <w:rPr>
          <w:rFonts w:ascii="NGREQO+TimesNewRomanPSMT"/>
          <w:color w:val="000000"/>
          <w:spacing w:val="3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3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acuerdo</w:t>
      </w:r>
      <w:r>
        <w:rPr>
          <w:rFonts w:ascii="NGREQO+TimesNewRomanPSMT"/>
          <w:color w:val="000000"/>
          <w:spacing w:val="3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</w:t>
      </w:r>
      <w:r>
        <w:rPr>
          <w:rFonts w:ascii="NGREQO+TimesNewRomanPSMT"/>
          <w:color w:val="000000"/>
          <w:spacing w:val="3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</w:t>
      </w:r>
      <w:r>
        <w:rPr>
          <w:rFonts w:ascii="NGREQO+TimesNewRomanPSMT"/>
          <w:color w:val="000000"/>
          <w:spacing w:val="3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establecido</w:t>
      </w:r>
      <w:r>
        <w:rPr>
          <w:rFonts w:ascii="NGREQO+TimesNewRomanPSMT"/>
          <w:color w:val="000000"/>
          <w:spacing w:val="3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3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pacing w:val="-1"/>
          <w:sz w:val="20"/>
        </w:rPr>
        <w:t>el</w:t>
      </w:r>
      <w:r>
        <w:rPr>
          <w:rFonts w:ascii="NGREQO+TimesNewRomanPSMT" w:hAnsi="NGREQO+TimesNewRomanPSMT" w:cs="NGREQO+TimesNewRomanPSMT"/>
          <w:color w:val="000000"/>
          <w:spacing w:val="-1"/>
          <w:sz w:val="20"/>
        </w:rPr>
        <w:cr/>
      </w:r>
      <w:r>
        <w:rPr>
          <w:rFonts w:ascii="NGREQO+TimesNewRomanPSMT" w:hAnsi="NGREQO+TimesNewRomanPSMT" w:cs="NGREQO+TimesNewRomanPSMT"/>
          <w:color w:val="000000"/>
          <w:sz w:val="20"/>
        </w:rPr>
        <w:t>artículo</w:t>
      </w:r>
      <w:r>
        <w:rPr>
          <w:rFonts w:ascii="NGREQO+TimesNewRomanPSMT"/>
          <w:color w:val="000000"/>
          <w:spacing w:val="3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3.3</w:t>
      </w:r>
      <w:r>
        <w:rPr>
          <w:rFonts w:ascii="NGREQO+TimesNewRomanPSMT"/>
          <w:color w:val="000000"/>
          <w:spacing w:val="2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3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30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LO,</w:t>
      </w:r>
      <w:r>
        <w:rPr>
          <w:rFonts w:ascii="NGREQO+TimesNewRomanPSMT"/>
          <w:color w:val="000000"/>
          <w:spacing w:val="3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3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entidades</w:t>
      </w:r>
      <w:r>
        <w:rPr>
          <w:rFonts w:ascii="NGREQO+TimesNewRomanPSMT"/>
          <w:color w:val="000000"/>
          <w:spacing w:val="3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individualmente</w:t>
      </w:r>
      <w:r>
        <w:rPr>
          <w:rFonts w:ascii="NGREQO+TimesNewRomanPSMT"/>
          <w:color w:val="000000"/>
          <w:spacing w:val="3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consideradas,</w:t>
      </w:r>
      <w:r>
        <w:rPr>
          <w:rFonts w:ascii="NGREQO+TimesNewRomanPSMT"/>
          <w:color w:val="000000"/>
          <w:spacing w:val="3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aprueben,</w:t>
      </w:r>
      <w:r>
        <w:rPr>
          <w:rFonts w:ascii="NGREQO+TimesNewRomanPSMT"/>
          <w:color w:val="000000"/>
          <w:spacing w:val="3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ejecuten</w:t>
      </w:r>
      <w:r>
        <w:rPr>
          <w:rFonts w:ascii="NGREQO+TimesNewRomanPSMT"/>
          <w:color w:val="000000"/>
          <w:spacing w:val="3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3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liquiden</w:t>
      </w:r>
      <w:r>
        <w:rPr>
          <w:rFonts w:ascii="NGREQO+TimesNewRomanPSMT"/>
          <w:color w:val="000000"/>
          <w:spacing w:val="3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sus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respectivos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presupuestos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</w:t>
      </w:r>
      <w:r>
        <w:rPr>
          <w:rFonts w:ascii="NGREQO+TimesNewRomanPSMT"/>
          <w:color w:val="000000"/>
          <w:spacing w:val="2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aprueben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sus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respectivas</w:t>
      </w:r>
      <w:r>
        <w:rPr>
          <w:rFonts w:ascii="NGREQO+TimesNewRomanPSMT"/>
          <w:color w:val="000000"/>
          <w:spacing w:val="2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cuentas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pérdidas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ganancias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situación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equilibrio financiero.</w:t>
      </w:r>
    </w:p>
    <w:p w:rsidR="00F720A5" w:rsidRDefault="00DD3426">
      <w:pPr>
        <w:spacing w:before="337" w:after="0" w:line="231" w:lineRule="exact"/>
        <w:ind w:left="1807"/>
        <w:jc w:val="left"/>
        <w:rPr>
          <w:rFonts w:ascii="TLJVLU+TimesNewRomanPS-BoldMT"/>
          <w:color w:val="000000"/>
          <w:sz w:val="20"/>
          <w:u w:val="single"/>
        </w:rPr>
      </w:pPr>
      <w:r>
        <w:rPr>
          <w:rFonts w:ascii="TLJVLU+TimesNewRomanPS-BoldMT"/>
          <w:color w:val="000000"/>
          <w:spacing w:val="-1"/>
          <w:sz w:val="20"/>
        </w:rPr>
        <w:t>A)</w:t>
      </w:r>
      <w:r>
        <w:rPr>
          <w:rFonts w:ascii="TLJVLU+TimesNewRomanPS-BoldMT"/>
          <w:color w:val="000000"/>
          <w:spacing w:val="67"/>
          <w:sz w:val="20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z w:val="20"/>
          <w:u w:val="single"/>
        </w:rPr>
        <w:t>Evaluación</w:t>
      </w:r>
      <w:r>
        <w:rPr>
          <w:rFonts w:ascii="TLJVLU+TimesNewRomanPS-BoldMT"/>
          <w:color w:val="000000"/>
          <w:spacing w:val="-1"/>
          <w:sz w:val="20"/>
          <w:u w:val="single"/>
        </w:rPr>
        <w:t xml:space="preserve"> </w:t>
      </w:r>
      <w:r>
        <w:rPr>
          <w:rFonts w:ascii="TLJVLU+TimesNewRomanPS-BoldMT"/>
          <w:color w:val="000000"/>
          <w:sz w:val="20"/>
          <w:u w:val="single"/>
        </w:rPr>
        <w:t xml:space="preserve">de Sagulpa </w:t>
      </w:r>
      <w:r>
        <w:rPr>
          <w:rFonts w:ascii="TLJVLU+TimesNewRomanPS-BoldMT"/>
          <w:color w:val="000000"/>
          <w:spacing w:val="-1"/>
          <w:sz w:val="20"/>
          <w:u w:val="single"/>
        </w:rPr>
        <w:t>S.A.</w:t>
      </w:r>
    </w:p>
    <w:p w:rsidR="00F720A5" w:rsidRDefault="00DD3426">
      <w:pPr>
        <w:spacing w:before="108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Cuentas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Anuales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aprobadas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por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Consejo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Administración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prevén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un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resultado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para</w:t>
      </w:r>
      <w:r>
        <w:rPr>
          <w:rFonts w:ascii="NGREQO+TimesNewRomanPSMT"/>
          <w:color w:val="000000"/>
          <w:spacing w:val="2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el</w:t>
      </w:r>
      <w:r>
        <w:rPr>
          <w:rFonts w:ascii="NGREQO+TimesNewRomanPSMT"/>
          <w:color w:val="000000"/>
          <w:spacing w:val="3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año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2023</w:t>
      </w:r>
      <w:r>
        <w:rPr>
          <w:rFonts w:ascii="NGREQO+TimesNewRomanPSMT"/>
          <w:color w:val="000000"/>
          <w:spacing w:val="14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positivo,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por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existe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equilibrio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financiero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y,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por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tanto,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cumpliría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objetivo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estabilidad.</w:t>
      </w:r>
    </w:p>
    <w:p w:rsidR="00F720A5" w:rsidRDefault="00DD3426">
      <w:pPr>
        <w:spacing w:before="108" w:after="0" w:line="230" w:lineRule="exact"/>
        <w:ind w:left="1970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 xml:space="preserve">La Sociedad </w:t>
      </w:r>
      <w:r>
        <w:rPr>
          <w:rFonts w:ascii="NGREQO+TimesNewRomanPSMT" w:hAnsi="NGREQO+TimesNewRomanPSMT" w:cs="NGREQO+TimesNewRomanPSMT"/>
          <w:color w:val="000000"/>
          <w:sz w:val="20"/>
        </w:rPr>
        <w:t>prevé</w:t>
      </w:r>
      <w:r>
        <w:rPr>
          <w:rFonts w:ascii="NGREQO+TimesNewRomanPSMT"/>
          <w:color w:val="000000"/>
          <w:sz w:val="20"/>
        </w:rPr>
        <w:t xml:space="preserve"> actuaciones con incidencia </w:t>
      </w:r>
      <w:r>
        <w:rPr>
          <w:rFonts w:ascii="NGREQO+TimesNewRomanPSMT" w:hAnsi="NGREQO+TimesNewRomanPSMT" w:cs="NGREQO+TimesNewRomanPSMT"/>
          <w:color w:val="000000"/>
          <w:sz w:val="20"/>
        </w:rPr>
        <w:t>económica</w:t>
      </w:r>
      <w:r>
        <w:rPr>
          <w:rFonts w:ascii="NGREQO+TimesNewRomanPSMT"/>
          <w:color w:val="000000"/>
          <w:sz w:val="20"/>
        </w:rPr>
        <w:t xml:space="preserve"> con el Ayuntamiento</w:t>
      </w:r>
      <w:r>
        <w:rPr>
          <w:rFonts w:ascii="NGREQO+TimesNewRomanPSMT"/>
          <w:color w:val="000000"/>
          <w:spacing w:val="-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 Tejeda.</w:t>
      </w:r>
    </w:p>
    <w:p w:rsidR="00F720A5" w:rsidRDefault="00DD3426">
      <w:pPr>
        <w:spacing w:before="216" w:after="0" w:line="231" w:lineRule="exact"/>
        <w:ind w:left="1807"/>
        <w:jc w:val="left"/>
        <w:rPr>
          <w:rFonts w:ascii="TLJVLU+TimesNewRomanPS-BoldMT"/>
          <w:color w:val="000000"/>
          <w:sz w:val="20"/>
          <w:u w:val="single"/>
        </w:rPr>
      </w:pPr>
      <w:r>
        <w:rPr>
          <w:rFonts w:ascii="TLJVLU+TimesNewRomanPS-BoldMT"/>
          <w:color w:val="000000"/>
          <w:spacing w:val="-1"/>
          <w:sz w:val="20"/>
        </w:rPr>
        <w:t>B)</w:t>
      </w:r>
      <w:r>
        <w:rPr>
          <w:rFonts w:ascii="TLJVLU+TimesNewRomanPS-BoldMT"/>
          <w:color w:val="000000"/>
          <w:spacing w:val="78"/>
          <w:sz w:val="20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z w:val="20"/>
          <w:u w:val="single"/>
        </w:rPr>
        <w:t>Evaluación</w:t>
      </w:r>
      <w:r>
        <w:rPr>
          <w:rFonts w:ascii="TLJVLU+TimesNewRomanPS-BoldMT"/>
          <w:color w:val="000000"/>
          <w:spacing w:val="-1"/>
          <w:sz w:val="20"/>
          <w:u w:val="single"/>
        </w:rPr>
        <w:t xml:space="preserve"> </w:t>
      </w:r>
      <w:r>
        <w:rPr>
          <w:rFonts w:ascii="TLJVLU+TimesNewRomanPS-BoldMT"/>
          <w:color w:val="000000"/>
          <w:sz w:val="20"/>
          <w:u w:val="single"/>
        </w:rPr>
        <w:t>de Guaguas Municipales S.A.</w:t>
      </w:r>
    </w:p>
    <w:p w:rsidR="00F720A5" w:rsidRDefault="00DD3426">
      <w:pPr>
        <w:spacing w:before="109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Cuentas</w:t>
      </w:r>
      <w:r>
        <w:rPr>
          <w:rFonts w:ascii="NGREQO+TimesNewRomanPSMT"/>
          <w:color w:val="000000"/>
          <w:spacing w:val="2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Anuales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aprobadas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por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el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Consejo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Administración</w:t>
      </w:r>
      <w:r>
        <w:rPr>
          <w:rFonts w:ascii="NGREQO+TimesNewRomanPSMT"/>
          <w:color w:val="000000"/>
          <w:spacing w:val="3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prevén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un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resultado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para</w:t>
      </w:r>
      <w:r>
        <w:rPr>
          <w:rFonts w:ascii="NGREQO+TimesNewRomanPSMT"/>
          <w:color w:val="000000"/>
          <w:spacing w:val="2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el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2023</w:t>
      </w:r>
      <w:r>
        <w:rPr>
          <w:rFonts w:ascii="NGREQO+TimesNewRomanPSMT"/>
          <w:color w:val="000000"/>
          <w:spacing w:val="5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positivo,</w:t>
      </w:r>
      <w:r>
        <w:rPr>
          <w:rFonts w:ascii="NGREQO+TimesNewRomanPSMT"/>
          <w:color w:val="000000"/>
          <w:spacing w:val="5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por</w:t>
      </w:r>
      <w:r>
        <w:rPr>
          <w:rFonts w:ascii="NGREQO+TimesNewRomanPSMT"/>
          <w:color w:val="000000"/>
          <w:spacing w:val="5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</w:t>
      </w:r>
      <w:r>
        <w:rPr>
          <w:rFonts w:ascii="NGREQO+TimesNewRomanPSMT"/>
          <w:color w:val="000000"/>
          <w:spacing w:val="5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5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existe</w:t>
      </w:r>
      <w:r>
        <w:rPr>
          <w:rFonts w:ascii="NGREQO+TimesNewRomanPSMT"/>
          <w:color w:val="000000"/>
          <w:spacing w:val="5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equilibrio</w:t>
      </w:r>
      <w:r>
        <w:rPr>
          <w:rFonts w:ascii="NGREQO+TimesNewRomanPSMT"/>
          <w:color w:val="000000"/>
          <w:spacing w:val="5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financiero</w:t>
      </w:r>
      <w:r>
        <w:rPr>
          <w:rFonts w:ascii="NGREQO+TimesNewRomanPSMT"/>
          <w:color w:val="000000"/>
          <w:spacing w:val="5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y,</w:t>
      </w:r>
      <w:r>
        <w:rPr>
          <w:rFonts w:ascii="NGREQO+TimesNewRomanPSMT"/>
          <w:color w:val="000000"/>
          <w:spacing w:val="5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por</w:t>
      </w:r>
      <w:r>
        <w:rPr>
          <w:rFonts w:ascii="NGREQO+TimesNewRomanPSMT"/>
          <w:color w:val="000000"/>
          <w:spacing w:val="5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tanto,</w:t>
      </w:r>
      <w:r>
        <w:rPr>
          <w:rFonts w:ascii="NGREQO+TimesNewRomanPSMT"/>
          <w:color w:val="000000"/>
          <w:spacing w:val="5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cumpliría</w:t>
      </w:r>
      <w:r>
        <w:rPr>
          <w:rFonts w:ascii="NGREQO+TimesNewRomanPSMT"/>
          <w:color w:val="000000"/>
          <w:spacing w:val="5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</w:t>
      </w:r>
      <w:r>
        <w:rPr>
          <w:rFonts w:ascii="NGREQO+TimesNewRomanPSMT"/>
          <w:color w:val="000000"/>
          <w:spacing w:val="5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5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objetivo</w:t>
      </w:r>
      <w:r>
        <w:rPr>
          <w:rFonts w:ascii="NGREQO+TimesNewRomanPSMT"/>
          <w:color w:val="000000"/>
          <w:spacing w:val="5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estabilidad.</w:t>
      </w:r>
    </w:p>
    <w:p w:rsidR="00F720A5" w:rsidRDefault="00DD3426">
      <w:pPr>
        <w:spacing w:before="473" w:after="0" w:line="230" w:lineRule="exact"/>
        <w:ind w:left="1481"/>
        <w:jc w:val="left"/>
        <w:rPr>
          <w:rFonts w:ascii="TLJVLU+TimesNewRomanPS-BoldMT"/>
          <w:color w:val="000000"/>
          <w:sz w:val="20"/>
        </w:rPr>
      </w:pPr>
      <w:r>
        <w:rPr>
          <w:rFonts w:ascii="TLJVLU+TimesNewRomanPS-BoldMT"/>
          <w:color w:val="000000"/>
          <w:spacing w:val="-1"/>
          <w:sz w:val="20"/>
        </w:rPr>
        <w:t>TERCERO:</w:t>
      </w:r>
      <w:r>
        <w:rPr>
          <w:rFonts w:ascii="TLJVLU+TimesNewRomanPS-BoldMT"/>
          <w:color w:val="000000"/>
          <w:sz w:val="20"/>
        </w:rPr>
        <w:t xml:space="preserve"> CUMPLIMIENTO</w:t>
      </w:r>
      <w:r>
        <w:rPr>
          <w:rFonts w:ascii="TLJVLU+TimesNewRomanPS-BoldMT"/>
          <w:color w:val="000000"/>
          <w:spacing w:val="-1"/>
          <w:sz w:val="20"/>
        </w:rPr>
        <w:t xml:space="preserve"> DE</w:t>
      </w:r>
      <w:r>
        <w:rPr>
          <w:rFonts w:ascii="TLJVLU+TimesNewRomanPS-BoldMT"/>
          <w:color w:val="000000"/>
          <w:sz w:val="20"/>
        </w:rPr>
        <w:t xml:space="preserve"> LA</w:t>
      </w:r>
      <w:r>
        <w:rPr>
          <w:rFonts w:ascii="TLJVLU+TimesNewRomanPS-BoldMT"/>
          <w:color w:val="000000"/>
          <w:spacing w:val="-1"/>
          <w:sz w:val="20"/>
        </w:rPr>
        <w:t xml:space="preserve"> REGLA</w:t>
      </w:r>
      <w:r>
        <w:rPr>
          <w:rFonts w:ascii="TLJVLU+TimesNewRomanPS-BoldMT"/>
          <w:color w:val="000000"/>
          <w:sz w:val="20"/>
        </w:rPr>
        <w:t xml:space="preserve"> DE</w:t>
      </w:r>
      <w:r>
        <w:rPr>
          <w:rFonts w:ascii="TLJVLU+TimesNewRomanPS-BoldMT"/>
          <w:color w:val="000000"/>
          <w:spacing w:val="-1"/>
          <w:sz w:val="20"/>
        </w:rPr>
        <w:t xml:space="preserve"> </w:t>
      </w:r>
      <w:r>
        <w:rPr>
          <w:rFonts w:ascii="TLJVLU+TimesNewRomanPS-BoldMT"/>
          <w:color w:val="000000"/>
          <w:sz w:val="20"/>
        </w:rPr>
        <w:t>GASTO</w:t>
      </w:r>
    </w:p>
    <w:p w:rsidR="00F720A5" w:rsidRDefault="00DD3426">
      <w:pPr>
        <w:spacing w:before="364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64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De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acuerdo</w:t>
      </w:r>
      <w:r>
        <w:rPr>
          <w:rFonts w:ascii="NGREQO+TimesNewRomanPSMT"/>
          <w:color w:val="000000"/>
          <w:spacing w:val="3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previsto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el</w:t>
      </w:r>
      <w:r>
        <w:rPr>
          <w:rFonts w:ascii="NGREQO+TimesNewRomanPSMT"/>
          <w:color w:val="000000"/>
          <w:spacing w:val="39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artículo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12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Ley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Orgánica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2/2012,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de</w:t>
      </w:r>
      <w:r>
        <w:rPr>
          <w:rFonts w:ascii="NGREQO+TimesNewRomanPSMT"/>
          <w:color w:val="000000"/>
          <w:spacing w:val="3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27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abril,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pacing w:val="-1"/>
          <w:sz w:val="20"/>
        </w:rPr>
        <w:t>de</w:t>
      </w:r>
      <w:r>
        <w:rPr>
          <w:rFonts w:ascii="NGREQO+TimesNewRomanPSMT" w:hAnsi="NGREQO+TimesNewRomanPSMT" w:cs="NGREQO+TimesNewRomanPSMT"/>
          <w:color w:val="000000"/>
          <w:spacing w:val="-1"/>
          <w:sz w:val="20"/>
        </w:rPr>
        <w:cr/>
      </w:r>
      <w:r>
        <w:rPr>
          <w:rFonts w:ascii="NGREQO+TimesNewRomanPSMT"/>
          <w:color w:val="000000"/>
          <w:sz w:val="20"/>
        </w:rPr>
        <w:t>Estabilidad</w:t>
      </w:r>
      <w:r>
        <w:rPr>
          <w:rFonts w:ascii="NGREQO+TimesNewRomanPSMT"/>
          <w:color w:val="000000"/>
          <w:spacing w:val="6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Presupuestaria</w:t>
      </w:r>
      <w:r>
        <w:rPr>
          <w:rFonts w:ascii="NGREQO+TimesNewRomanPSMT"/>
          <w:color w:val="000000"/>
          <w:spacing w:val="6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6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Sostenibilidad</w:t>
      </w:r>
      <w:r>
        <w:rPr>
          <w:rFonts w:ascii="NGREQO+TimesNewRomanPSMT"/>
          <w:color w:val="000000"/>
          <w:spacing w:val="6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Financiera,</w:t>
      </w:r>
      <w:r>
        <w:rPr>
          <w:rFonts w:ascii="NGREQO+TimesNewRomanPSMT"/>
          <w:color w:val="000000"/>
          <w:spacing w:val="6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6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variación</w:t>
      </w:r>
      <w:r>
        <w:rPr>
          <w:rFonts w:ascii="NGREQO+TimesNewRomanPSMT"/>
          <w:color w:val="000000"/>
          <w:spacing w:val="6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6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gasto</w:t>
      </w:r>
      <w:r>
        <w:rPr>
          <w:rFonts w:ascii="NGREQO+TimesNewRomanPSMT"/>
          <w:color w:val="000000"/>
          <w:spacing w:val="6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computable</w:t>
      </w:r>
      <w:r>
        <w:rPr>
          <w:rFonts w:ascii="NGREQO+TimesNewRomanPSMT"/>
          <w:color w:val="000000"/>
          <w:spacing w:val="6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6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las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Corporaciones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Locales,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no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podrá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superar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tasa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pacing w:val="1"/>
          <w:sz w:val="20"/>
        </w:rPr>
        <w:t>de</w:t>
      </w:r>
      <w:r>
        <w:rPr>
          <w:rFonts w:ascii="NGREQO+TimesNewRomanPSMT"/>
          <w:color w:val="000000"/>
          <w:spacing w:val="3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referencia</w:t>
      </w:r>
      <w:r>
        <w:rPr>
          <w:rFonts w:ascii="NGREQO+TimesNewRomanPSMT"/>
          <w:color w:val="000000"/>
          <w:spacing w:val="39"/>
          <w:sz w:val="20"/>
        </w:rPr>
        <w:t xml:space="preserve"> </w:t>
      </w:r>
      <w:r>
        <w:rPr>
          <w:rFonts w:ascii="NGREQO+TimesNewRomanPSMT"/>
          <w:color w:val="000000"/>
          <w:spacing w:val="2"/>
          <w:sz w:val="20"/>
        </w:rPr>
        <w:t>de</w:t>
      </w:r>
      <w:r>
        <w:rPr>
          <w:rFonts w:ascii="NGREQO+TimesNewRomanPSMT"/>
          <w:color w:val="000000"/>
          <w:spacing w:val="3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crecimiento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Producto</w:t>
      </w:r>
      <w:r>
        <w:rPr>
          <w:rFonts w:ascii="NGREQO+TimesNewRomanPSMT"/>
          <w:color w:val="000000"/>
          <w:spacing w:val="3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Interior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Bruto de medio plazo de la</w:t>
      </w:r>
      <w:r>
        <w:rPr>
          <w:rFonts w:ascii="NGREQO+TimesNewRomanPSMT"/>
          <w:color w:val="000000"/>
          <w:spacing w:val="-2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economía</w:t>
      </w:r>
      <w:r>
        <w:rPr>
          <w:rFonts w:ascii="NGREQO+TimesNewRomanPSMT"/>
          <w:color w:val="00000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española.</w:t>
      </w:r>
    </w:p>
    <w:p w:rsidR="00F720A5" w:rsidRDefault="00DD3426">
      <w:pPr>
        <w:spacing w:before="109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64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Al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igual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ocurre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estabilidad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presupuestaria,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el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ejercicio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2023,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resulta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inaplicable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la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Regla de Gasto, y</w:t>
      </w:r>
      <w:r>
        <w:rPr>
          <w:rFonts w:ascii="NGREQO+TimesNewRomanPSMT"/>
          <w:color w:val="000000"/>
          <w:spacing w:val="9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de informarse se </w:t>
      </w:r>
      <w:r>
        <w:rPr>
          <w:rFonts w:ascii="NGREQO+TimesNewRomanPSMT" w:hAnsi="NGREQO+TimesNewRomanPSMT" w:cs="NGREQO+TimesNewRomanPSMT"/>
          <w:color w:val="000000"/>
          <w:sz w:val="20"/>
        </w:rPr>
        <w:t>haría</w:t>
      </w:r>
      <w:r>
        <w:rPr>
          <w:rFonts w:ascii="NGREQO+TimesNewRomanPSMT"/>
          <w:color w:val="000000"/>
          <w:sz w:val="20"/>
        </w:rPr>
        <w:t xml:space="preserve"> en la </w:t>
      </w:r>
      <w:r>
        <w:rPr>
          <w:rFonts w:ascii="NGREQO+TimesNewRomanPSMT" w:hAnsi="NGREQO+TimesNewRomanPSMT" w:cs="NGREQO+TimesNewRomanPSMT"/>
          <w:color w:val="000000"/>
          <w:sz w:val="20"/>
        </w:rPr>
        <w:t>liquidación</w:t>
      </w:r>
      <w:r>
        <w:rPr>
          <w:rFonts w:ascii="NGREQO+TimesNewRomanPSMT"/>
          <w:color w:val="000000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del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presupuesto.</w:t>
      </w:r>
    </w:p>
    <w:p w:rsidR="00F720A5" w:rsidRDefault="00DD3426">
      <w:pPr>
        <w:spacing w:before="810" w:after="0" w:line="230" w:lineRule="exact"/>
        <w:ind w:left="1481"/>
        <w:jc w:val="left"/>
        <w:rPr>
          <w:rFonts w:ascii="TLJVLU+TimesNewRomanPS-BoldMT"/>
          <w:color w:val="000000"/>
          <w:sz w:val="20"/>
        </w:rPr>
      </w:pPr>
      <w:r>
        <w:rPr>
          <w:rFonts w:ascii="TLJVLU+TimesNewRomanPS-BoldMT"/>
          <w:color w:val="000000"/>
          <w:spacing w:val="-1"/>
          <w:sz w:val="20"/>
        </w:rPr>
        <w:t>CUARTO:</w:t>
      </w:r>
      <w:r>
        <w:rPr>
          <w:rFonts w:ascii="TLJVLU+TimesNewRomanPS-BoldMT"/>
          <w:color w:val="000000"/>
          <w:spacing w:val="305"/>
          <w:sz w:val="20"/>
        </w:rPr>
        <w:t xml:space="preserve"> </w:t>
      </w:r>
      <w:r>
        <w:rPr>
          <w:rFonts w:ascii="TLJVLU+TimesNewRomanPS-BoldMT"/>
          <w:color w:val="000000"/>
          <w:spacing w:val="-1"/>
          <w:sz w:val="20"/>
        </w:rPr>
        <w:t>NIVEL DE</w:t>
      </w:r>
      <w:r>
        <w:rPr>
          <w:rFonts w:ascii="TLJVLU+TimesNewRomanPS-BoldMT"/>
          <w:color w:val="000000"/>
          <w:spacing w:val="1"/>
          <w:sz w:val="20"/>
        </w:rPr>
        <w:t xml:space="preserve"> </w:t>
      </w:r>
      <w:r>
        <w:rPr>
          <w:rFonts w:ascii="TLJVLU+TimesNewRomanPS-BoldMT"/>
          <w:color w:val="000000"/>
          <w:spacing w:val="-1"/>
          <w:sz w:val="20"/>
        </w:rPr>
        <w:t>DEUDA VIVA.</w:t>
      </w:r>
    </w:p>
    <w:p w:rsidR="00F720A5" w:rsidRDefault="00DD3426">
      <w:pPr>
        <w:spacing w:before="365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64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La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LOEPSF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(art.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13)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establece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obligación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no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superar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límite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deuda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pública.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Como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pacing w:val="-2"/>
          <w:sz w:val="20"/>
        </w:rPr>
        <w:t>en</w:t>
      </w:r>
      <w:r>
        <w:rPr>
          <w:rFonts w:ascii="NGREQO+TimesNewRomanPSMT" w:hAnsi="NGREQO+TimesNewRomanPSMT" w:cs="NGREQO+TimesNewRomanPSMT"/>
          <w:color w:val="000000"/>
          <w:spacing w:val="-2"/>
          <w:sz w:val="20"/>
        </w:rPr>
        <w:cr/>
      </w:r>
      <w:r>
        <w:rPr>
          <w:rFonts w:ascii="NGREQO+TimesNewRomanPSMT"/>
          <w:color w:val="000000"/>
          <w:sz w:val="20"/>
        </w:rPr>
        <w:t>las anteriores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reglas fiscales, esta </w:t>
      </w:r>
      <w:r>
        <w:rPr>
          <w:rFonts w:ascii="NGREQO+TimesNewRomanPSMT" w:hAnsi="NGREQO+TimesNewRomanPSMT" w:cs="NGREQO+TimesNewRomanPSMT"/>
          <w:color w:val="000000"/>
          <w:sz w:val="20"/>
        </w:rPr>
        <w:t>también</w:t>
      </w:r>
      <w:r>
        <w:rPr>
          <w:rFonts w:ascii="NGREQO+TimesNewRomanPSMT"/>
          <w:color w:val="000000"/>
          <w:sz w:val="20"/>
        </w:rPr>
        <w:t xml:space="preserve"> resulta inaplicable.</w:t>
      </w:r>
    </w:p>
    <w:p w:rsidR="00F720A5" w:rsidRDefault="00DD3426">
      <w:pPr>
        <w:spacing w:before="108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564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Según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se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deduce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Estado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4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Deuda,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Ayuntamiento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no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tiene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deuda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largo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plazo,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 xml:space="preserve">figurando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4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aval de 50 millones de euros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del Ayuntamiento a Guaguas por el </w:t>
      </w:r>
      <w:r>
        <w:rPr>
          <w:rFonts w:ascii="NGREQO+TimesNewRomanPSMT" w:hAnsi="NGREQO+TimesNewRomanPSMT" w:cs="NGREQO+TimesNewRomanPSMT"/>
          <w:color w:val="000000"/>
          <w:sz w:val="20"/>
        </w:rPr>
        <w:t>préstamo</w:t>
      </w:r>
      <w:r>
        <w:rPr>
          <w:rFonts w:ascii="NGREQO+TimesNewRomanPSMT"/>
          <w:color w:val="000000"/>
          <w:sz w:val="20"/>
        </w:rPr>
        <w:t xml:space="preserve"> BEI.</w:t>
      </w:r>
    </w:p>
    <w:p w:rsidR="00F720A5" w:rsidRDefault="00DD3426">
      <w:pPr>
        <w:spacing w:before="2186" w:after="0" w:line="211" w:lineRule="exact"/>
        <w:ind w:left="9739"/>
        <w:jc w:val="left"/>
        <w:rPr>
          <w:rFonts w:ascii="NGREQO+TimesNewRomanPSMT"/>
          <w:color w:val="000000"/>
          <w:sz w:val="18"/>
        </w:rPr>
      </w:pPr>
      <w:r>
        <w:rPr>
          <w:rFonts w:ascii="NGREQO+TimesNewRomanPSMT"/>
          <w:color w:val="000000"/>
          <w:sz w:val="18"/>
        </w:rPr>
        <w:t>6</w:t>
      </w:r>
    </w:p>
    <w:p w:rsidR="00F720A5" w:rsidRDefault="00F720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720A5" w:rsidRDefault="00DD34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720A5" w:rsidRDefault="00DD3426">
      <w:pPr>
        <w:spacing w:before="0" w:after="0" w:line="131" w:lineRule="exact"/>
        <w:ind w:left="710"/>
        <w:jc w:val="left"/>
        <w:rPr>
          <w:rFonts w:ascii="BVRCVC+Arial-BoldMT"/>
          <w:color w:val="000000"/>
          <w:sz w:val="11"/>
        </w:rPr>
      </w:pPr>
      <w:bookmarkStart w:id="6" w:name="br7"/>
      <w:bookmarkEnd w:id="6"/>
      <w:r>
        <w:rPr>
          <w:noProof/>
        </w:rPr>
        <w:lastRenderedPageBreak/>
        <w:pict>
          <v:shape id="_x000025" o:spid="_x0000_s1029" type="#_x0000_t75" style="position:absolute;left:0;text-align:left;margin-left:50.45pt;margin-top:44.55pt;width:91.75pt;height:37.35pt;z-index:-251670016;mso-position-horizontal:absolute;mso-position-horizontal-relative:page;mso-position-vertical:absolute;mso-position-vertical-relative:page">
            <v:imagedata r:id="rId21" o:title="image26"/>
            <w10:wrap anchorx="page" anchory="page"/>
          </v:shape>
        </w:pict>
      </w:r>
      <w:r>
        <w:rPr>
          <w:noProof/>
        </w:rPr>
        <w:pict>
          <v:shape id="_x000026" o:spid="_x0000_s1028" type="#_x0000_t75" style="position:absolute;left:0;text-align:left;margin-left:83.15pt;margin-top:147.9pt;width:430.2pt;height:16.1pt;z-index:-251671040;mso-position-horizontal:absolute;mso-position-horizontal-relative:page;mso-position-vertical:absolute;mso-position-vertical-relative:page">
            <v:imagedata r:id="rId19" o:title="image27"/>
            <w10:wrap anchorx="page" anchory="page"/>
          </v:shape>
        </w:pict>
      </w:r>
      <w:r>
        <w:rPr>
          <w:noProof/>
        </w:rPr>
        <w:pict>
          <v:shape id="_x000027" o:spid="_x0000_s1027" type="#_x0000_t75" style="position:absolute;left:0;text-align:left;margin-left:83.15pt;margin-top:258.65pt;width:430.2pt;height:16.1pt;z-index:-251672064;mso-position-horizontal:absolute;mso-position-horizontal-relative:page;mso-position-vertical:absolute;mso-position-vertical-relative:page">
            <v:imagedata r:id="rId20" o:title="image28"/>
            <w10:wrap anchorx="page" anchory="page"/>
          </v:shape>
        </w:pict>
      </w:r>
      <w:bookmarkStart w:id="7" w:name="_GoBack"/>
      <w:bookmarkEnd w:id="7"/>
      <w:r>
        <w:rPr>
          <w:rFonts w:ascii="BVRCVC+Arial-BoldMT" w:hAnsi="BVRCVC+Arial-BoldMT" w:cs="BVRCVC+Arial-BoldMT"/>
          <w:color w:val="000000"/>
          <w:spacing w:val="-1"/>
          <w:sz w:val="11"/>
        </w:rPr>
        <w:t>Área</w:t>
      </w:r>
      <w:r>
        <w:rPr>
          <w:rFonts w:ascii="BVRCVC+Arial-BoldMT"/>
          <w:color w:val="000000"/>
          <w:sz w:val="11"/>
        </w:rPr>
        <w:t xml:space="preserve"> </w:t>
      </w:r>
      <w:r>
        <w:rPr>
          <w:rFonts w:ascii="BVRCVC+Arial-BoldMT"/>
          <w:color w:val="000000"/>
          <w:spacing w:val="-1"/>
          <w:sz w:val="11"/>
        </w:rPr>
        <w:t>de Gobierno</w:t>
      </w:r>
      <w:r>
        <w:rPr>
          <w:rFonts w:ascii="BVRCVC+Arial-BoldMT"/>
          <w:color w:val="000000"/>
          <w:sz w:val="11"/>
        </w:rPr>
        <w:t xml:space="preserve"> </w:t>
      </w:r>
      <w:r>
        <w:rPr>
          <w:rFonts w:ascii="BVRCVC+Arial-BoldMT"/>
          <w:color w:val="000000"/>
          <w:spacing w:val="-1"/>
          <w:sz w:val="11"/>
        </w:rPr>
        <w:t>de</w:t>
      </w:r>
      <w:r>
        <w:rPr>
          <w:rFonts w:ascii="BVRCVC+Arial-BoldMT"/>
          <w:color w:val="000000"/>
          <w:spacing w:val="-2"/>
          <w:sz w:val="11"/>
        </w:rPr>
        <w:t xml:space="preserve"> </w:t>
      </w:r>
      <w:r>
        <w:rPr>
          <w:rFonts w:ascii="BVRCVC+Arial-BoldMT" w:hAnsi="BVRCVC+Arial-BoldMT" w:cs="BVRCVC+Arial-BoldMT"/>
          <w:color w:val="000000"/>
          <w:spacing w:val="-1"/>
          <w:sz w:val="11"/>
        </w:rPr>
        <w:t>Economía</w:t>
      </w:r>
      <w:r>
        <w:rPr>
          <w:rFonts w:ascii="BVRCVC+Arial-BoldMT"/>
          <w:color w:val="000000"/>
          <w:spacing w:val="-1"/>
          <w:sz w:val="11"/>
        </w:rPr>
        <w:t xml:space="preserve"> </w:t>
      </w:r>
      <w:r>
        <w:rPr>
          <w:rFonts w:ascii="BVRCVC+Arial-BoldMT"/>
          <w:color w:val="000000"/>
          <w:sz w:val="11"/>
        </w:rPr>
        <w:t>y</w:t>
      </w:r>
      <w:r>
        <w:rPr>
          <w:rFonts w:ascii="BVRCVC+Arial-BoldMT"/>
          <w:color w:val="000000"/>
          <w:spacing w:val="-1"/>
          <w:sz w:val="11"/>
        </w:rPr>
        <w:t xml:space="preserve"> Hacienda</w:t>
      </w:r>
    </w:p>
    <w:p w:rsidR="00F720A5" w:rsidRDefault="00DD3426">
      <w:pPr>
        <w:spacing w:before="47" w:after="0" w:line="111" w:lineRule="exact"/>
        <w:ind w:left="710"/>
        <w:jc w:val="left"/>
        <w:rPr>
          <w:rFonts w:ascii="BVRCVC+Arial-BoldMT"/>
          <w:color w:val="000000"/>
          <w:sz w:val="9"/>
        </w:rPr>
      </w:pPr>
      <w:r>
        <w:rPr>
          <w:rFonts w:ascii="BVRCVC+Arial-BoldMT" w:hAnsi="BVRCVC+Arial-BoldMT" w:cs="BVRCVC+Arial-BoldMT"/>
          <w:color w:val="000000"/>
          <w:sz w:val="9"/>
        </w:rPr>
        <w:t>Intervención</w:t>
      </w:r>
      <w:r>
        <w:rPr>
          <w:rFonts w:ascii="BVRCVC+Arial-BoldMT"/>
          <w:color w:val="000000"/>
          <w:sz w:val="9"/>
        </w:rPr>
        <w:t xml:space="preserve"> General</w:t>
      </w:r>
    </w:p>
    <w:p w:rsidR="00F720A5" w:rsidRDefault="00DD3426">
      <w:pPr>
        <w:spacing w:before="48" w:after="0" w:line="111" w:lineRule="exact"/>
        <w:ind w:left="735"/>
        <w:jc w:val="left"/>
        <w:rPr>
          <w:rFonts w:ascii="BVRCVC+Arial-BoldMT"/>
          <w:color w:val="000000"/>
          <w:sz w:val="9"/>
        </w:rPr>
      </w:pPr>
      <w:r>
        <w:rPr>
          <w:rFonts w:ascii="BVRCVC+Arial-BoldMT" w:hAnsi="BVRCVC+Arial-BoldMT" w:cs="BVRCVC+Arial-BoldMT"/>
          <w:color w:val="000000"/>
          <w:sz w:val="9"/>
        </w:rPr>
        <w:t>N.º</w:t>
      </w:r>
      <w:r>
        <w:rPr>
          <w:rFonts w:ascii="BVRCVC+Arial-BoldMT"/>
          <w:color w:val="000000"/>
          <w:sz w:val="9"/>
        </w:rPr>
        <w:t xml:space="preserve"> </w:t>
      </w:r>
      <w:r>
        <w:rPr>
          <w:rFonts w:ascii="BVRCVC+Arial-BoldMT"/>
          <w:color w:val="000000"/>
          <w:spacing w:val="1"/>
          <w:sz w:val="9"/>
        </w:rPr>
        <w:t>R.E</w:t>
      </w:r>
      <w:r>
        <w:rPr>
          <w:rFonts w:ascii="BVRCVC+Arial-BoldMT"/>
          <w:color w:val="000000"/>
          <w:spacing w:val="-1"/>
          <w:sz w:val="9"/>
        </w:rPr>
        <w:t xml:space="preserve"> </w:t>
      </w:r>
      <w:r>
        <w:rPr>
          <w:rFonts w:ascii="BVRCVC+Arial-BoldMT"/>
          <w:color w:val="000000"/>
          <w:sz w:val="9"/>
        </w:rPr>
        <w:t>.</w:t>
      </w:r>
      <w:r>
        <w:rPr>
          <w:rFonts w:ascii="BVRCVC+Arial-BoldMT"/>
          <w:color w:val="000000"/>
          <w:spacing w:val="1"/>
          <w:sz w:val="9"/>
        </w:rPr>
        <w:t xml:space="preserve"> </w:t>
      </w:r>
      <w:r>
        <w:rPr>
          <w:rFonts w:ascii="BVRCVC+Arial-BoldMT"/>
          <w:color w:val="000000"/>
          <w:sz w:val="9"/>
        </w:rPr>
        <w:t>922</w:t>
      </w:r>
      <w:r>
        <w:rPr>
          <w:rFonts w:ascii="BVRCVC+Arial-BoldMT"/>
          <w:color w:val="000000"/>
          <w:spacing w:val="1"/>
          <w:sz w:val="9"/>
        </w:rPr>
        <w:t xml:space="preserve"> </w:t>
      </w:r>
      <w:r>
        <w:rPr>
          <w:rFonts w:ascii="BVRCVC+Arial-BoldMT"/>
          <w:color w:val="000000"/>
          <w:sz w:val="9"/>
        </w:rPr>
        <w:t xml:space="preserve">IGR </w:t>
      </w:r>
      <w:r>
        <w:rPr>
          <w:rFonts w:ascii="BVRCVC+Arial-BoldMT" w:hAnsi="BVRCVC+Arial-BoldMT" w:cs="BVRCVC+Arial-BoldMT"/>
          <w:color w:val="000000"/>
          <w:spacing w:val="1"/>
          <w:sz w:val="9"/>
        </w:rPr>
        <w:t>N.º</w:t>
      </w:r>
      <w:r>
        <w:rPr>
          <w:rFonts w:ascii="BVRCVC+Arial-BoldMT"/>
          <w:color w:val="000000"/>
          <w:spacing w:val="-1"/>
          <w:sz w:val="9"/>
        </w:rPr>
        <w:t xml:space="preserve"> </w:t>
      </w:r>
      <w:r>
        <w:rPr>
          <w:rFonts w:ascii="BVRCVC+Arial-BoldMT"/>
          <w:color w:val="000000"/>
          <w:spacing w:val="1"/>
          <w:sz w:val="9"/>
        </w:rPr>
        <w:t>30093</w:t>
      </w:r>
    </w:p>
    <w:p w:rsidR="00F720A5" w:rsidRDefault="00DD3426">
      <w:pPr>
        <w:spacing w:before="48" w:after="0" w:line="111" w:lineRule="exact"/>
        <w:ind w:left="735"/>
        <w:jc w:val="left"/>
        <w:rPr>
          <w:rFonts w:ascii="HTAEGD+ArialMT"/>
          <w:color w:val="000000"/>
          <w:sz w:val="9"/>
        </w:rPr>
      </w:pPr>
      <w:r>
        <w:rPr>
          <w:rFonts w:ascii="HTAEGD+ArialMT"/>
          <w:color w:val="000000"/>
          <w:sz w:val="9"/>
        </w:rPr>
        <w:t>CONTROL FINANCIERO</w:t>
      </w:r>
      <w:r>
        <w:rPr>
          <w:rFonts w:ascii="HTAEGD+ArialMT"/>
          <w:color w:val="000000"/>
          <w:spacing w:val="1"/>
          <w:sz w:val="9"/>
        </w:rPr>
        <w:t xml:space="preserve"> PERMANENTE</w:t>
      </w:r>
    </w:p>
    <w:p w:rsidR="00F720A5" w:rsidRDefault="00DD3426">
      <w:pPr>
        <w:spacing w:before="59" w:after="0" w:line="111" w:lineRule="exact"/>
        <w:ind w:left="735"/>
        <w:jc w:val="left"/>
        <w:rPr>
          <w:rFonts w:ascii="HTAEGD+ArialMT"/>
          <w:color w:val="000000"/>
          <w:sz w:val="9"/>
        </w:rPr>
      </w:pPr>
      <w:r>
        <w:rPr>
          <w:rFonts w:ascii="HTAEGD+ArialMT"/>
          <w:color w:val="000000"/>
          <w:sz w:val="9"/>
        </w:rPr>
        <w:t>ESTAB.</w:t>
      </w:r>
      <w:r>
        <w:rPr>
          <w:rFonts w:ascii="HTAEGD+ArialMT"/>
          <w:color w:val="000000"/>
          <w:spacing w:val="-1"/>
          <w:sz w:val="9"/>
        </w:rPr>
        <w:t xml:space="preserve"> </w:t>
      </w:r>
      <w:r>
        <w:rPr>
          <w:rFonts w:ascii="HTAEGD+ArialMT"/>
          <w:color w:val="000000"/>
          <w:sz w:val="9"/>
        </w:rPr>
        <w:t>PRESUPUESTO</w:t>
      </w:r>
      <w:r>
        <w:rPr>
          <w:rFonts w:ascii="HTAEGD+ArialMT"/>
          <w:color w:val="000000"/>
          <w:spacing w:val="1"/>
          <w:sz w:val="9"/>
        </w:rPr>
        <w:t xml:space="preserve"> </w:t>
      </w:r>
      <w:r>
        <w:rPr>
          <w:rFonts w:ascii="HTAEGD+ArialMT"/>
          <w:color w:val="000000"/>
          <w:sz w:val="9"/>
        </w:rPr>
        <w:t>2023</w:t>
      </w:r>
    </w:p>
    <w:p w:rsidR="00F720A5" w:rsidRDefault="00DD3426">
      <w:pPr>
        <w:spacing w:before="494" w:after="0" w:line="230" w:lineRule="exact"/>
        <w:ind w:left="1481"/>
        <w:jc w:val="left"/>
        <w:rPr>
          <w:rFonts w:ascii="TLJVLU+TimesNewRomanPS-BoldMT"/>
          <w:color w:val="000000"/>
          <w:sz w:val="20"/>
        </w:rPr>
      </w:pPr>
      <w:r>
        <w:rPr>
          <w:rFonts w:ascii="TLJVLU+TimesNewRomanPS-BoldMT"/>
          <w:color w:val="000000"/>
          <w:sz w:val="20"/>
        </w:rPr>
        <w:t xml:space="preserve">QUINTO: </w:t>
      </w:r>
      <w:r>
        <w:rPr>
          <w:rFonts w:ascii="TLJVLU+TimesNewRomanPS-BoldMT"/>
          <w:color w:val="000000"/>
          <w:spacing w:val="-1"/>
          <w:sz w:val="20"/>
        </w:rPr>
        <w:t>CONCLUSIONES</w:t>
      </w:r>
    </w:p>
    <w:p w:rsidR="00F720A5" w:rsidRDefault="00DD3426">
      <w:pPr>
        <w:spacing w:before="596" w:after="0" w:line="228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Ayuntamiento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junto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con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resto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Entes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No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Productores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Mercado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presenta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una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situación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 xml:space="preserve">de </w:t>
      </w:r>
      <w:r>
        <w:rPr>
          <w:rFonts w:ascii="NGREQO+TimesNewRomanPSMT" w:hAnsi="NGREQO+TimesNewRomanPSMT" w:cs="NGREQO+TimesNewRomanPSMT"/>
          <w:color w:val="000000"/>
          <w:sz w:val="20"/>
        </w:rPr>
        <w:t>déficit.</w:t>
      </w:r>
    </w:p>
    <w:p w:rsidR="00F720A5" w:rsidRDefault="00DD3426">
      <w:pPr>
        <w:spacing w:before="109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3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Las</w:t>
      </w:r>
      <w:r>
        <w:rPr>
          <w:rFonts w:ascii="NGREQO+TimesNewRomanPSMT"/>
          <w:color w:val="000000"/>
          <w:spacing w:val="1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empresas</w:t>
      </w:r>
      <w:r>
        <w:rPr>
          <w:rFonts w:ascii="NGREQO+TimesNewRomanPSMT"/>
          <w:color w:val="000000"/>
          <w:spacing w:val="1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mercado</w:t>
      </w:r>
      <w:r>
        <w:rPr>
          <w:rFonts w:ascii="NGREQO+TimesNewRomanPSMT"/>
          <w:color w:val="000000"/>
          <w:spacing w:val="19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SAGULPA</w:t>
      </w:r>
      <w:r>
        <w:rPr>
          <w:rFonts w:ascii="NGREQO+TimesNewRomanPSMT"/>
          <w:color w:val="000000"/>
          <w:spacing w:val="1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S.A.</w:t>
      </w:r>
      <w:r>
        <w:rPr>
          <w:rFonts w:ascii="NGREQO+TimesNewRomanPSMT"/>
          <w:color w:val="000000"/>
          <w:spacing w:val="1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1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Guaguas</w:t>
      </w:r>
      <w:r>
        <w:rPr>
          <w:rFonts w:ascii="NGREQO+TimesNewRomanPSMT"/>
          <w:color w:val="000000"/>
          <w:spacing w:val="1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Municipales</w:t>
      </w:r>
      <w:r>
        <w:rPr>
          <w:rFonts w:ascii="NGREQO+TimesNewRomanPSMT"/>
          <w:color w:val="000000"/>
          <w:spacing w:val="1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S.A</w:t>
      </w:r>
      <w:r>
        <w:rPr>
          <w:rFonts w:ascii="NGREQO+TimesNewRomanPSMT"/>
          <w:color w:val="000000"/>
          <w:spacing w:val="1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presentan</w:t>
      </w:r>
      <w:r>
        <w:rPr>
          <w:rFonts w:ascii="NGREQO+TimesNewRomanPSMT"/>
          <w:color w:val="000000"/>
          <w:spacing w:val="1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una</w:t>
      </w:r>
      <w:r>
        <w:rPr>
          <w:rFonts w:ascii="NGREQO+TimesNewRomanPSMT"/>
          <w:color w:val="000000"/>
          <w:spacing w:val="1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situación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 xml:space="preserve">de equilibrio </w:t>
      </w:r>
      <w:r>
        <w:rPr>
          <w:rFonts w:ascii="NGREQO+TimesNewRomanPSMT"/>
          <w:color w:val="000000"/>
          <w:sz w:val="20"/>
        </w:rPr>
        <w:t>financiero.</w:t>
      </w:r>
    </w:p>
    <w:p w:rsidR="00F720A5" w:rsidRDefault="00DD3426">
      <w:pPr>
        <w:spacing w:before="364" w:after="0" w:line="230" w:lineRule="exact"/>
        <w:ind w:left="1481"/>
        <w:jc w:val="left"/>
        <w:rPr>
          <w:rFonts w:ascii="TLJVLU+TimesNewRomanPS-BoldMT"/>
          <w:color w:val="000000"/>
          <w:sz w:val="20"/>
        </w:rPr>
      </w:pPr>
      <w:r>
        <w:rPr>
          <w:rFonts w:ascii="TLJVLU+TimesNewRomanPS-BoldMT"/>
          <w:color w:val="000000"/>
          <w:sz w:val="20"/>
        </w:rPr>
        <w:t xml:space="preserve">SEXTO: </w:t>
      </w:r>
      <w:r>
        <w:rPr>
          <w:rFonts w:ascii="TLJVLU+TimesNewRomanPS-BoldMT" w:hAnsi="TLJVLU+TimesNewRomanPS-BoldMT" w:cs="TLJVLU+TimesNewRomanPS-BoldMT"/>
          <w:color w:val="000000"/>
          <w:sz w:val="20"/>
        </w:rPr>
        <w:t>SUPERVISIÓN</w:t>
      </w:r>
    </w:p>
    <w:p w:rsidR="00F720A5" w:rsidRDefault="00DD3426">
      <w:pPr>
        <w:spacing w:before="364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464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De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acuerdo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establecido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el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artículo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81.2</w:t>
      </w:r>
      <w:r>
        <w:rPr>
          <w:rFonts w:ascii="NGREQO+TimesNewRomanPSMT"/>
          <w:color w:val="000000"/>
          <w:spacing w:val="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10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Ley</w:t>
      </w:r>
      <w:r>
        <w:rPr>
          <w:rFonts w:ascii="Times New Roman"/>
          <w:i/>
          <w:color w:val="000000"/>
          <w:spacing w:val="6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40/2015,</w:t>
      </w:r>
      <w:r>
        <w:rPr>
          <w:rFonts w:ascii="Times New Roman"/>
          <w:i/>
          <w:color w:val="000000"/>
          <w:spacing w:val="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de</w:t>
      </w:r>
      <w:r>
        <w:rPr>
          <w:rFonts w:ascii="Times New Roman"/>
          <w:i/>
          <w:color w:val="000000"/>
          <w:spacing w:val="6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1</w:t>
      </w:r>
      <w:r>
        <w:rPr>
          <w:rFonts w:ascii="Times New Roman"/>
          <w:i/>
          <w:color w:val="000000"/>
          <w:spacing w:val="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de</w:t>
      </w:r>
      <w:r>
        <w:rPr>
          <w:rFonts w:ascii="Times New Roman"/>
          <w:i/>
          <w:color w:val="000000"/>
          <w:spacing w:val="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octubre,</w:t>
      </w:r>
      <w:r>
        <w:rPr>
          <w:rFonts w:ascii="Times New Roman"/>
          <w:i/>
          <w:color w:val="000000"/>
          <w:spacing w:val="6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de</w:t>
      </w:r>
      <w:r>
        <w:rPr>
          <w:rFonts w:ascii="Times New Roman"/>
          <w:i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Régimen</w:t>
      </w:r>
      <w:r>
        <w:rPr>
          <w:rFonts w:ascii="Times New Roman" w:hAnsi="Times New Roman" w:cs="Times New Roman"/>
          <w:i/>
          <w:color w:val="000000"/>
          <w:sz w:val="20"/>
        </w:rPr>
        <w:cr/>
        <w:t>Jurídico</w:t>
      </w:r>
      <w:r>
        <w:rPr>
          <w:rFonts w:ascii="Times New Roman"/>
          <w:i/>
          <w:color w:val="000000"/>
          <w:spacing w:val="17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del</w:t>
      </w:r>
      <w:r>
        <w:rPr>
          <w:rFonts w:ascii="Times New Roman"/>
          <w:i/>
          <w:color w:val="000000"/>
          <w:spacing w:val="17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Sector</w:t>
      </w:r>
      <w:r>
        <w:rPr>
          <w:rFonts w:ascii="Times New Roman"/>
          <w:i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Público,</w:t>
      </w:r>
      <w:r>
        <w:rPr>
          <w:rFonts w:ascii="Times New Roman"/>
          <w:i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1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Ayuntamiento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deberá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establecer</w:t>
      </w:r>
      <w:r>
        <w:rPr>
          <w:rFonts w:ascii="NGREQO+TimesNewRomanPSMT"/>
          <w:color w:val="000000"/>
          <w:spacing w:val="1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un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sistema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supervisión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continua</w:t>
      </w:r>
      <w:r>
        <w:rPr>
          <w:rFonts w:ascii="NGREQO+TimesNewRomanPSMT"/>
          <w:color w:val="000000"/>
          <w:spacing w:val="1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pacing w:val="-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sus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entidades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dependientes,</w:t>
      </w:r>
      <w:r>
        <w:rPr>
          <w:rFonts w:ascii="NGREQO+TimesNewRomanPSMT"/>
          <w:color w:val="000000"/>
          <w:spacing w:val="1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con</w:t>
      </w:r>
      <w:r>
        <w:rPr>
          <w:rFonts w:ascii="NGREQO+TimesNewRomanPSMT"/>
          <w:color w:val="000000"/>
          <w:spacing w:val="1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1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objeto</w:t>
      </w:r>
      <w:r>
        <w:rPr>
          <w:rFonts w:ascii="NGREQO+TimesNewRomanPSMT"/>
          <w:color w:val="000000"/>
          <w:spacing w:val="1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comprobar</w:t>
      </w:r>
      <w:r>
        <w:rPr>
          <w:rFonts w:ascii="NGREQO+TimesNewRomanPSMT"/>
          <w:color w:val="000000"/>
          <w:spacing w:val="1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1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subsistencia</w:t>
      </w:r>
      <w:r>
        <w:rPr>
          <w:rFonts w:ascii="NGREQO+TimesNewRomanPSMT"/>
          <w:color w:val="000000"/>
          <w:spacing w:val="1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1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1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motivos</w:t>
      </w:r>
      <w:r>
        <w:rPr>
          <w:rFonts w:ascii="NGREQO+TimesNewRomanPSMT"/>
          <w:color w:val="000000"/>
          <w:spacing w:val="14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14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justificaron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pacing w:val="-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su</w:t>
      </w:r>
      <w:r>
        <w:rPr>
          <w:rFonts w:ascii="NGREQO+TimesNewRomanPSMT"/>
          <w:color w:val="000000"/>
          <w:spacing w:val="9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creación</w:t>
      </w:r>
      <w:r>
        <w:rPr>
          <w:rFonts w:ascii="NGREQO+TimesNewRomanPSMT"/>
          <w:color w:val="000000"/>
          <w:spacing w:val="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su</w:t>
      </w:r>
      <w:r>
        <w:rPr>
          <w:rFonts w:ascii="NGREQO+TimesNewRomanPSMT"/>
          <w:color w:val="000000"/>
          <w:spacing w:val="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sostenibilidad</w:t>
      </w:r>
      <w:r>
        <w:rPr>
          <w:rFonts w:ascii="NGREQO+TimesNewRomanPSMT"/>
          <w:color w:val="000000"/>
          <w:spacing w:val="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financiera,</w:t>
      </w:r>
      <w:r>
        <w:rPr>
          <w:rFonts w:ascii="NGREQO+TimesNewRomanPSMT"/>
          <w:color w:val="000000"/>
          <w:spacing w:val="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y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8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deberá</w:t>
      </w:r>
      <w:r>
        <w:rPr>
          <w:rFonts w:ascii="NGREQO+TimesNewRomanPSMT"/>
          <w:color w:val="000000"/>
          <w:spacing w:val="9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incluir</w:t>
      </w:r>
      <w:r>
        <w:rPr>
          <w:rFonts w:ascii="NGREQO+TimesNewRomanPSMT"/>
          <w:color w:val="000000"/>
          <w:spacing w:val="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</w:t>
      </w:r>
      <w:r>
        <w:rPr>
          <w:rFonts w:ascii="NGREQO+TimesNewRomanPSMT"/>
          <w:color w:val="000000"/>
          <w:spacing w:val="7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formulación</w:t>
      </w:r>
      <w:r>
        <w:rPr>
          <w:rFonts w:ascii="NGREQO+TimesNewRomanPSMT"/>
          <w:color w:val="000000"/>
          <w:spacing w:val="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expresa</w:t>
      </w:r>
      <w:r>
        <w:rPr>
          <w:rFonts w:ascii="NGREQO+TimesNewRomanPSMT"/>
          <w:color w:val="000000"/>
          <w:spacing w:val="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propuestas</w:t>
      </w:r>
      <w:r>
        <w:rPr>
          <w:rFonts w:ascii="NGREQO+TimesNewRomanPSMT"/>
          <w:color w:val="000000"/>
          <w:spacing w:val="9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pacing w:val="-5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 xml:space="preserve">mantenimiento, </w:t>
      </w:r>
      <w:r>
        <w:rPr>
          <w:rFonts w:ascii="NGREQO+TimesNewRomanPSMT" w:hAnsi="NGREQO+TimesNewRomanPSMT" w:cs="NGREQO+TimesNewRomanPSMT"/>
          <w:color w:val="000000"/>
          <w:sz w:val="20"/>
        </w:rPr>
        <w:t>transformación</w:t>
      </w:r>
      <w:r>
        <w:rPr>
          <w:rFonts w:ascii="NGREQO+TimesNewRomanPSMT"/>
          <w:color w:val="000000"/>
          <w:sz w:val="20"/>
        </w:rPr>
        <w:t xml:space="preserve"> o </w:t>
      </w:r>
      <w:r>
        <w:rPr>
          <w:rFonts w:ascii="NGREQO+TimesNewRomanPSMT" w:hAnsi="NGREQO+TimesNewRomanPSMT" w:cs="NGREQO+TimesNewRomanPSMT"/>
          <w:color w:val="000000"/>
          <w:sz w:val="20"/>
        </w:rPr>
        <w:t>extinción.</w:t>
      </w:r>
    </w:p>
    <w:p w:rsidR="00F720A5" w:rsidRDefault="00DD3426">
      <w:pPr>
        <w:spacing w:before="446" w:after="0" w:line="229" w:lineRule="exact"/>
        <w:ind w:left="1481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pacing w:val="59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En</w:t>
      </w:r>
      <w:r>
        <w:rPr>
          <w:rFonts w:ascii="NGREQO+TimesNewRomanPSMT"/>
          <w:color w:val="000000"/>
          <w:spacing w:val="6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los</w:t>
      </w:r>
      <w:r>
        <w:rPr>
          <w:rFonts w:ascii="NGREQO+TimesNewRomanPSMT"/>
          <w:color w:val="000000"/>
          <w:spacing w:val="60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términos</w:t>
      </w:r>
      <w:r>
        <w:rPr>
          <w:rFonts w:ascii="NGREQO+TimesNewRomanPSMT"/>
          <w:color w:val="000000"/>
          <w:spacing w:val="6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6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antecede,</w:t>
      </w:r>
      <w:r>
        <w:rPr>
          <w:rFonts w:ascii="NGREQO+TimesNewRomanPSMT"/>
          <w:color w:val="000000"/>
          <w:spacing w:val="60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queda</w:t>
      </w:r>
      <w:r>
        <w:rPr>
          <w:rFonts w:ascii="NGREQO+TimesNewRomanPSMT"/>
          <w:color w:val="000000"/>
          <w:spacing w:val="6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emitido</w:t>
      </w:r>
      <w:r>
        <w:rPr>
          <w:rFonts w:ascii="NGREQO+TimesNewRomanPSMT"/>
          <w:color w:val="000000"/>
          <w:spacing w:val="6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el</w:t>
      </w:r>
      <w:r>
        <w:rPr>
          <w:rFonts w:ascii="NGREQO+TimesNewRomanPSMT"/>
          <w:color w:val="000000"/>
          <w:spacing w:val="6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preceptivo</w:t>
      </w:r>
      <w:r>
        <w:rPr>
          <w:rFonts w:ascii="NGREQO+TimesNewRomanPSMT"/>
          <w:color w:val="000000"/>
          <w:spacing w:val="6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informe</w:t>
      </w:r>
      <w:r>
        <w:rPr>
          <w:rFonts w:ascii="NGREQO+TimesNewRomanPSMT"/>
          <w:color w:val="000000"/>
          <w:spacing w:val="60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59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esta</w:t>
      </w:r>
      <w:r>
        <w:rPr>
          <w:rFonts w:ascii="NGREQO+TimesNewRomanPSMT"/>
          <w:color w:val="000000"/>
          <w:spacing w:val="59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Intervención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>General,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que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habrá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unirse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al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expediente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aprobación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Presupuesto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General</w:t>
      </w:r>
      <w:r>
        <w:rPr>
          <w:rFonts w:ascii="NGREQO+TimesNewRomanPSMT"/>
          <w:color w:val="000000"/>
          <w:spacing w:val="6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del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Ayuntamiento</w:t>
      </w:r>
      <w:r>
        <w:rPr>
          <w:rFonts w:ascii="NGREQO+TimesNewRomanPSMT"/>
          <w:color w:val="000000"/>
          <w:spacing w:val="5"/>
          <w:sz w:val="20"/>
        </w:rPr>
        <w:t xml:space="preserve"> </w:t>
      </w:r>
      <w:r>
        <w:rPr>
          <w:rFonts w:ascii="NGREQO+TimesNewRomanPSMT" w:hAnsi="NGREQO+TimesNewRomanPSMT" w:cs="NGREQO+TimesNewRomanPSMT"/>
          <w:color w:val="000000"/>
          <w:sz w:val="20"/>
        </w:rPr>
        <w:t>de</w:t>
      </w:r>
      <w:r>
        <w:rPr>
          <w:rFonts w:ascii="NGREQO+TimesNewRomanPSMT" w:hAnsi="NGREQO+TimesNewRomanPSMT" w:cs="NGREQO+TimesNewRomanPSMT"/>
          <w:color w:val="000000"/>
          <w:sz w:val="20"/>
        </w:rPr>
        <w:cr/>
      </w:r>
      <w:r>
        <w:rPr>
          <w:rFonts w:ascii="NGREQO+TimesNewRomanPSMT"/>
          <w:color w:val="000000"/>
          <w:sz w:val="20"/>
        </w:rPr>
        <w:t xml:space="preserve">Las Palmas </w:t>
      </w:r>
      <w:r>
        <w:rPr>
          <w:rFonts w:ascii="NGREQO+TimesNewRomanPSMT"/>
          <w:color w:val="000000"/>
          <w:spacing w:val="1"/>
          <w:sz w:val="20"/>
        </w:rPr>
        <w:t>de</w:t>
      </w:r>
      <w:r>
        <w:rPr>
          <w:rFonts w:ascii="NGREQO+TimesNewRomanPSMT"/>
          <w:color w:val="000000"/>
          <w:spacing w:val="-2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Gran Canaria para el ejercicio 2023.</w:t>
      </w:r>
    </w:p>
    <w:p w:rsidR="00F720A5" w:rsidRDefault="00DD3426">
      <w:pPr>
        <w:spacing w:before="407" w:after="0" w:line="230" w:lineRule="exact"/>
        <w:ind w:left="2124"/>
        <w:jc w:val="left"/>
        <w:rPr>
          <w:rFonts w:ascii="NGREQO+TimesNewRomanPSMT"/>
          <w:color w:val="000000"/>
          <w:sz w:val="20"/>
        </w:rPr>
      </w:pPr>
      <w:r>
        <w:rPr>
          <w:rFonts w:ascii="NGREQO+TimesNewRomanPSMT"/>
          <w:color w:val="000000"/>
          <w:sz w:val="20"/>
        </w:rPr>
        <w:t>En Las Palmas de Gran Canaria,</w:t>
      </w:r>
      <w:r>
        <w:rPr>
          <w:rFonts w:ascii="NGREQO+TimesNewRomanPSMT"/>
          <w:color w:val="000000"/>
          <w:spacing w:val="50"/>
          <w:sz w:val="20"/>
        </w:rPr>
        <w:t xml:space="preserve"> </w:t>
      </w:r>
      <w:r>
        <w:rPr>
          <w:rFonts w:ascii="NGREQO+TimesNewRomanPSMT"/>
          <w:color w:val="000000"/>
          <w:spacing w:val="-1"/>
          <w:sz w:val="20"/>
        </w:rPr>
        <w:t>en</w:t>
      </w:r>
      <w:r>
        <w:rPr>
          <w:rFonts w:ascii="NGREQO+TimesNewRomanPSMT"/>
          <w:color w:val="000000"/>
          <w:spacing w:val="1"/>
          <w:sz w:val="20"/>
        </w:rPr>
        <w:t xml:space="preserve"> </w:t>
      </w:r>
      <w:r>
        <w:rPr>
          <w:rFonts w:ascii="NGREQO+TimesNewRomanPSMT"/>
          <w:color w:val="000000"/>
          <w:sz w:val="20"/>
        </w:rPr>
        <w:t>la fecha que figura en la firma.</w:t>
      </w:r>
    </w:p>
    <w:p w:rsidR="00F720A5" w:rsidRDefault="00DD3426">
      <w:pPr>
        <w:spacing w:before="4550" w:after="0" w:line="251" w:lineRule="exact"/>
        <w:ind w:left="1481"/>
        <w:jc w:val="left"/>
        <w:rPr>
          <w:rFonts w:ascii="TLJVLU+TimesNewRomanPS-BoldMT"/>
          <w:color w:val="000000"/>
        </w:rPr>
      </w:pPr>
      <w:r>
        <w:rPr>
          <w:rFonts w:ascii="TLJVLU+TimesNewRomanPS-BoldMT" w:hAnsi="TLJVLU+TimesNewRomanPS-BoldMT" w:cs="TLJVLU+TimesNewRomanPS-BoldMT"/>
          <w:color w:val="000000"/>
          <w:spacing w:val="-2"/>
        </w:rPr>
        <w:t>ÓRGANO</w:t>
      </w:r>
      <w:r>
        <w:rPr>
          <w:rFonts w:ascii="TLJVLU+TimesNewRomanPS-BoldMT"/>
          <w:color w:val="000000"/>
          <w:spacing w:val="-1"/>
        </w:rPr>
        <w:t xml:space="preserve"> </w:t>
      </w:r>
      <w:r>
        <w:rPr>
          <w:rFonts w:ascii="TLJVLU+TimesNewRomanPS-BoldMT"/>
          <w:color w:val="000000"/>
          <w:spacing w:val="-2"/>
        </w:rPr>
        <w:t>DE</w:t>
      </w:r>
      <w:r>
        <w:rPr>
          <w:rFonts w:ascii="TLJVLU+TimesNewRomanPS-BoldMT"/>
          <w:color w:val="000000"/>
          <w:spacing w:val="-1"/>
        </w:rPr>
        <w:t xml:space="preserve"> </w:t>
      </w:r>
      <w:r>
        <w:rPr>
          <w:rFonts w:ascii="TLJVLU+TimesNewRomanPS-BoldMT" w:hAnsi="TLJVLU+TimesNewRomanPS-BoldMT" w:cs="TLJVLU+TimesNewRomanPS-BoldMT"/>
          <w:color w:val="000000"/>
          <w:spacing w:val="-1"/>
        </w:rPr>
        <w:t>GESTIÓN</w:t>
      </w:r>
      <w:r>
        <w:rPr>
          <w:rFonts w:ascii="TLJVLU+TimesNewRomanPS-BoldMT"/>
          <w:color w:val="000000"/>
          <w:spacing w:val="-1"/>
        </w:rPr>
        <w:t xml:space="preserve"> </w:t>
      </w:r>
      <w:r>
        <w:rPr>
          <w:rFonts w:ascii="TLJVLU+TimesNewRomanPS-BoldMT"/>
          <w:color w:val="000000"/>
          <w:spacing w:val="-2"/>
        </w:rPr>
        <w:t>PRESUPUESTARIA</w:t>
      </w:r>
    </w:p>
    <w:p w:rsidR="00F720A5" w:rsidRDefault="00DD3426">
      <w:pPr>
        <w:spacing w:before="888" w:after="0" w:line="211" w:lineRule="exact"/>
        <w:ind w:left="9739"/>
        <w:jc w:val="left"/>
        <w:rPr>
          <w:rFonts w:ascii="NGREQO+TimesNewRomanPSMT"/>
          <w:color w:val="000000"/>
          <w:sz w:val="18"/>
        </w:rPr>
      </w:pPr>
      <w:r>
        <w:rPr>
          <w:rFonts w:ascii="NGREQO+TimesNewRomanPSMT"/>
          <w:color w:val="000000"/>
          <w:sz w:val="18"/>
        </w:rPr>
        <w:t>7</w:t>
      </w:r>
    </w:p>
    <w:p w:rsidR="00F720A5" w:rsidRDefault="00F720A5">
      <w:pPr>
        <w:spacing w:before="41" w:after="0" w:line="166" w:lineRule="exact"/>
        <w:ind w:left="638"/>
        <w:jc w:val="left"/>
        <w:rPr>
          <w:rFonts w:ascii="Arial"/>
          <w:color w:val="000000"/>
          <w:sz w:val="14"/>
        </w:rPr>
      </w:pPr>
    </w:p>
    <w:sectPr w:rsidR="00F720A5">
      <w:pgSz w:w="11900" w:h="16840"/>
      <w:pgMar w:top="1742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633D2D-8163-4F27-BC33-FD86E94B1316}"/>
    <w:embedBold r:id="rId2" w:fontKey="{9C3629FD-3F5A-4559-B2A0-1AAC7D3A0E37}"/>
    <w:embedItalic r:id="rId3" w:fontKey="{937D1A06-463A-4572-9285-78202A80AE9B}"/>
    <w:embedBoldItalic r:id="rId4" w:fontKey="{1B76F5AC-941F-46A3-9B75-AB6E79E194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8C111B7-EF7D-4DC3-A6D6-DBE83AD94417}"/>
    <w:embedBold r:id="rId6" w:fontKey="{A6C146CC-9D1D-411D-9D87-685BE49D7CCF}"/>
    <w:embedItalic r:id="rId7" w:fontKey="{4B74D1A3-6FB3-485D-BF46-520D64894513}"/>
    <w:embedBoldItalic r:id="rId8" w:fontKey="{52D8DFF5-4223-4FEA-A078-98DE09560BDC}"/>
  </w:font>
  <w:font w:name="BVRCVC+Arial-BoldMT">
    <w:charset w:val="01"/>
    <w:family w:val="swiss"/>
    <w:pitch w:val="variable"/>
    <w:sig w:usb0="01010101" w:usb1="01010101" w:usb2="01010101" w:usb3="01010101" w:csb0="01010101" w:csb1="01010101"/>
    <w:embedRegular r:id="rId9" w:fontKey="{F28ED812-59B6-46BC-8035-7940C1454B4B}"/>
  </w:font>
  <w:font w:name="HTAEGD+ArialMT">
    <w:charset w:val="01"/>
    <w:family w:val="swiss"/>
    <w:pitch w:val="variable"/>
    <w:sig w:usb0="01010101" w:usb1="01010101" w:usb2="01010101" w:usb3="01010101" w:csb0="01010101" w:csb1="01010101"/>
    <w:embedRegular r:id="rId10" w:fontKey="{A785E1B9-B976-4F60-A154-7E1BDF88C755}"/>
  </w:font>
  <w:font w:name="TLJVLU+TimesNewRomanPS-BoldMT">
    <w:charset w:val="01"/>
    <w:family w:val="roman"/>
    <w:pitch w:val="variable"/>
    <w:sig w:usb0="01010101" w:usb1="01010101" w:usb2="01010101" w:usb3="01010101" w:csb0="01010101" w:csb1="01010101"/>
    <w:embedRegular r:id="rId11" w:fontKey="{63D60C5D-48A8-4A88-959F-273B19B121B7}"/>
  </w:font>
  <w:font w:name="NGREQO+TimesNewRomanPSMT">
    <w:charset w:val="01"/>
    <w:family w:val="roman"/>
    <w:pitch w:val="variable"/>
    <w:sig w:usb0="01010101" w:usb1="01010101" w:usb2="01010101" w:usb3="01010101" w:csb0="01010101" w:csb1="01010101"/>
    <w:embedRegular r:id="rId12" w:fontKey="{30D09025-443A-4643-9730-D00F80F7DA5C}"/>
  </w:font>
  <w:font w:name="VMAOWV+SymbolMT">
    <w:charset w:val="01"/>
    <w:family w:val="auto"/>
    <w:pitch w:val="variable"/>
    <w:sig w:usb0="01010101" w:usb1="01010101" w:usb2="01010101" w:usb3="01010101" w:csb0="01010101" w:csb1="01010101"/>
    <w:embedRegular r:id="rId13" w:fontKey="{9756D7A9-5235-41AB-8C14-FC004F3CCC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9841B7F1-804D-4461-A489-61DB4A3E7C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3EF8EF54-19D3-4D05-AAF1-A89ADD46A8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30F5D"/>
    <w:rsid w:val="00B06B85"/>
    <w:rsid w:val="00BA5B2D"/>
    <w:rsid w:val="00DD3426"/>
    <w:rsid w:val="00F7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808BB6E8-812B-4413-B0B0-B6B07F8FE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2275</Words>
  <Characters>12515</Characters>
  <Application>Microsoft Office Word</Application>
  <DocSecurity>0</DocSecurity>
  <Lines>104</Lines>
  <Paragraphs>29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3</cp:revision>
  <dcterms:created xsi:type="dcterms:W3CDTF">2025-06-10T13:39:00Z</dcterms:created>
  <dcterms:modified xsi:type="dcterms:W3CDTF">2025-06-12T08:54:00Z</dcterms:modified>
</cp:coreProperties>
</file>